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3309" w14:textId="77777777" w:rsidR="00630C26" w:rsidRPr="00A752E0" w:rsidRDefault="00630C26" w:rsidP="00A752E0">
      <w:pPr>
        <w:spacing w:before="120" w:after="240" w:line="360" w:lineRule="auto"/>
        <w:jc w:val="both"/>
        <w:rPr>
          <w:rFonts w:asciiTheme="majorBidi" w:eastAsia="Times New Roman" w:hAnsiTheme="majorBidi" w:cstheme="majorBidi"/>
          <w:b/>
          <w:bCs/>
          <w:sz w:val="24"/>
          <w:szCs w:val="24"/>
        </w:rPr>
      </w:pPr>
      <w:r w:rsidRPr="00A752E0">
        <w:rPr>
          <w:rFonts w:asciiTheme="majorBidi" w:eastAsia="Times New Roman" w:hAnsiTheme="majorBidi" w:cstheme="majorBidi"/>
          <w:b/>
          <w:bCs/>
          <w:sz w:val="24"/>
          <w:szCs w:val="24"/>
        </w:rPr>
        <w:t>Quality of life and sleep profile in relapsing remitting multiple sclerosis patients</w:t>
      </w:r>
    </w:p>
    <w:p w14:paraId="7D3BD71A" w14:textId="77777777" w:rsidR="00630C26" w:rsidRPr="00A752E0" w:rsidRDefault="00931AE9" w:rsidP="00A752E0">
      <w:pPr>
        <w:autoSpaceDE w:val="0"/>
        <w:autoSpaceDN w:val="0"/>
        <w:adjustRightInd w:val="0"/>
        <w:spacing w:before="120" w:after="240" w:line="360" w:lineRule="auto"/>
        <w:jc w:val="both"/>
        <w:rPr>
          <w:rFonts w:asciiTheme="majorBidi" w:eastAsia="Calibri" w:hAnsiTheme="majorBidi" w:cstheme="majorBidi"/>
          <w:b/>
          <w:bCs/>
          <w:sz w:val="24"/>
          <w:szCs w:val="24"/>
        </w:rPr>
      </w:pPr>
      <w:r w:rsidRPr="00A752E0">
        <w:rPr>
          <w:rFonts w:asciiTheme="majorBidi" w:eastAsia="Calibri" w:hAnsiTheme="majorBidi" w:cstheme="majorBidi"/>
          <w:b/>
          <w:bCs/>
          <w:sz w:val="24"/>
          <w:szCs w:val="24"/>
        </w:rPr>
        <w:t>Abstract:</w:t>
      </w:r>
    </w:p>
    <w:p w14:paraId="7BB803CB" w14:textId="132F4592" w:rsidR="00127F6F" w:rsidRPr="00A752E0" w:rsidRDefault="00FD3786" w:rsidP="000042D5">
      <w:pPr>
        <w:spacing w:before="120" w:after="240" w:line="360" w:lineRule="auto"/>
        <w:jc w:val="both"/>
        <w:rPr>
          <w:rFonts w:asciiTheme="majorBidi" w:eastAsia="Times New Roman" w:hAnsiTheme="majorBidi" w:cstheme="majorBidi"/>
          <w:sz w:val="24"/>
          <w:szCs w:val="24"/>
        </w:rPr>
      </w:pPr>
      <w:r w:rsidRPr="00A752E0">
        <w:rPr>
          <w:rFonts w:asciiTheme="majorBidi" w:eastAsia="Times New Roman" w:hAnsiTheme="majorBidi" w:cstheme="majorBidi"/>
          <w:b/>
          <w:bCs/>
          <w:sz w:val="24"/>
          <w:szCs w:val="24"/>
        </w:rPr>
        <w:t>Background:</w:t>
      </w:r>
      <w:r w:rsidRPr="00A752E0">
        <w:rPr>
          <w:rFonts w:asciiTheme="majorBidi" w:eastAsia="Times New Roman" w:hAnsiTheme="majorBidi" w:cstheme="majorBidi"/>
          <w:sz w:val="24"/>
          <w:szCs w:val="24"/>
        </w:rPr>
        <w:t xml:space="preserve"> </w:t>
      </w:r>
      <w:r w:rsidR="004F503E" w:rsidRPr="00A752E0">
        <w:rPr>
          <w:rFonts w:asciiTheme="majorBidi" w:eastAsia="Times New Roman" w:hAnsiTheme="majorBidi" w:cstheme="majorBidi"/>
          <w:sz w:val="24"/>
          <w:szCs w:val="24"/>
        </w:rPr>
        <w:t>Multiple sclerosis</w:t>
      </w:r>
      <w:r w:rsidR="008343E0">
        <w:rPr>
          <w:rFonts w:asciiTheme="majorBidi" w:eastAsia="Times New Roman" w:hAnsiTheme="majorBidi" w:cstheme="majorBidi"/>
          <w:sz w:val="24"/>
          <w:szCs w:val="24"/>
        </w:rPr>
        <w:t xml:space="preserve"> (MS)</w:t>
      </w:r>
      <w:r w:rsidR="004F503E" w:rsidRPr="00A752E0">
        <w:rPr>
          <w:rFonts w:asciiTheme="majorBidi" w:eastAsia="Times New Roman" w:hAnsiTheme="majorBidi" w:cstheme="majorBidi"/>
          <w:sz w:val="24"/>
          <w:szCs w:val="24"/>
        </w:rPr>
        <w:t xml:space="preserve"> is the most common demyelinating autoimmune disease affecting the central nervous system (CNS) which can present by various neurological symptoms including </w:t>
      </w:r>
      <w:r w:rsidR="000042D5">
        <w:rPr>
          <w:rFonts w:asciiTheme="majorBidi" w:eastAsia="Times New Roman" w:hAnsiTheme="majorBidi" w:cstheme="majorBidi"/>
          <w:sz w:val="24"/>
          <w:szCs w:val="24"/>
        </w:rPr>
        <w:t>visual</w:t>
      </w:r>
      <w:r w:rsidR="004F503E" w:rsidRPr="00A752E0">
        <w:rPr>
          <w:rFonts w:asciiTheme="majorBidi" w:eastAsia="Times New Roman" w:hAnsiTheme="majorBidi" w:cstheme="majorBidi"/>
          <w:sz w:val="24"/>
          <w:szCs w:val="24"/>
        </w:rPr>
        <w:t xml:space="preserve"> impairment, numbness and tingling, focal weakness, bladder and bowel incon</w:t>
      </w:r>
      <w:r w:rsidR="000042D5">
        <w:rPr>
          <w:rFonts w:asciiTheme="majorBidi" w:eastAsia="Times New Roman" w:hAnsiTheme="majorBidi" w:cstheme="majorBidi"/>
          <w:sz w:val="24"/>
          <w:szCs w:val="24"/>
        </w:rPr>
        <w:t>tinence</w:t>
      </w:r>
      <w:r w:rsidR="004F503E" w:rsidRPr="00A752E0">
        <w:rPr>
          <w:rFonts w:asciiTheme="majorBidi" w:eastAsia="Times New Roman" w:hAnsiTheme="majorBidi" w:cstheme="majorBidi"/>
          <w:sz w:val="24"/>
          <w:szCs w:val="24"/>
        </w:rPr>
        <w:t xml:space="preserve"> and cognitive dysfunction.</w:t>
      </w:r>
      <w:r w:rsidR="000042D5" w:rsidRPr="00804C02">
        <w:rPr>
          <w:rFonts w:asciiTheme="majorBidi" w:eastAsia="Times New Roman" w:hAnsiTheme="majorBidi" w:cstheme="majorBidi"/>
          <w:sz w:val="24"/>
          <w:szCs w:val="24"/>
        </w:rPr>
        <w:t xml:space="preserve"> Patients with MS rate their </w:t>
      </w:r>
      <w:r w:rsidR="008343E0" w:rsidRPr="00804C02">
        <w:rPr>
          <w:rFonts w:asciiTheme="majorBidi" w:eastAsia="Times New Roman" w:hAnsiTheme="majorBidi" w:cstheme="majorBidi"/>
          <w:sz w:val="24"/>
          <w:szCs w:val="24"/>
        </w:rPr>
        <w:t>health-related</w:t>
      </w:r>
      <w:r w:rsidR="000042D5" w:rsidRPr="00804C02">
        <w:rPr>
          <w:rFonts w:asciiTheme="majorBidi" w:eastAsia="Times New Roman" w:hAnsiTheme="majorBidi" w:cstheme="majorBidi"/>
          <w:sz w:val="24"/>
          <w:szCs w:val="24"/>
        </w:rPr>
        <w:t xml:space="preserve"> </w:t>
      </w:r>
      <w:r w:rsidR="008343E0">
        <w:rPr>
          <w:rFonts w:asciiTheme="majorBidi" w:eastAsia="Times New Roman" w:hAnsiTheme="majorBidi" w:cstheme="majorBidi"/>
          <w:sz w:val="24"/>
          <w:szCs w:val="24"/>
        </w:rPr>
        <w:t>quality of life (HR</w:t>
      </w:r>
      <w:r w:rsidR="000042D5" w:rsidRPr="00804C02">
        <w:rPr>
          <w:rFonts w:asciiTheme="majorBidi" w:eastAsia="Times New Roman" w:hAnsiTheme="majorBidi" w:cstheme="majorBidi"/>
          <w:sz w:val="24"/>
          <w:szCs w:val="24"/>
        </w:rPr>
        <w:t>QOL</w:t>
      </w:r>
      <w:r w:rsidR="008343E0">
        <w:rPr>
          <w:rFonts w:asciiTheme="majorBidi" w:eastAsia="Times New Roman" w:hAnsiTheme="majorBidi" w:cstheme="majorBidi"/>
          <w:sz w:val="24"/>
          <w:szCs w:val="24"/>
        </w:rPr>
        <w:t>)</w:t>
      </w:r>
      <w:r w:rsidR="000042D5" w:rsidRPr="00804C02">
        <w:rPr>
          <w:rFonts w:asciiTheme="majorBidi" w:eastAsia="Times New Roman" w:hAnsiTheme="majorBidi" w:cstheme="majorBidi"/>
          <w:sz w:val="24"/>
          <w:szCs w:val="24"/>
        </w:rPr>
        <w:t xml:space="preserve"> to be lower than that of the general populations and also lower than patients with other chronic diseases such as epilepsy and diabetes. Patients with multiple sclerosis (MS) frequently report poor sleep, and sleep disorders are</w:t>
      </w:r>
      <w:r w:rsidR="000042D5" w:rsidRPr="000042D5">
        <w:rPr>
          <w:rFonts w:ascii="Times New Roman" w:eastAsia="Times New Roman" w:hAnsi="Times New Roman" w:cs="Times New Roman"/>
        </w:rPr>
        <w:t xml:space="preserve"> </w:t>
      </w:r>
      <w:r w:rsidR="000042D5" w:rsidRPr="00804C02">
        <w:rPr>
          <w:rFonts w:asciiTheme="majorBidi" w:eastAsia="Times New Roman" w:hAnsiTheme="majorBidi" w:cstheme="majorBidi"/>
          <w:sz w:val="24"/>
          <w:szCs w:val="24"/>
        </w:rPr>
        <w:t xml:space="preserve">more common in MS patients compared to </w:t>
      </w:r>
      <w:r w:rsidR="008343E0">
        <w:rPr>
          <w:rFonts w:asciiTheme="majorBidi" w:eastAsia="Times New Roman" w:hAnsiTheme="majorBidi" w:cstheme="majorBidi"/>
          <w:sz w:val="24"/>
          <w:szCs w:val="24"/>
        </w:rPr>
        <w:t xml:space="preserve">the </w:t>
      </w:r>
      <w:r w:rsidR="000042D5" w:rsidRPr="00804C02">
        <w:rPr>
          <w:rFonts w:asciiTheme="majorBidi" w:eastAsia="Times New Roman" w:hAnsiTheme="majorBidi" w:cstheme="majorBidi"/>
          <w:sz w:val="24"/>
          <w:szCs w:val="24"/>
        </w:rPr>
        <w:t xml:space="preserve">healthy </w:t>
      </w:r>
      <w:r w:rsidR="008343E0">
        <w:rPr>
          <w:rFonts w:asciiTheme="majorBidi" w:eastAsia="Times New Roman" w:hAnsiTheme="majorBidi" w:cstheme="majorBidi"/>
          <w:sz w:val="24"/>
          <w:szCs w:val="24"/>
        </w:rPr>
        <w:t>group</w:t>
      </w:r>
      <w:r w:rsidR="000042D5" w:rsidRPr="00804C02">
        <w:rPr>
          <w:rFonts w:asciiTheme="majorBidi" w:eastAsia="Times New Roman" w:hAnsiTheme="majorBidi" w:cstheme="majorBidi"/>
          <w:sz w:val="24"/>
          <w:szCs w:val="24"/>
        </w:rPr>
        <w:t>.</w:t>
      </w:r>
      <w:r w:rsidR="004F503E" w:rsidRPr="00A752E0">
        <w:rPr>
          <w:rFonts w:asciiTheme="majorBidi" w:eastAsia="Times New Roman" w:hAnsiTheme="majorBidi" w:cstheme="majorBidi"/>
          <w:sz w:val="24"/>
          <w:szCs w:val="24"/>
        </w:rPr>
        <w:t xml:space="preserve"> </w:t>
      </w:r>
      <w:r w:rsidRPr="00A752E0">
        <w:rPr>
          <w:rFonts w:asciiTheme="majorBidi" w:eastAsia="Times New Roman" w:hAnsiTheme="majorBidi" w:cstheme="majorBidi"/>
          <w:b/>
          <w:bCs/>
          <w:sz w:val="24"/>
          <w:szCs w:val="24"/>
        </w:rPr>
        <w:t>Aim of the work:</w:t>
      </w:r>
      <w:r w:rsidRPr="00A752E0">
        <w:rPr>
          <w:rFonts w:asciiTheme="majorBidi" w:eastAsia="Times New Roman" w:hAnsiTheme="majorBidi" w:cstheme="majorBidi"/>
          <w:sz w:val="24"/>
          <w:szCs w:val="24"/>
        </w:rPr>
        <w:t xml:space="preserve"> </w:t>
      </w:r>
      <w:r w:rsidR="007F0228" w:rsidRPr="00A752E0">
        <w:rPr>
          <w:rFonts w:asciiTheme="majorBidi" w:eastAsia="Times New Roman" w:hAnsiTheme="majorBidi" w:cstheme="majorBidi"/>
          <w:sz w:val="24"/>
          <w:szCs w:val="24"/>
        </w:rPr>
        <w:t>The</w:t>
      </w:r>
      <w:r w:rsidR="00D919B4" w:rsidRPr="00A752E0">
        <w:rPr>
          <w:rFonts w:asciiTheme="majorBidi" w:eastAsia="Times New Roman" w:hAnsiTheme="majorBidi" w:cstheme="majorBidi"/>
          <w:sz w:val="24"/>
          <w:szCs w:val="24"/>
        </w:rPr>
        <w:t xml:space="preserve"> aim</w:t>
      </w:r>
      <w:r w:rsidR="007F0228" w:rsidRPr="00A752E0">
        <w:rPr>
          <w:rFonts w:asciiTheme="majorBidi" w:eastAsia="Times New Roman" w:hAnsiTheme="majorBidi" w:cstheme="majorBidi"/>
          <w:sz w:val="24"/>
          <w:szCs w:val="24"/>
        </w:rPr>
        <w:t xml:space="preserve"> of the current study was</w:t>
      </w:r>
      <w:r w:rsidR="004F503E" w:rsidRPr="00A752E0">
        <w:rPr>
          <w:rFonts w:asciiTheme="majorBidi" w:eastAsia="Times New Roman" w:hAnsiTheme="majorBidi" w:cstheme="majorBidi"/>
          <w:sz w:val="24"/>
          <w:szCs w:val="24"/>
        </w:rPr>
        <w:t xml:space="preserve"> to</w:t>
      </w:r>
      <w:r w:rsidR="00D919B4" w:rsidRPr="00A752E0">
        <w:rPr>
          <w:rFonts w:asciiTheme="majorBidi" w:eastAsia="Times New Roman" w:hAnsiTheme="majorBidi" w:cstheme="majorBidi"/>
          <w:sz w:val="24"/>
          <w:szCs w:val="24"/>
        </w:rPr>
        <w:t xml:space="preserve"> </w:t>
      </w:r>
      <w:r w:rsidR="00715DCB" w:rsidRPr="00A752E0">
        <w:rPr>
          <w:rFonts w:asciiTheme="majorBidi" w:eastAsia="Times New Roman" w:hAnsiTheme="majorBidi" w:cstheme="majorBidi"/>
          <w:sz w:val="24"/>
          <w:szCs w:val="24"/>
        </w:rPr>
        <w:t>assess</w:t>
      </w:r>
      <w:r w:rsidR="00127F6F" w:rsidRPr="00A752E0">
        <w:rPr>
          <w:rFonts w:asciiTheme="majorBidi" w:eastAsia="Times New Roman" w:hAnsiTheme="majorBidi" w:cstheme="majorBidi"/>
          <w:sz w:val="24"/>
          <w:szCs w:val="24"/>
        </w:rPr>
        <w:t xml:space="preserve"> </w:t>
      </w:r>
      <w:r w:rsidR="00D919B4" w:rsidRPr="00A752E0">
        <w:rPr>
          <w:rFonts w:asciiTheme="majorBidi" w:eastAsia="Times New Roman" w:hAnsiTheme="majorBidi" w:cstheme="majorBidi"/>
          <w:sz w:val="24"/>
          <w:szCs w:val="24"/>
        </w:rPr>
        <w:t xml:space="preserve">the quality of life </w:t>
      </w:r>
      <w:r w:rsidR="00ED4173" w:rsidRPr="00A752E0">
        <w:rPr>
          <w:rFonts w:asciiTheme="majorBidi" w:eastAsia="Times New Roman" w:hAnsiTheme="majorBidi" w:cstheme="majorBidi"/>
          <w:sz w:val="24"/>
          <w:szCs w:val="24"/>
        </w:rPr>
        <w:t xml:space="preserve">and </w:t>
      </w:r>
      <w:r w:rsidR="00D919B4" w:rsidRPr="00A752E0">
        <w:rPr>
          <w:rFonts w:asciiTheme="majorBidi" w:eastAsia="Times New Roman" w:hAnsiTheme="majorBidi" w:cstheme="majorBidi"/>
          <w:sz w:val="24"/>
          <w:szCs w:val="24"/>
        </w:rPr>
        <w:t>sleep</w:t>
      </w:r>
      <w:r w:rsidR="00214B74">
        <w:rPr>
          <w:rFonts w:asciiTheme="majorBidi" w:eastAsia="Times New Roman" w:hAnsiTheme="majorBidi" w:cstheme="majorBidi"/>
          <w:sz w:val="24"/>
          <w:szCs w:val="24"/>
        </w:rPr>
        <w:t xml:space="preserve"> profile</w:t>
      </w:r>
      <w:r w:rsidR="00D919B4" w:rsidRPr="00A752E0">
        <w:rPr>
          <w:rFonts w:asciiTheme="majorBidi" w:eastAsia="Times New Roman" w:hAnsiTheme="majorBidi" w:cstheme="majorBidi"/>
          <w:sz w:val="24"/>
          <w:szCs w:val="24"/>
        </w:rPr>
        <w:t xml:space="preserve"> </w:t>
      </w:r>
      <w:r w:rsidR="00ED4173" w:rsidRPr="00A752E0">
        <w:rPr>
          <w:rFonts w:asciiTheme="majorBidi" w:eastAsia="Times New Roman" w:hAnsiTheme="majorBidi" w:cstheme="majorBidi"/>
          <w:sz w:val="24"/>
          <w:szCs w:val="24"/>
        </w:rPr>
        <w:t>in patients with relapsing remitting multiple sclerosis</w:t>
      </w:r>
      <w:r w:rsidR="00715DCB" w:rsidRPr="00A752E0">
        <w:rPr>
          <w:rFonts w:asciiTheme="majorBidi" w:eastAsia="Times New Roman" w:hAnsiTheme="majorBidi" w:cstheme="majorBidi"/>
          <w:sz w:val="24"/>
          <w:szCs w:val="24"/>
        </w:rPr>
        <w:t xml:space="preserve"> (RRMS)</w:t>
      </w:r>
      <w:r w:rsidR="00127F6F" w:rsidRPr="00A752E0">
        <w:rPr>
          <w:rFonts w:asciiTheme="majorBidi" w:eastAsia="Times New Roman" w:hAnsiTheme="majorBidi" w:cstheme="majorBidi"/>
          <w:sz w:val="24"/>
          <w:szCs w:val="24"/>
        </w:rPr>
        <w:t>.</w:t>
      </w:r>
      <w:r w:rsidRPr="00A752E0">
        <w:rPr>
          <w:rFonts w:asciiTheme="majorBidi" w:eastAsia="Times New Roman" w:hAnsiTheme="majorBidi" w:cstheme="majorBidi"/>
          <w:sz w:val="24"/>
          <w:szCs w:val="24"/>
        </w:rPr>
        <w:t xml:space="preserve"> </w:t>
      </w:r>
      <w:r w:rsidRPr="00A752E0">
        <w:rPr>
          <w:rFonts w:asciiTheme="majorBidi" w:eastAsia="Times New Roman" w:hAnsiTheme="majorBidi" w:cstheme="majorBidi"/>
          <w:b/>
          <w:bCs/>
          <w:sz w:val="24"/>
          <w:szCs w:val="24"/>
        </w:rPr>
        <w:t>Methods</w:t>
      </w:r>
      <w:r w:rsidRPr="00A752E0">
        <w:rPr>
          <w:rFonts w:asciiTheme="majorBidi" w:eastAsia="Times New Roman" w:hAnsiTheme="majorBidi" w:cstheme="majorBidi"/>
          <w:sz w:val="24"/>
          <w:szCs w:val="24"/>
        </w:rPr>
        <w:t xml:space="preserve">: </w:t>
      </w:r>
      <w:r w:rsidR="004F503E" w:rsidRPr="00A752E0">
        <w:rPr>
          <w:rFonts w:asciiTheme="majorBidi" w:eastAsia="Times New Roman" w:hAnsiTheme="majorBidi" w:cstheme="majorBidi"/>
          <w:sz w:val="24"/>
          <w:szCs w:val="24"/>
        </w:rPr>
        <w:t>The study</w:t>
      </w:r>
      <w:r w:rsidR="004F503E" w:rsidRPr="00A752E0">
        <w:rPr>
          <w:rFonts w:asciiTheme="majorBidi" w:eastAsia="Times New Roman" w:hAnsiTheme="majorBidi" w:cstheme="majorBidi"/>
          <w:b/>
          <w:bCs/>
          <w:sz w:val="24"/>
          <w:szCs w:val="24"/>
        </w:rPr>
        <w:t xml:space="preserve"> </w:t>
      </w:r>
      <w:r w:rsidR="00FD30B4" w:rsidRPr="00A752E0">
        <w:rPr>
          <w:rFonts w:asciiTheme="majorBidi" w:eastAsia="Times New Roman" w:hAnsiTheme="majorBidi" w:cstheme="majorBidi"/>
          <w:sz w:val="24"/>
          <w:szCs w:val="24"/>
        </w:rPr>
        <w:t xml:space="preserve">was </w:t>
      </w:r>
      <w:r w:rsidR="008343E0">
        <w:rPr>
          <w:rFonts w:asciiTheme="majorBidi" w:eastAsia="Times New Roman" w:hAnsiTheme="majorBidi" w:cstheme="majorBidi"/>
          <w:sz w:val="24"/>
          <w:szCs w:val="24"/>
        </w:rPr>
        <w:t xml:space="preserve">descriptive </w:t>
      </w:r>
      <w:r w:rsidR="00127F6F" w:rsidRPr="00A752E0">
        <w:rPr>
          <w:rFonts w:asciiTheme="majorBidi" w:eastAsia="Times New Roman" w:hAnsiTheme="majorBidi" w:cstheme="majorBidi"/>
          <w:sz w:val="24"/>
          <w:szCs w:val="24"/>
        </w:rPr>
        <w:t xml:space="preserve">comparative </w:t>
      </w:r>
      <w:r w:rsidR="00FD30B4" w:rsidRPr="00A752E0">
        <w:rPr>
          <w:rFonts w:asciiTheme="majorBidi" w:eastAsia="Times New Roman" w:hAnsiTheme="majorBidi" w:cstheme="majorBidi"/>
          <w:sz w:val="24"/>
          <w:szCs w:val="24"/>
        </w:rPr>
        <w:t xml:space="preserve">case </w:t>
      </w:r>
      <w:r w:rsidR="004F503E" w:rsidRPr="00A752E0">
        <w:rPr>
          <w:rFonts w:asciiTheme="majorBidi" w:eastAsia="Times New Roman" w:hAnsiTheme="majorBidi" w:cstheme="majorBidi"/>
          <w:sz w:val="24"/>
          <w:szCs w:val="24"/>
        </w:rPr>
        <w:t xml:space="preserve">control study </w:t>
      </w:r>
      <w:r w:rsidR="00FD30B4" w:rsidRPr="00A752E0">
        <w:rPr>
          <w:rFonts w:asciiTheme="majorBidi" w:eastAsia="Times New Roman" w:hAnsiTheme="majorBidi" w:cstheme="majorBidi"/>
          <w:sz w:val="24"/>
          <w:szCs w:val="24"/>
        </w:rPr>
        <w:t xml:space="preserve">which </w:t>
      </w:r>
      <w:r w:rsidR="004F503E" w:rsidRPr="00A752E0">
        <w:rPr>
          <w:rFonts w:asciiTheme="majorBidi" w:eastAsia="Times New Roman" w:hAnsiTheme="majorBidi" w:cstheme="majorBidi"/>
          <w:sz w:val="24"/>
          <w:szCs w:val="24"/>
        </w:rPr>
        <w:t xml:space="preserve">included </w:t>
      </w:r>
      <w:r w:rsidR="00FD30B4" w:rsidRPr="00A752E0">
        <w:rPr>
          <w:rFonts w:asciiTheme="majorBidi" w:eastAsia="Times New Roman" w:hAnsiTheme="majorBidi" w:cstheme="majorBidi"/>
          <w:sz w:val="24"/>
          <w:szCs w:val="24"/>
        </w:rPr>
        <w:t xml:space="preserve">40 patients and 40 </w:t>
      </w:r>
      <w:r w:rsidR="004F503E" w:rsidRPr="00A752E0">
        <w:rPr>
          <w:rFonts w:asciiTheme="majorBidi" w:eastAsia="Times New Roman" w:hAnsiTheme="majorBidi" w:cstheme="majorBidi"/>
          <w:sz w:val="24"/>
          <w:szCs w:val="24"/>
        </w:rPr>
        <w:t>controls;</w:t>
      </w:r>
      <w:r w:rsidR="00AA488C" w:rsidRPr="00A752E0">
        <w:rPr>
          <w:rFonts w:asciiTheme="majorBidi" w:eastAsia="Times New Roman" w:hAnsiTheme="majorBidi" w:cstheme="majorBidi"/>
          <w:sz w:val="24"/>
          <w:szCs w:val="24"/>
        </w:rPr>
        <w:t xml:space="preserve"> </w:t>
      </w:r>
      <w:r w:rsidR="008343E0">
        <w:rPr>
          <w:rFonts w:asciiTheme="majorBidi" w:eastAsia="Times New Roman" w:hAnsiTheme="majorBidi" w:cstheme="majorBidi"/>
          <w:sz w:val="24"/>
          <w:szCs w:val="24"/>
        </w:rPr>
        <w:t>HR</w:t>
      </w:r>
      <w:r w:rsidR="00AA488C" w:rsidRPr="00A752E0">
        <w:rPr>
          <w:rFonts w:asciiTheme="majorBidi" w:eastAsia="Times New Roman" w:hAnsiTheme="majorBidi" w:cstheme="majorBidi"/>
          <w:sz w:val="24"/>
          <w:szCs w:val="24"/>
        </w:rPr>
        <w:t>QO</w:t>
      </w:r>
      <w:r w:rsidR="00FD30B4" w:rsidRPr="00A752E0">
        <w:rPr>
          <w:rFonts w:asciiTheme="majorBidi" w:eastAsia="Times New Roman" w:hAnsiTheme="majorBidi" w:cstheme="majorBidi"/>
          <w:sz w:val="24"/>
          <w:szCs w:val="24"/>
        </w:rPr>
        <w:t xml:space="preserve">L was assessed using the Arabic version of the Multiple Sclerosis Quality of Life-54 questionnaire in </w:t>
      </w:r>
      <w:r w:rsidR="00715DCB" w:rsidRPr="00A752E0">
        <w:rPr>
          <w:rFonts w:asciiTheme="majorBidi" w:eastAsia="Times New Roman" w:hAnsiTheme="majorBidi" w:cstheme="majorBidi"/>
          <w:sz w:val="24"/>
          <w:szCs w:val="24"/>
        </w:rPr>
        <w:t>RR</w:t>
      </w:r>
      <w:r w:rsidR="00FD30B4" w:rsidRPr="00A752E0">
        <w:rPr>
          <w:rFonts w:asciiTheme="majorBidi" w:eastAsia="Times New Roman" w:hAnsiTheme="majorBidi" w:cstheme="majorBidi"/>
          <w:sz w:val="24"/>
          <w:szCs w:val="24"/>
        </w:rPr>
        <w:t>MS</w:t>
      </w:r>
      <w:r w:rsidR="00EA1056" w:rsidRPr="00A752E0">
        <w:rPr>
          <w:rFonts w:asciiTheme="majorBidi" w:eastAsia="Times New Roman" w:hAnsiTheme="majorBidi" w:cstheme="majorBidi"/>
          <w:sz w:val="24"/>
          <w:szCs w:val="24"/>
        </w:rPr>
        <w:t xml:space="preserve"> </w:t>
      </w:r>
      <w:r w:rsidR="002D4678" w:rsidRPr="00A752E0">
        <w:rPr>
          <w:rFonts w:asciiTheme="majorBidi" w:eastAsia="Times New Roman" w:hAnsiTheme="majorBidi" w:cstheme="majorBidi"/>
          <w:sz w:val="24"/>
          <w:szCs w:val="24"/>
        </w:rPr>
        <w:t xml:space="preserve">patients. </w:t>
      </w:r>
      <w:r w:rsidR="00EA1056" w:rsidRPr="00A752E0">
        <w:rPr>
          <w:rFonts w:asciiTheme="majorBidi" w:eastAsia="Times New Roman" w:hAnsiTheme="majorBidi" w:cstheme="majorBidi"/>
          <w:sz w:val="24"/>
          <w:szCs w:val="24"/>
        </w:rPr>
        <w:t xml:space="preserve">Sleep quality was assessed for both patients and </w:t>
      </w:r>
      <w:r w:rsidR="008343E0">
        <w:rPr>
          <w:rFonts w:asciiTheme="majorBidi" w:eastAsia="Times New Roman" w:hAnsiTheme="majorBidi" w:cstheme="majorBidi"/>
          <w:sz w:val="24"/>
          <w:szCs w:val="24"/>
        </w:rPr>
        <w:t xml:space="preserve">control group </w:t>
      </w:r>
      <w:r w:rsidR="00EA1056" w:rsidRPr="00A752E0">
        <w:rPr>
          <w:rFonts w:asciiTheme="majorBidi" w:eastAsia="Times New Roman" w:hAnsiTheme="majorBidi" w:cstheme="majorBidi"/>
          <w:sz w:val="24"/>
          <w:szCs w:val="24"/>
        </w:rPr>
        <w:t xml:space="preserve">using the Arabic version of The </w:t>
      </w:r>
      <w:r w:rsidR="004F503E" w:rsidRPr="00A752E0">
        <w:rPr>
          <w:rFonts w:asciiTheme="majorBidi" w:eastAsia="Times New Roman" w:hAnsiTheme="majorBidi" w:cstheme="majorBidi"/>
          <w:sz w:val="24"/>
          <w:szCs w:val="24"/>
        </w:rPr>
        <w:t xml:space="preserve">Pittsburgh Sleep Quality Index. </w:t>
      </w:r>
      <w:r w:rsidR="00EA1056" w:rsidRPr="00A752E0">
        <w:rPr>
          <w:rFonts w:asciiTheme="majorBidi" w:eastAsia="Times New Roman" w:hAnsiTheme="majorBidi" w:cstheme="majorBidi"/>
          <w:sz w:val="24"/>
          <w:szCs w:val="24"/>
        </w:rPr>
        <w:t xml:space="preserve">To measure patients’ </w:t>
      </w:r>
      <w:r w:rsidR="00715DCB" w:rsidRPr="00A752E0">
        <w:rPr>
          <w:rFonts w:asciiTheme="majorBidi" w:eastAsia="Times New Roman" w:hAnsiTheme="majorBidi" w:cstheme="majorBidi"/>
          <w:sz w:val="24"/>
          <w:szCs w:val="24"/>
        </w:rPr>
        <w:t xml:space="preserve">degree of </w:t>
      </w:r>
      <w:r w:rsidR="00EA1056" w:rsidRPr="00A752E0">
        <w:rPr>
          <w:rFonts w:asciiTheme="majorBidi" w:eastAsia="Times New Roman" w:hAnsiTheme="majorBidi" w:cstheme="majorBidi"/>
          <w:sz w:val="24"/>
          <w:szCs w:val="24"/>
        </w:rPr>
        <w:t>disability, the Expanded Disability Status Scale</w:t>
      </w:r>
      <w:r w:rsidR="00715DCB" w:rsidRPr="00A752E0">
        <w:rPr>
          <w:rFonts w:asciiTheme="majorBidi" w:eastAsia="Times New Roman" w:hAnsiTheme="majorBidi" w:cstheme="majorBidi"/>
          <w:sz w:val="24"/>
          <w:szCs w:val="24"/>
        </w:rPr>
        <w:t xml:space="preserve"> (EDSS)</w:t>
      </w:r>
      <w:r w:rsidR="007F0228" w:rsidRPr="00A752E0">
        <w:rPr>
          <w:rFonts w:asciiTheme="majorBidi" w:eastAsia="Times New Roman" w:hAnsiTheme="majorBidi" w:cstheme="majorBidi"/>
          <w:sz w:val="24"/>
          <w:szCs w:val="24"/>
        </w:rPr>
        <w:t xml:space="preserve"> was used</w:t>
      </w:r>
      <w:r w:rsidR="00EA1056" w:rsidRPr="00A752E0">
        <w:rPr>
          <w:rFonts w:asciiTheme="majorBidi" w:eastAsia="Times New Roman" w:hAnsiTheme="majorBidi" w:cstheme="majorBidi"/>
          <w:sz w:val="24"/>
          <w:szCs w:val="24"/>
        </w:rPr>
        <w:t xml:space="preserve">. </w:t>
      </w:r>
      <w:r w:rsidRPr="00A752E0">
        <w:rPr>
          <w:rFonts w:asciiTheme="majorBidi" w:eastAsia="Times New Roman" w:hAnsiTheme="majorBidi" w:cstheme="majorBidi"/>
          <w:b/>
          <w:bCs/>
          <w:sz w:val="24"/>
          <w:szCs w:val="24"/>
        </w:rPr>
        <w:t>Results:</w:t>
      </w:r>
      <w:r w:rsidRPr="00A752E0">
        <w:rPr>
          <w:rFonts w:asciiTheme="majorBidi" w:eastAsia="Times New Roman" w:hAnsiTheme="majorBidi" w:cstheme="majorBidi"/>
          <w:sz w:val="24"/>
          <w:szCs w:val="24"/>
        </w:rPr>
        <w:t xml:space="preserve"> </w:t>
      </w:r>
      <w:r w:rsidR="007E0004" w:rsidRPr="00A752E0">
        <w:rPr>
          <w:rFonts w:asciiTheme="majorBidi" w:eastAsia="Times New Roman" w:hAnsiTheme="majorBidi" w:cstheme="majorBidi"/>
          <w:sz w:val="24"/>
          <w:szCs w:val="24"/>
        </w:rPr>
        <w:t xml:space="preserve">The </w:t>
      </w:r>
      <w:r w:rsidR="004F503E" w:rsidRPr="00A752E0">
        <w:rPr>
          <w:rFonts w:asciiTheme="majorBidi" w:eastAsia="Times New Roman" w:hAnsiTheme="majorBidi" w:cstheme="majorBidi"/>
          <w:sz w:val="24"/>
          <w:szCs w:val="24"/>
        </w:rPr>
        <w:t xml:space="preserve">results </w:t>
      </w:r>
      <w:r w:rsidR="007E0004" w:rsidRPr="00A752E0">
        <w:rPr>
          <w:rFonts w:asciiTheme="majorBidi" w:eastAsia="Times New Roman" w:hAnsiTheme="majorBidi" w:cstheme="majorBidi"/>
          <w:sz w:val="24"/>
          <w:szCs w:val="24"/>
        </w:rPr>
        <w:t xml:space="preserve">showed that </w:t>
      </w:r>
      <w:r w:rsidR="00F94AA3" w:rsidRPr="00A752E0">
        <w:rPr>
          <w:rFonts w:asciiTheme="majorBidi" w:eastAsia="Times New Roman" w:hAnsiTheme="majorBidi" w:cstheme="majorBidi"/>
          <w:sz w:val="24"/>
          <w:szCs w:val="24"/>
        </w:rPr>
        <w:t xml:space="preserve">RRMS </w:t>
      </w:r>
      <w:r w:rsidR="00127F6F" w:rsidRPr="00A752E0">
        <w:rPr>
          <w:rFonts w:asciiTheme="majorBidi" w:eastAsia="Times New Roman" w:hAnsiTheme="majorBidi" w:cstheme="majorBidi"/>
          <w:sz w:val="24"/>
          <w:szCs w:val="24"/>
        </w:rPr>
        <w:t>patients have low mean physical and mental composite score. The</w:t>
      </w:r>
      <w:r w:rsidR="00214B74">
        <w:rPr>
          <w:rFonts w:asciiTheme="majorBidi" w:eastAsia="Times New Roman" w:hAnsiTheme="majorBidi" w:cstheme="majorBidi"/>
          <w:sz w:val="24"/>
          <w:szCs w:val="24"/>
        </w:rPr>
        <w:t xml:space="preserve"> results also showed that RRMS p</w:t>
      </w:r>
      <w:r w:rsidR="00AA44B7">
        <w:rPr>
          <w:rFonts w:asciiTheme="majorBidi" w:eastAsia="Times New Roman" w:hAnsiTheme="majorBidi" w:cstheme="majorBidi"/>
          <w:sz w:val="24"/>
          <w:szCs w:val="24"/>
        </w:rPr>
        <w:t>atients have</w:t>
      </w:r>
      <w:r w:rsidR="00127F6F" w:rsidRPr="00A752E0">
        <w:rPr>
          <w:rFonts w:asciiTheme="majorBidi" w:eastAsia="Times New Roman" w:hAnsiTheme="majorBidi" w:cstheme="majorBidi"/>
          <w:sz w:val="24"/>
          <w:szCs w:val="24"/>
        </w:rPr>
        <w:t xml:space="preserve"> high global sl</w:t>
      </w:r>
      <w:r w:rsidR="00715DCB" w:rsidRPr="00A752E0">
        <w:rPr>
          <w:rFonts w:asciiTheme="majorBidi" w:eastAsia="Times New Roman" w:hAnsiTheme="majorBidi" w:cstheme="majorBidi"/>
          <w:sz w:val="24"/>
          <w:szCs w:val="24"/>
        </w:rPr>
        <w:t>eep index indicating</w:t>
      </w:r>
      <w:r w:rsidR="00127F6F" w:rsidRPr="00A752E0">
        <w:rPr>
          <w:rFonts w:asciiTheme="majorBidi" w:eastAsia="Times New Roman" w:hAnsiTheme="majorBidi" w:cstheme="majorBidi"/>
          <w:sz w:val="24"/>
          <w:szCs w:val="24"/>
        </w:rPr>
        <w:t xml:space="preserve"> poor sleep quality.</w:t>
      </w:r>
      <w:r w:rsidRPr="00A752E0">
        <w:rPr>
          <w:rFonts w:asciiTheme="majorBidi" w:eastAsia="Times New Roman" w:hAnsiTheme="majorBidi" w:cstheme="majorBidi"/>
          <w:sz w:val="24"/>
          <w:szCs w:val="24"/>
        </w:rPr>
        <w:t xml:space="preserve"> </w:t>
      </w:r>
      <w:r w:rsidRPr="00A752E0">
        <w:rPr>
          <w:rFonts w:asciiTheme="majorBidi" w:eastAsia="Times New Roman" w:hAnsiTheme="majorBidi" w:cstheme="majorBidi"/>
          <w:b/>
          <w:bCs/>
          <w:sz w:val="24"/>
          <w:szCs w:val="24"/>
        </w:rPr>
        <w:t>Conclusion:</w:t>
      </w:r>
      <w:r w:rsidRPr="00A752E0">
        <w:rPr>
          <w:rFonts w:asciiTheme="majorBidi" w:eastAsia="Times New Roman" w:hAnsiTheme="majorBidi" w:cstheme="majorBidi"/>
          <w:sz w:val="24"/>
          <w:szCs w:val="24"/>
        </w:rPr>
        <w:t xml:space="preserve"> </w:t>
      </w:r>
      <w:r w:rsidRPr="00A752E0">
        <w:rPr>
          <w:rFonts w:asciiTheme="majorBidi" w:eastAsia="Calibri" w:hAnsiTheme="majorBidi" w:cstheme="majorBidi"/>
          <w:sz w:val="24"/>
          <w:szCs w:val="24"/>
          <w:lang w:bidi="ar-EG"/>
        </w:rPr>
        <w:t xml:space="preserve">MS patients have limitations as regard physical and cognitive functions in addition to poor sleep quality, </w:t>
      </w:r>
      <w:r w:rsidR="00F86108">
        <w:rPr>
          <w:rFonts w:asciiTheme="majorBidi" w:eastAsia="Calibri" w:hAnsiTheme="majorBidi" w:cstheme="majorBidi"/>
          <w:sz w:val="24"/>
          <w:szCs w:val="24"/>
          <w:lang w:bidi="ar-EG"/>
        </w:rPr>
        <w:t>which</w:t>
      </w:r>
      <w:r w:rsidR="00F86108" w:rsidRPr="00A752E0">
        <w:rPr>
          <w:rFonts w:asciiTheme="majorBidi" w:eastAsia="Calibri" w:hAnsiTheme="majorBidi" w:cstheme="majorBidi"/>
          <w:sz w:val="24"/>
          <w:szCs w:val="24"/>
          <w:lang w:bidi="ar-EG"/>
        </w:rPr>
        <w:t xml:space="preserve"> </w:t>
      </w:r>
      <w:r w:rsidRPr="00A752E0">
        <w:rPr>
          <w:rFonts w:asciiTheme="majorBidi" w:eastAsia="Calibri" w:hAnsiTheme="majorBidi" w:cstheme="majorBidi"/>
          <w:sz w:val="24"/>
          <w:szCs w:val="24"/>
          <w:lang w:bidi="ar-EG"/>
        </w:rPr>
        <w:t>lead to low health related quality of life.</w:t>
      </w:r>
    </w:p>
    <w:p w14:paraId="5D766C9E" w14:textId="77777777" w:rsidR="00190A01" w:rsidRPr="00A752E0" w:rsidRDefault="00884A0A" w:rsidP="00A752E0">
      <w:pPr>
        <w:spacing w:before="120" w:after="240" w:line="360" w:lineRule="auto"/>
        <w:jc w:val="both"/>
        <w:rPr>
          <w:rFonts w:asciiTheme="majorBidi" w:eastAsia="Calibri" w:hAnsiTheme="majorBidi" w:cstheme="majorBidi"/>
          <w:b/>
          <w:bCs/>
          <w:sz w:val="24"/>
          <w:szCs w:val="24"/>
        </w:rPr>
      </w:pPr>
      <w:r w:rsidRPr="00A752E0">
        <w:rPr>
          <w:rFonts w:asciiTheme="majorBidi" w:eastAsia="Calibri" w:hAnsiTheme="majorBidi" w:cstheme="majorBidi"/>
          <w:b/>
          <w:bCs/>
          <w:sz w:val="24"/>
          <w:szCs w:val="24"/>
        </w:rPr>
        <w:t xml:space="preserve">Keywords: </w:t>
      </w:r>
      <w:r w:rsidRPr="00A752E0">
        <w:rPr>
          <w:rFonts w:asciiTheme="majorBidi" w:eastAsia="Calibri" w:hAnsiTheme="majorBidi" w:cstheme="majorBidi"/>
          <w:sz w:val="24"/>
          <w:szCs w:val="24"/>
        </w:rPr>
        <w:t>multiple sclerosis, health related quality of life, sleep quality, disease severity.</w:t>
      </w:r>
    </w:p>
    <w:p w14:paraId="2331DC91" w14:textId="77777777" w:rsidR="00630C26" w:rsidRPr="00A752E0" w:rsidRDefault="00A752E0" w:rsidP="00A752E0">
      <w:pPr>
        <w:autoSpaceDE w:val="0"/>
        <w:autoSpaceDN w:val="0"/>
        <w:adjustRightInd w:val="0"/>
        <w:spacing w:before="120" w:after="240" w:line="360" w:lineRule="auto"/>
        <w:jc w:val="both"/>
        <w:rPr>
          <w:rFonts w:asciiTheme="majorBidi" w:eastAsia="Calibri" w:hAnsiTheme="majorBidi" w:cstheme="majorBidi"/>
          <w:b/>
          <w:bCs/>
          <w:sz w:val="24"/>
          <w:szCs w:val="24"/>
        </w:rPr>
      </w:pPr>
      <w:r w:rsidRPr="00A752E0">
        <w:rPr>
          <w:rFonts w:asciiTheme="majorBidi" w:eastAsia="Calibri" w:hAnsiTheme="majorBidi" w:cstheme="majorBidi"/>
          <w:b/>
          <w:bCs/>
          <w:sz w:val="24"/>
          <w:szCs w:val="24"/>
        </w:rPr>
        <w:t xml:space="preserve">Introduction: </w:t>
      </w:r>
    </w:p>
    <w:p w14:paraId="4AE7611F" w14:textId="77777777" w:rsidR="007F0228" w:rsidRPr="00A752E0" w:rsidRDefault="00630C26" w:rsidP="00A752E0">
      <w:pPr>
        <w:autoSpaceDE w:val="0"/>
        <w:autoSpaceDN w:val="0"/>
        <w:adjustRightInd w:val="0"/>
        <w:spacing w:before="120" w:after="240" w:line="360" w:lineRule="auto"/>
        <w:jc w:val="both"/>
        <w:rPr>
          <w:rFonts w:asciiTheme="majorBidi" w:eastAsia="Calibri" w:hAnsiTheme="majorBidi" w:cstheme="majorBidi"/>
          <w:bCs/>
          <w:iCs/>
          <w:sz w:val="24"/>
          <w:szCs w:val="24"/>
        </w:rPr>
      </w:pPr>
      <w:r w:rsidRPr="00A752E0">
        <w:rPr>
          <w:rFonts w:asciiTheme="majorBidi" w:eastAsia="Calibri" w:hAnsiTheme="majorBidi" w:cstheme="majorBidi"/>
          <w:bCs/>
          <w:iCs/>
          <w:sz w:val="24"/>
          <w:szCs w:val="24"/>
        </w:rPr>
        <w:t>Multiple sclerosis is an autoimmune-mediated disorder that affects the ce</w:t>
      </w:r>
      <w:r w:rsidR="00214B74">
        <w:rPr>
          <w:rFonts w:asciiTheme="majorBidi" w:eastAsia="Calibri" w:hAnsiTheme="majorBidi" w:cstheme="majorBidi"/>
          <w:bCs/>
          <w:iCs/>
          <w:sz w:val="24"/>
          <w:szCs w:val="24"/>
        </w:rPr>
        <w:t>ntral nervous system (CNS) which is considered a</w:t>
      </w:r>
      <w:r w:rsidRPr="00A752E0">
        <w:rPr>
          <w:rFonts w:asciiTheme="majorBidi" w:eastAsia="Calibri" w:hAnsiTheme="majorBidi" w:cstheme="majorBidi"/>
          <w:bCs/>
          <w:iCs/>
          <w:sz w:val="24"/>
          <w:szCs w:val="24"/>
        </w:rPr>
        <w:t xml:space="preserve"> leading neurological cause of</w:t>
      </w:r>
      <w:r w:rsidR="003605CB" w:rsidRPr="00A752E0">
        <w:rPr>
          <w:rFonts w:asciiTheme="majorBidi" w:eastAsia="Calibri" w:hAnsiTheme="majorBidi" w:cstheme="majorBidi"/>
          <w:bCs/>
          <w:iCs/>
          <w:sz w:val="24"/>
          <w:szCs w:val="24"/>
        </w:rPr>
        <w:t xml:space="preserve"> disability in some populations </w:t>
      </w:r>
      <w:r w:rsidR="003605CB" w:rsidRPr="00A752E0">
        <w:rPr>
          <w:rFonts w:asciiTheme="majorBidi" w:eastAsia="Calibri" w:hAnsiTheme="majorBidi" w:cstheme="majorBidi"/>
          <w:b/>
          <w:iCs/>
          <w:sz w:val="24"/>
          <w:szCs w:val="24"/>
        </w:rPr>
        <w:t>(1).</w:t>
      </w:r>
      <w:r w:rsidR="007F0228" w:rsidRPr="00A752E0">
        <w:rPr>
          <w:rFonts w:asciiTheme="majorBidi" w:eastAsia="Calibri" w:hAnsiTheme="majorBidi" w:cstheme="majorBidi"/>
          <w:bCs/>
          <w:iCs/>
          <w:sz w:val="24"/>
          <w:szCs w:val="24"/>
        </w:rPr>
        <w:t xml:space="preserve"> The incidence and prevalence of MS has been on an alarming rise </w:t>
      </w:r>
      <w:r w:rsidR="007F0228" w:rsidRPr="00A752E0">
        <w:rPr>
          <w:rFonts w:asciiTheme="majorBidi" w:eastAsia="Calibri" w:hAnsiTheme="majorBidi" w:cstheme="majorBidi"/>
          <w:b/>
          <w:iCs/>
          <w:sz w:val="24"/>
          <w:szCs w:val="24"/>
        </w:rPr>
        <w:t>(</w:t>
      </w:r>
      <w:r w:rsidR="00A17E48" w:rsidRPr="00A752E0">
        <w:rPr>
          <w:rFonts w:asciiTheme="majorBidi" w:eastAsia="Calibri" w:hAnsiTheme="majorBidi" w:cstheme="majorBidi"/>
          <w:b/>
          <w:iCs/>
          <w:sz w:val="24"/>
          <w:szCs w:val="24"/>
        </w:rPr>
        <w:t>2</w:t>
      </w:r>
      <w:r w:rsidR="007F0228" w:rsidRPr="00A752E0">
        <w:rPr>
          <w:rFonts w:asciiTheme="majorBidi" w:eastAsia="Calibri" w:hAnsiTheme="majorBidi" w:cstheme="majorBidi"/>
          <w:b/>
          <w:iCs/>
          <w:sz w:val="24"/>
          <w:szCs w:val="24"/>
        </w:rPr>
        <w:t>).</w:t>
      </w:r>
    </w:p>
    <w:p w14:paraId="2985AFD0" w14:textId="77777777" w:rsidR="00630C26" w:rsidRPr="00A752E0" w:rsidRDefault="00630C26" w:rsidP="00A752E0">
      <w:pPr>
        <w:autoSpaceDE w:val="0"/>
        <w:autoSpaceDN w:val="0"/>
        <w:adjustRightInd w:val="0"/>
        <w:spacing w:before="120" w:after="240" w:line="360" w:lineRule="auto"/>
        <w:jc w:val="both"/>
        <w:rPr>
          <w:rFonts w:asciiTheme="majorBidi" w:eastAsia="Calibri" w:hAnsiTheme="majorBidi" w:cstheme="majorBidi"/>
          <w:bCs/>
          <w:iCs/>
          <w:sz w:val="24"/>
          <w:szCs w:val="24"/>
        </w:rPr>
      </w:pPr>
      <w:r w:rsidRPr="00A752E0">
        <w:rPr>
          <w:rFonts w:asciiTheme="majorBidi" w:eastAsia="Calibri" w:hAnsiTheme="majorBidi" w:cstheme="majorBidi"/>
          <w:bCs/>
          <w:iCs/>
          <w:sz w:val="24"/>
          <w:szCs w:val="24"/>
        </w:rPr>
        <w:lastRenderedPageBreak/>
        <w:t xml:space="preserve">The causes of the disease are not exactly known, but there are genetic and environmental factors such as vitamin D deficiency, Epstein-Barr virus, and Herpes virus infections that activate T </w:t>
      </w:r>
      <w:r w:rsidR="00214B74">
        <w:rPr>
          <w:rFonts w:asciiTheme="majorBidi" w:eastAsia="Calibri" w:hAnsiTheme="majorBidi" w:cstheme="majorBidi"/>
          <w:bCs/>
          <w:iCs/>
          <w:sz w:val="24"/>
          <w:szCs w:val="24"/>
        </w:rPr>
        <w:t>cells and lead to myelin sheath</w:t>
      </w:r>
      <w:r w:rsidRPr="00A752E0">
        <w:rPr>
          <w:rFonts w:asciiTheme="majorBidi" w:eastAsia="Calibri" w:hAnsiTheme="majorBidi" w:cstheme="majorBidi"/>
          <w:bCs/>
          <w:iCs/>
          <w:sz w:val="24"/>
          <w:szCs w:val="24"/>
        </w:rPr>
        <w:t xml:space="preserve"> destruction </w:t>
      </w:r>
      <w:r w:rsidRPr="00A752E0">
        <w:rPr>
          <w:rFonts w:asciiTheme="majorBidi" w:eastAsia="Calibri" w:hAnsiTheme="majorBidi" w:cstheme="majorBidi"/>
          <w:b/>
          <w:iCs/>
          <w:sz w:val="24"/>
          <w:szCs w:val="24"/>
        </w:rPr>
        <w:t>(</w:t>
      </w:r>
      <w:r w:rsidR="00A17E48" w:rsidRPr="00A752E0">
        <w:rPr>
          <w:rFonts w:asciiTheme="majorBidi" w:eastAsia="Calibri" w:hAnsiTheme="majorBidi" w:cstheme="majorBidi"/>
          <w:b/>
          <w:iCs/>
          <w:sz w:val="24"/>
          <w:szCs w:val="24"/>
        </w:rPr>
        <w:t>3</w:t>
      </w:r>
      <w:r w:rsidRPr="00A752E0">
        <w:rPr>
          <w:rFonts w:asciiTheme="majorBidi" w:eastAsia="Calibri" w:hAnsiTheme="majorBidi" w:cstheme="majorBidi"/>
          <w:b/>
          <w:iCs/>
          <w:sz w:val="24"/>
          <w:szCs w:val="24"/>
        </w:rPr>
        <w:t>)</w:t>
      </w:r>
      <w:r w:rsidRPr="00A752E0">
        <w:rPr>
          <w:rFonts w:asciiTheme="majorBidi" w:eastAsia="Calibri" w:hAnsiTheme="majorBidi" w:cstheme="majorBidi"/>
          <w:bCs/>
          <w:iCs/>
          <w:sz w:val="24"/>
          <w:szCs w:val="24"/>
        </w:rPr>
        <w:t>.</w:t>
      </w:r>
    </w:p>
    <w:p w14:paraId="08B69855" w14:textId="77777777" w:rsidR="00630C26" w:rsidRPr="00A752E0" w:rsidRDefault="00630C26" w:rsidP="00214B74">
      <w:pPr>
        <w:autoSpaceDE w:val="0"/>
        <w:autoSpaceDN w:val="0"/>
        <w:adjustRightInd w:val="0"/>
        <w:spacing w:before="120" w:after="240" w:line="360" w:lineRule="auto"/>
        <w:jc w:val="both"/>
        <w:rPr>
          <w:rFonts w:asciiTheme="majorBidi" w:eastAsia="Calibri" w:hAnsiTheme="majorBidi" w:cstheme="majorBidi"/>
          <w:bCs/>
          <w:iCs/>
          <w:sz w:val="24"/>
          <w:szCs w:val="24"/>
        </w:rPr>
      </w:pPr>
      <w:r w:rsidRPr="00A752E0">
        <w:rPr>
          <w:rFonts w:asciiTheme="majorBidi" w:eastAsia="Calibri" w:hAnsiTheme="majorBidi" w:cstheme="majorBidi"/>
          <w:bCs/>
          <w:iCs/>
          <w:sz w:val="24"/>
          <w:szCs w:val="24"/>
        </w:rPr>
        <w:t xml:space="preserve"> The clinical manifestations differ depending on the site of the lesion in the CNS and the phenotype of MS. The common clinical presentations</w:t>
      </w:r>
      <w:r w:rsidR="003B25A2">
        <w:rPr>
          <w:rFonts w:asciiTheme="majorBidi" w:eastAsia="Calibri" w:hAnsiTheme="majorBidi" w:cstheme="majorBidi"/>
          <w:bCs/>
          <w:iCs/>
          <w:sz w:val="24"/>
          <w:szCs w:val="24"/>
        </w:rPr>
        <w:t xml:space="preserve"> are visual</w:t>
      </w:r>
      <w:r w:rsidR="00214B74">
        <w:rPr>
          <w:rFonts w:asciiTheme="majorBidi" w:eastAsia="Calibri" w:hAnsiTheme="majorBidi" w:cstheme="majorBidi"/>
          <w:bCs/>
          <w:iCs/>
          <w:sz w:val="24"/>
          <w:szCs w:val="24"/>
        </w:rPr>
        <w:t xml:space="preserve"> loss, sensory loss including numbness and tingling, </w:t>
      </w:r>
      <w:r w:rsidR="00214B74" w:rsidRPr="00A752E0">
        <w:rPr>
          <w:rFonts w:asciiTheme="majorBidi" w:eastAsia="Calibri" w:hAnsiTheme="majorBidi" w:cstheme="majorBidi"/>
          <w:bCs/>
          <w:iCs/>
          <w:sz w:val="24"/>
          <w:szCs w:val="24"/>
        </w:rPr>
        <w:t>weakness</w:t>
      </w:r>
      <w:r w:rsidR="00214B74">
        <w:rPr>
          <w:rFonts w:asciiTheme="majorBidi" w:eastAsia="Calibri" w:hAnsiTheme="majorBidi" w:cstheme="majorBidi"/>
          <w:bCs/>
          <w:iCs/>
          <w:sz w:val="24"/>
          <w:szCs w:val="24"/>
        </w:rPr>
        <w:t>, incoordination, imbalance, gait impairment</w:t>
      </w:r>
      <w:r w:rsidRPr="00A752E0">
        <w:rPr>
          <w:rFonts w:asciiTheme="majorBidi" w:eastAsia="Calibri" w:hAnsiTheme="majorBidi" w:cstheme="majorBidi"/>
          <w:bCs/>
          <w:iCs/>
          <w:sz w:val="24"/>
          <w:szCs w:val="24"/>
        </w:rPr>
        <w:t xml:space="preserve"> and bladder</w:t>
      </w:r>
      <w:r w:rsidR="003B25A2">
        <w:rPr>
          <w:rFonts w:asciiTheme="majorBidi" w:eastAsia="Calibri" w:hAnsiTheme="majorBidi" w:cstheme="majorBidi" w:hint="cs"/>
          <w:bCs/>
          <w:iCs/>
          <w:sz w:val="24"/>
          <w:szCs w:val="24"/>
          <w:rtl/>
          <w:lang w:bidi="ar-EG"/>
        </w:rPr>
        <w:t>/</w:t>
      </w:r>
      <w:r w:rsidR="003B25A2">
        <w:rPr>
          <w:rFonts w:asciiTheme="majorBidi" w:eastAsia="Calibri" w:hAnsiTheme="majorBidi" w:cstheme="majorBidi"/>
          <w:bCs/>
          <w:iCs/>
          <w:sz w:val="24"/>
          <w:szCs w:val="24"/>
          <w:lang w:bidi="ar-EG"/>
        </w:rPr>
        <w:t xml:space="preserve"> bowel</w:t>
      </w:r>
      <w:r w:rsidRPr="00A752E0">
        <w:rPr>
          <w:rFonts w:asciiTheme="majorBidi" w:eastAsia="Calibri" w:hAnsiTheme="majorBidi" w:cstheme="majorBidi"/>
          <w:bCs/>
          <w:iCs/>
          <w:sz w:val="24"/>
          <w:szCs w:val="24"/>
        </w:rPr>
        <w:t xml:space="preserve"> dysfunction </w:t>
      </w:r>
      <w:r w:rsidRPr="00A752E0">
        <w:rPr>
          <w:rFonts w:asciiTheme="majorBidi" w:eastAsia="Calibri" w:hAnsiTheme="majorBidi" w:cstheme="majorBidi"/>
          <w:b/>
          <w:iCs/>
          <w:sz w:val="24"/>
          <w:szCs w:val="24"/>
        </w:rPr>
        <w:t>(</w:t>
      </w:r>
      <w:r w:rsidR="00A17E48" w:rsidRPr="00A752E0">
        <w:rPr>
          <w:rFonts w:asciiTheme="majorBidi" w:eastAsia="Calibri" w:hAnsiTheme="majorBidi" w:cstheme="majorBidi"/>
          <w:b/>
          <w:iCs/>
          <w:sz w:val="24"/>
          <w:szCs w:val="24"/>
        </w:rPr>
        <w:t>4</w:t>
      </w:r>
      <w:r w:rsidRPr="00A752E0">
        <w:rPr>
          <w:rFonts w:asciiTheme="majorBidi" w:eastAsia="Calibri" w:hAnsiTheme="majorBidi" w:cstheme="majorBidi"/>
          <w:b/>
          <w:iCs/>
          <w:sz w:val="24"/>
          <w:szCs w:val="24"/>
        </w:rPr>
        <w:t>).</w:t>
      </w:r>
    </w:p>
    <w:p w14:paraId="5FFE9938" w14:textId="083DFB92" w:rsidR="00630C26" w:rsidRPr="00A752E0" w:rsidRDefault="00630C26" w:rsidP="00214B74">
      <w:pPr>
        <w:autoSpaceDE w:val="0"/>
        <w:autoSpaceDN w:val="0"/>
        <w:adjustRightInd w:val="0"/>
        <w:spacing w:before="120" w:after="240" w:line="360" w:lineRule="auto"/>
        <w:jc w:val="both"/>
        <w:rPr>
          <w:rFonts w:asciiTheme="majorBidi" w:eastAsia="Calibri" w:hAnsiTheme="majorBidi" w:cstheme="majorBidi"/>
          <w:bCs/>
          <w:iCs/>
          <w:sz w:val="24"/>
          <w:szCs w:val="24"/>
        </w:rPr>
      </w:pPr>
      <w:r w:rsidRPr="00A752E0">
        <w:rPr>
          <w:rFonts w:asciiTheme="majorBidi" w:eastAsia="Calibri" w:hAnsiTheme="majorBidi" w:cstheme="majorBidi"/>
          <w:bCs/>
          <w:iCs/>
          <w:sz w:val="24"/>
          <w:szCs w:val="24"/>
        </w:rPr>
        <w:t xml:space="preserve">Types </w:t>
      </w:r>
      <w:r w:rsidR="00214B74">
        <w:rPr>
          <w:rFonts w:asciiTheme="majorBidi" w:eastAsia="Calibri" w:hAnsiTheme="majorBidi" w:cstheme="majorBidi"/>
          <w:bCs/>
          <w:iCs/>
          <w:sz w:val="24"/>
          <w:szCs w:val="24"/>
        </w:rPr>
        <w:t xml:space="preserve">of MS depend on the progression, </w:t>
      </w:r>
      <w:r w:rsidRPr="00A752E0">
        <w:rPr>
          <w:rFonts w:asciiTheme="majorBidi" w:eastAsia="Calibri" w:hAnsiTheme="majorBidi" w:cstheme="majorBidi"/>
          <w:bCs/>
          <w:iCs/>
          <w:sz w:val="24"/>
          <w:szCs w:val="24"/>
        </w:rPr>
        <w:t xml:space="preserve">deterioration </w:t>
      </w:r>
      <w:r w:rsidR="00214B74">
        <w:rPr>
          <w:rFonts w:asciiTheme="majorBidi" w:eastAsia="Calibri" w:hAnsiTheme="majorBidi" w:cstheme="majorBidi"/>
          <w:bCs/>
          <w:iCs/>
          <w:sz w:val="24"/>
          <w:szCs w:val="24"/>
        </w:rPr>
        <w:t xml:space="preserve">and </w:t>
      </w:r>
      <w:r w:rsidRPr="00A752E0">
        <w:rPr>
          <w:rFonts w:asciiTheme="majorBidi" w:eastAsia="Calibri" w:hAnsiTheme="majorBidi" w:cstheme="majorBidi"/>
          <w:bCs/>
          <w:iCs/>
          <w:sz w:val="24"/>
          <w:szCs w:val="24"/>
        </w:rPr>
        <w:t xml:space="preserve">remission of the disease. They include the </w:t>
      </w:r>
      <w:r w:rsidR="008343E0">
        <w:rPr>
          <w:rFonts w:asciiTheme="majorBidi" w:eastAsia="Calibri" w:hAnsiTheme="majorBidi" w:cstheme="majorBidi"/>
          <w:bCs/>
          <w:iCs/>
          <w:sz w:val="24"/>
          <w:szCs w:val="24"/>
        </w:rPr>
        <w:t>r</w:t>
      </w:r>
      <w:r w:rsidRPr="00A752E0">
        <w:rPr>
          <w:rFonts w:asciiTheme="majorBidi" w:eastAsia="Calibri" w:hAnsiTheme="majorBidi" w:cstheme="majorBidi"/>
          <w:bCs/>
          <w:iCs/>
          <w:sz w:val="24"/>
          <w:szCs w:val="24"/>
        </w:rPr>
        <w:t>elapsing-remitting form multiple sclerosis (RRMS), primary progressive MS (PPMS), secondary progressive MS (SPMS),</w:t>
      </w:r>
      <w:r w:rsidR="00F0154B">
        <w:rPr>
          <w:rFonts w:asciiTheme="majorBidi" w:eastAsia="Calibri" w:hAnsiTheme="majorBidi" w:cstheme="majorBidi"/>
          <w:bCs/>
          <w:iCs/>
          <w:sz w:val="24"/>
          <w:szCs w:val="24"/>
        </w:rPr>
        <w:t xml:space="preserve"> clinically isolated syndrome</w:t>
      </w:r>
      <w:r w:rsidRPr="00A752E0">
        <w:rPr>
          <w:rFonts w:asciiTheme="majorBidi" w:eastAsia="Calibri" w:hAnsiTheme="majorBidi" w:cstheme="majorBidi"/>
          <w:bCs/>
          <w:iCs/>
          <w:sz w:val="24"/>
          <w:szCs w:val="24"/>
        </w:rPr>
        <w:t xml:space="preserve"> and r</w:t>
      </w:r>
      <w:r w:rsidR="00AA44B7">
        <w:rPr>
          <w:rFonts w:asciiTheme="majorBidi" w:eastAsia="Calibri" w:hAnsiTheme="majorBidi" w:cstheme="majorBidi"/>
          <w:bCs/>
          <w:iCs/>
          <w:sz w:val="24"/>
          <w:szCs w:val="24"/>
        </w:rPr>
        <w:t>adiological</w:t>
      </w:r>
      <w:r w:rsidR="00F0154B">
        <w:rPr>
          <w:rFonts w:asciiTheme="majorBidi" w:eastAsia="Calibri" w:hAnsiTheme="majorBidi" w:cstheme="majorBidi"/>
          <w:bCs/>
          <w:iCs/>
          <w:sz w:val="24"/>
          <w:szCs w:val="24"/>
        </w:rPr>
        <w:t xml:space="preserve"> isolated syndrome</w:t>
      </w:r>
      <w:r w:rsidRPr="00A752E0">
        <w:rPr>
          <w:rFonts w:asciiTheme="majorBidi" w:eastAsia="Calibri" w:hAnsiTheme="majorBidi" w:cstheme="majorBidi"/>
          <w:bCs/>
          <w:iCs/>
          <w:sz w:val="24"/>
          <w:szCs w:val="24"/>
        </w:rPr>
        <w:t xml:space="preserve">. The most common type is the relapsing remitting type (RRMS) as it affects approximately 85% of the MS population </w:t>
      </w:r>
      <w:r w:rsidRPr="00A752E0">
        <w:rPr>
          <w:rFonts w:asciiTheme="majorBidi" w:eastAsia="Calibri" w:hAnsiTheme="majorBidi" w:cstheme="majorBidi"/>
          <w:b/>
          <w:iCs/>
          <w:sz w:val="24"/>
          <w:szCs w:val="24"/>
        </w:rPr>
        <w:t>(</w:t>
      </w:r>
      <w:r w:rsidR="003605CB" w:rsidRPr="00A752E0">
        <w:rPr>
          <w:rFonts w:asciiTheme="majorBidi" w:eastAsia="Calibri" w:hAnsiTheme="majorBidi" w:cstheme="majorBidi"/>
          <w:b/>
          <w:iCs/>
          <w:sz w:val="24"/>
          <w:szCs w:val="24"/>
        </w:rPr>
        <w:t>5</w:t>
      </w:r>
      <w:r w:rsidRPr="00A752E0">
        <w:rPr>
          <w:rFonts w:asciiTheme="majorBidi" w:eastAsia="Calibri" w:hAnsiTheme="majorBidi" w:cstheme="majorBidi"/>
          <w:b/>
          <w:iCs/>
          <w:sz w:val="24"/>
          <w:szCs w:val="24"/>
        </w:rPr>
        <w:t>).</w:t>
      </w:r>
    </w:p>
    <w:p w14:paraId="4548D6DB" w14:textId="77777777" w:rsidR="00630C26" w:rsidRPr="00A752E0" w:rsidRDefault="00FE0150" w:rsidP="00F0154B">
      <w:pPr>
        <w:autoSpaceDE w:val="0"/>
        <w:autoSpaceDN w:val="0"/>
        <w:adjustRightInd w:val="0"/>
        <w:spacing w:before="120" w:after="240" w:line="360" w:lineRule="auto"/>
        <w:jc w:val="both"/>
        <w:rPr>
          <w:rFonts w:asciiTheme="majorBidi" w:eastAsia="Calibri" w:hAnsiTheme="majorBidi" w:cstheme="majorBidi"/>
          <w:b/>
          <w:iCs/>
          <w:sz w:val="24"/>
          <w:szCs w:val="24"/>
        </w:rPr>
      </w:pPr>
      <w:r w:rsidRPr="00A752E0">
        <w:rPr>
          <w:rFonts w:asciiTheme="majorBidi" w:eastAsia="Calibri" w:hAnsiTheme="majorBidi" w:cstheme="majorBidi"/>
          <w:bCs/>
          <w:iCs/>
          <w:sz w:val="24"/>
          <w:szCs w:val="24"/>
        </w:rPr>
        <w:t>Studies involving</w:t>
      </w:r>
      <w:r w:rsidR="00630C26" w:rsidRPr="00A752E0">
        <w:rPr>
          <w:rFonts w:asciiTheme="majorBidi" w:eastAsia="Calibri" w:hAnsiTheme="majorBidi" w:cstheme="majorBidi"/>
          <w:bCs/>
          <w:iCs/>
          <w:sz w:val="24"/>
          <w:szCs w:val="24"/>
        </w:rPr>
        <w:t xml:space="preserve"> </w:t>
      </w:r>
      <w:r w:rsidR="00F0154B" w:rsidRPr="00A752E0">
        <w:rPr>
          <w:rFonts w:asciiTheme="majorBidi" w:eastAsia="Calibri" w:hAnsiTheme="majorBidi" w:cstheme="majorBidi"/>
          <w:bCs/>
          <w:iCs/>
          <w:sz w:val="24"/>
          <w:szCs w:val="24"/>
        </w:rPr>
        <w:t xml:space="preserve">MS </w:t>
      </w:r>
      <w:r w:rsidR="00630C26" w:rsidRPr="00A752E0">
        <w:rPr>
          <w:rFonts w:asciiTheme="majorBidi" w:eastAsia="Calibri" w:hAnsiTheme="majorBidi" w:cstheme="majorBidi"/>
          <w:bCs/>
          <w:iCs/>
          <w:sz w:val="24"/>
          <w:szCs w:val="24"/>
        </w:rPr>
        <w:t xml:space="preserve">patients have shown that wellbeing is not a simple manifestation of impairment or disability </w:t>
      </w:r>
      <w:r w:rsidR="00630C26" w:rsidRPr="00A752E0">
        <w:rPr>
          <w:rFonts w:asciiTheme="majorBidi" w:eastAsia="Calibri" w:hAnsiTheme="majorBidi" w:cstheme="majorBidi"/>
          <w:b/>
          <w:iCs/>
          <w:sz w:val="24"/>
          <w:szCs w:val="24"/>
        </w:rPr>
        <w:t>(</w:t>
      </w:r>
      <w:r w:rsidR="00A17E48" w:rsidRPr="00A752E0">
        <w:rPr>
          <w:rFonts w:asciiTheme="majorBidi" w:eastAsia="Calibri" w:hAnsiTheme="majorBidi" w:cstheme="majorBidi"/>
          <w:b/>
          <w:iCs/>
          <w:sz w:val="24"/>
          <w:szCs w:val="24"/>
        </w:rPr>
        <w:t>6</w:t>
      </w:r>
      <w:r w:rsidR="00630C26" w:rsidRPr="00A752E0">
        <w:rPr>
          <w:rFonts w:asciiTheme="majorBidi" w:eastAsia="Calibri" w:hAnsiTheme="majorBidi" w:cstheme="majorBidi"/>
          <w:b/>
          <w:iCs/>
          <w:sz w:val="24"/>
          <w:szCs w:val="24"/>
        </w:rPr>
        <w:t>).</w:t>
      </w:r>
      <w:r w:rsidR="00F0154B">
        <w:rPr>
          <w:rFonts w:asciiTheme="majorBidi" w:eastAsia="Calibri" w:hAnsiTheme="majorBidi" w:cstheme="majorBidi"/>
          <w:b/>
          <w:iCs/>
          <w:sz w:val="24"/>
          <w:szCs w:val="24"/>
        </w:rPr>
        <w:t xml:space="preserve"> </w:t>
      </w:r>
      <w:r w:rsidR="00630C26" w:rsidRPr="00A752E0">
        <w:rPr>
          <w:rFonts w:asciiTheme="majorBidi" w:eastAsia="Calibri" w:hAnsiTheme="majorBidi" w:cstheme="majorBidi"/>
          <w:bCs/>
          <w:iCs/>
          <w:sz w:val="24"/>
          <w:szCs w:val="24"/>
        </w:rPr>
        <w:t>The quali</w:t>
      </w:r>
      <w:r w:rsidR="00F0154B">
        <w:rPr>
          <w:rFonts w:asciiTheme="majorBidi" w:eastAsia="Calibri" w:hAnsiTheme="majorBidi" w:cstheme="majorBidi"/>
          <w:bCs/>
          <w:iCs/>
          <w:sz w:val="24"/>
          <w:szCs w:val="24"/>
        </w:rPr>
        <w:t>ty of life in multiple sclerosis</w:t>
      </w:r>
      <w:r w:rsidR="00630C26" w:rsidRPr="00A752E0">
        <w:rPr>
          <w:rFonts w:asciiTheme="majorBidi" w:eastAsia="Calibri" w:hAnsiTheme="majorBidi" w:cstheme="majorBidi"/>
          <w:bCs/>
          <w:iCs/>
          <w:sz w:val="24"/>
          <w:szCs w:val="24"/>
        </w:rPr>
        <w:t xml:space="preserve"> patients </w:t>
      </w:r>
      <w:r w:rsidR="00F0154B">
        <w:rPr>
          <w:rFonts w:asciiTheme="majorBidi" w:eastAsia="Calibri" w:hAnsiTheme="majorBidi" w:cstheme="majorBidi"/>
          <w:bCs/>
          <w:iCs/>
          <w:sz w:val="24"/>
          <w:szCs w:val="24"/>
        </w:rPr>
        <w:t xml:space="preserve">depends on many factors </w:t>
      </w:r>
      <w:r w:rsidR="00630C26" w:rsidRPr="00A752E0">
        <w:rPr>
          <w:rFonts w:asciiTheme="majorBidi" w:eastAsia="Calibri" w:hAnsiTheme="majorBidi" w:cstheme="majorBidi"/>
          <w:bCs/>
          <w:iCs/>
          <w:sz w:val="24"/>
          <w:szCs w:val="24"/>
        </w:rPr>
        <w:t xml:space="preserve">such as the type of MS, </w:t>
      </w:r>
      <w:r w:rsidR="00F0154B">
        <w:rPr>
          <w:rFonts w:asciiTheme="majorBidi" w:eastAsia="Calibri" w:hAnsiTheme="majorBidi" w:cstheme="majorBidi"/>
          <w:bCs/>
          <w:iCs/>
          <w:sz w:val="24"/>
          <w:szCs w:val="24"/>
        </w:rPr>
        <w:t xml:space="preserve">type of </w:t>
      </w:r>
      <w:r w:rsidR="00630C26" w:rsidRPr="00A752E0">
        <w:rPr>
          <w:rFonts w:asciiTheme="majorBidi" w:eastAsia="Calibri" w:hAnsiTheme="majorBidi" w:cstheme="majorBidi"/>
          <w:bCs/>
          <w:iCs/>
          <w:sz w:val="24"/>
          <w:szCs w:val="24"/>
        </w:rPr>
        <w:t>treatment, soci</w:t>
      </w:r>
      <w:r w:rsidR="00F0154B">
        <w:rPr>
          <w:rFonts w:asciiTheme="majorBidi" w:eastAsia="Calibri" w:hAnsiTheme="majorBidi" w:cstheme="majorBidi"/>
          <w:bCs/>
          <w:iCs/>
          <w:sz w:val="24"/>
          <w:szCs w:val="24"/>
        </w:rPr>
        <w:t>al relationships, social support and psychological</w:t>
      </w:r>
      <w:r w:rsidR="00630C26" w:rsidRPr="00A752E0">
        <w:rPr>
          <w:rFonts w:asciiTheme="majorBidi" w:eastAsia="Calibri" w:hAnsiTheme="majorBidi" w:cstheme="majorBidi"/>
          <w:bCs/>
          <w:iCs/>
          <w:sz w:val="24"/>
          <w:szCs w:val="24"/>
        </w:rPr>
        <w:t xml:space="preserve"> </w:t>
      </w:r>
      <w:r w:rsidR="00630C26" w:rsidRPr="00A752E0">
        <w:rPr>
          <w:rFonts w:asciiTheme="majorBidi" w:eastAsia="Calibri" w:hAnsiTheme="majorBidi" w:cstheme="majorBidi"/>
          <w:b/>
          <w:iCs/>
          <w:sz w:val="24"/>
          <w:szCs w:val="24"/>
        </w:rPr>
        <w:t>(</w:t>
      </w:r>
      <w:r w:rsidR="00A17E48" w:rsidRPr="00A752E0">
        <w:rPr>
          <w:rFonts w:asciiTheme="majorBidi" w:eastAsia="Calibri" w:hAnsiTheme="majorBidi" w:cstheme="majorBidi"/>
          <w:b/>
          <w:iCs/>
          <w:sz w:val="24"/>
          <w:szCs w:val="24"/>
        </w:rPr>
        <w:t>7</w:t>
      </w:r>
      <w:r w:rsidR="00630C26" w:rsidRPr="00A752E0">
        <w:rPr>
          <w:rFonts w:asciiTheme="majorBidi" w:eastAsia="Calibri" w:hAnsiTheme="majorBidi" w:cstheme="majorBidi"/>
          <w:b/>
          <w:iCs/>
          <w:sz w:val="24"/>
          <w:szCs w:val="24"/>
        </w:rPr>
        <w:t>)</w:t>
      </w:r>
      <w:r w:rsidR="00F0154B">
        <w:rPr>
          <w:rFonts w:asciiTheme="majorBidi" w:eastAsia="Calibri" w:hAnsiTheme="majorBidi" w:cstheme="majorBidi"/>
          <w:b/>
          <w:iCs/>
          <w:sz w:val="24"/>
          <w:szCs w:val="24"/>
        </w:rPr>
        <w:t>.</w:t>
      </w:r>
    </w:p>
    <w:p w14:paraId="16675D69" w14:textId="77777777" w:rsidR="00630C26" w:rsidRPr="00A752E0" w:rsidRDefault="00F0154B" w:rsidP="00F0154B">
      <w:pPr>
        <w:autoSpaceDE w:val="0"/>
        <w:autoSpaceDN w:val="0"/>
        <w:adjustRightInd w:val="0"/>
        <w:spacing w:before="120" w:after="240" w:line="360" w:lineRule="auto"/>
        <w:jc w:val="both"/>
        <w:rPr>
          <w:rFonts w:asciiTheme="majorBidi" w:eastAsia="Calibri" w:hAnsiTheme="majorBidi" w:cstheme="majorBidi"/>
          <w:bCs/>
          <w:iCs/>
          <w:sz w:val="24"/>
          <w:szCs w:val="24"/>
        </w:rPr>
      </w:pPr>
      <w:r>
        <w:rPr>
          <w:rFonts w:asciiTheme="majorBidi" w:eastAsia="Calibri" w:hAnsiTheme="majorBidi" w:cstheme="majorBidi"/>
          <w:bCs/>
          <w:iCs/>
          <w:sz w:val="24"/>
          <w:szCs w:val="24"/>
        </w:rPr>
        <w:t>MS p</w:t>
      </w:r>
      <w:r w:rsidR="00630C26" w:rsidRPr="00A752E0">
        <w:rPr>
          <w:rFonts w:asciiTheme="majorBidi" w:eastAsia="Calibri" w:hAnsiTheme="majorBidi" w:cstheme="majorBidi"/>
          <w:bCs/>
          <w:iCs/>
          <w:sz w:val="24"/>
          <w:szCs w:val="24"/>
        </w:rPr>
        <w:t xml:space="preserve">atients </w:t>
      </w:r>
      <w:r w:rsidR="003605CB" w:rsidRPr="00A752E0">
        <w:rPr>
          <w:rFonts w:asciiTheme="majorBidi" w:eastAsia="Calibri" w:hAnsiTheme="majorBidi" w:cstheme="majorBidi"/>
          <w:bCs/>
          <w:iCs/>
          <w:sz w:val="24"/>
          <w:szCs w:val="24"/>
        </w:rPr>
        <w:t>rate their health related QO</w:t>
      </w:r>
      <w:r w:rsidR="00630C26" w:rsidRPr="00A752E0">
        <w:rPr>
          <w:rFonts w:asciiTheme="majorBidi" w:eastAsia="Calibri" w:hAnsiTheme="majorBidi" w:cstheme="majorBidi"/>
          <w:bCs/>
          <w:iCs/>
          <w:sz w:val="24"/>
          <w:szCs w:val="24"/>
        </w:rPr>
        <w:t xml:space="preserve">L lower than general populations and also lower than patients with other chronic diseases such as epilepsy and diabetes </w:t>
      </w:r>
      <w:r w:rsidR="00630C26" w:rsidRPr="00A752E0">
        <w:rPr>
          <w:rFonts w:asciiTheme="majorBidi" w:eastAsia="Calibri" w:hAnsiTheme="majorBidi" w:cstheme="majorBidi"/>
          <w:b/>
          <w:iCs/>
          <w:sz w:val="24"/>
          <w:szCs w:val="24"/>
        </w:rPr>
        <w:t>(</w:t>
      </w:r>
      <w:r w:rsidR="00A17E48" w:rsidRPr="00A752E0">
        <w:rPr>
          <w:rFonts w:asciiTheme="majorBidi" w:eastAsia="Calibri" w:hAnsiTheme="majorBidi" w:cstheme="majorBidi"/>
          <w:b/>
          <w:iCs/>
          <w:sz w:val="24"/>
          <w:szCs w:val="24"/>
        </w:rPr>
        <w:t>8</w:t>
      </w:r>
      <w:r w:rsidR="00630C26" w:rsidRPr="00A752E0">
        <w:rPr>
          <w:rFonts w:asciiTheme="majorBidi" w:eastAsia="Calibri" w:hAnsiTheme="majorBidi" w:cstheme="majorBidi"/>
          <w:b/>
          <w:iCs/>
          <w:sz w:val="24"/>
          <w:szCs w:val="24"/>
        </w:rPr>
        <w:t>)</w:t>
      </w:r>
      <w:r w:rsidR="00630C26" w:rsidRPr="00A752E0">
        <w:rPr>
          <w:rFonts w:asciiTheme="majorBidi" w:eastAsia="Calibri" w:hAnsiTheme="majorBidi" w:cstheme="majorBidi"/>
          <w:bCs/>
          <w:iCs/>
          <w:sz w:val="24"/>
          <w:szCs w:val="24"/>
        </w:rPr>
        <w:t>.</w:t>
      </w:r>
      <w:r w:rsidR="00630C26" w:rsidRPr="00A752E0">
        <w:rPr>
          <w:rFonts w:asciiTheme="majorBidi" w:eastAsia="Calibri" w:hAnsiTheme="majorBidi" w:cstheme="majorBidi"/>
          <w:sz w:val="24"/>
          <w:szCs w:val="24"/>
        </w:rPr>
        <w:t xml:space="preserve"> </w:t>
      </w:r>
      <w:r w:rsidR="00630C26" w:rsidRPr="00A752E0">
        <w:rPr>
          <w:rFonts w:asciiTheme="majorBidi" w:eastAsia="Calibri" w:hAnsiTheme="majorBidi" w:cstheme="majorBidi"/>
          <w:bCs/>
          <w:iCs/>
          <w:sz w:val="24"/>
          <w:szCs w:val="24"/>
        </w:rPr>
        <w:t xml:space="preserve">There is a growing interest in how </w:t>
      </w:r>
      <w:r>
        <w:rPr>
          <w:rFonts w:asciiTheme="majorBidi" w:eastAsia="Calibri" w:hAnsiTheme="majorBidi" w:cstheme="majorBidi"/>
          <w:bCs/>
          <w:iCs/>
          <w:sz w:val="24"/>
          <w:szCs w:val="24"/>
        </w:rPr>
        <w:t>different</w:t>
      </w:r>
      <w:r w:rsidR="00630C26" w:rsidRPr="00A752E0">
        <w:rPr>
          <w:rFonts w:asciiTheme="majorBidi" w:eastAsia="Calibri" w:hAnsiTheme="majorBidi" w:cstheme="majorBidi"/>
          <w:bCs/>
          <w:iCs/>
          <w:sz w:val="24"/>
          <w:szCs w:val="24"/>
        </w:rPr>
        <w:t xml:space="preserve"> problems associated with MS, such as fatigue and depression, impa</w:t>
      </w:r>
      <w:r w:rsidR="00F1623A">
        <w:rPr>
          <w:rFonts w:asciiTheme="majorBidi" w:eastAsia="Calibri" w:hAnsiTheme="majorBidi" w:cstheme="majorBidi"/>
          <w:bCs/>
          <w:iCs/>
          <w:sz w:val="24"/>
          <w:szCs w:val="24"/>
        </w:rPr>
        <w:t>ct different dimensions of QO</w:t>
      </w:r>
      <w:r w:rsidR="00630C26" w:rsidRPr="00A752E0">
        <w:rPr>
          <w:rFonts w:asciiTheme="majorBidi" w:eastAsia="Calibri" w:hAnsiTheme="majorBidi" w:cstheme="majorBidi"/>
          <w:bCs/>
          <w:iCs/>
          <w:sz w:val="24"/>
          <w:szCs w:val="24"/>
        </w:rPr>
        <w:t xml:space="preserve">L independent of the contribution of physical disability </w:t>
      </w:r>
      <w:r w:rsidR="00630C26" w:rsidRPr="00A752E0">
        <w:rPr>
          <w:rFonts w:asciiTheme="majorBidi" w:eastAsia="Calibri" w:hAnsiTheme="majorBidi" w:cstheme="majorBidi"/>
          <w:b/>
          <w:iCs/>
          <w:sz w:val="24"/>
          <w:szCs w:val="24"/>
        </w:rPr>
        <w:t>(</w:t>
      </w:r>
      <w:r w:rsidR="00A17E48" w:rsidRPr="00A752E0">
        <w:rPr>
          <w:rFonts w:asciiTheme="majorBidi" w:eastAsia="Calibri" w:hAnsiTheme="majorBidi" w:cstheme="majorBidi"/>
          <w:b/>
          <w:iCs/>
          <w:sz w:val="24"/>
          <w:szCs w:val="24"/>
        </w:rPr>
        <w:t>9</w:t>
      </w:r>
      <w:r w:rsidR="00630C26" w:rsidRPr="00A752E0">
        <w:rPr>
          <w:rFonts w:asciiTheme="majorBidi" w:eastAsia="Calibri" w:hAnsiTheme="majorBidi" w:cstheme="majorBidi"/>
          <w:b/>
          <w:iCs/>
          <w:sz w:val="24"/>
          <w:szCs w:val="24"/>
        </w:rPr>
        <w:t>)</w:t>
      </w:r>
      <w:r w:rsidR="00FE0150" w:rsidRPr="00A752E0">
        <w:rPr>
          <w:rFonts w:asciiTheme="majorBidi" w:eastAsia="Calibri" w:hAnsiTheme="majorBidi" w:cstheme="majorBidi"/>
          <w:b/>
          <w:iCs/>
          <w:sz w:val="24"/>
          <w:szCs w:val="24"/>
        </w:rPr>
        <w:t>.</w:t>
      </w:r>
    </w:p>
    <w:p w14:paraId="1677546C" w14:textId="77777777" w:rsidR="00630C26" w:rsidRPr="00A752E0" w:rsidRDefault="00F0154B" w:rsidP="003B25A2">
      <w:pPr>
        <w:autoSpaceDE w:val="0"/>
        <w:autoSpaceDN w:val="0"/>
        <w:adjustRightInd w:val="0"/>
        <w:spacing w:before="120" w:after="240" w:line="360" w:lineRule="auto"/>
        <w:jc w:val="both"/>
        <w:rPr>
          <w:rFonts w:asciiTheme="majorBidi" w:eastAsia="Calibri" w:hAnsiTheme="majorBidi" w:cstheme="majorBidi"/>
          <w:bCs/>
          <w:iCs/>
          <w:sz w:val="24"/>
          <w:szCs w:val="24"/>
        </w:rPr>
      </w:pPr>
      <w:r w:rsidRPr="00A752E0">
        <w:rPr>
          <w:rFonts w:asciiTheme="majorBidi" w:eastAsia="Calibri" w:hAnsiTheme="majorBidi" w:cstheme="majorBidi"/>
          <w:bCs/>
          <w:iCs/>
          <w:sz w:val="24"/>
          <w:szCs w:val="24"/>
        </w:rPr>
        <w:t xml:space="preserve">Multiple sclerosis </w:t>
      </w:r>
      <w:r>
        <w:rPr>
          <w:rFonts w:asciiTheme="majorBidi" w:eastAsia="Calibri" w:hAnsiTheme="majorBidi" w:cstheme="majorBidi"/>
          <w:bCs/>
          <w:iCs/>
          <w:sz w:val="24"/>
          <w:szCs w:val="24"/>
        </w:rPr>
        <w:t>p</w:t>
      </w:r>
      <w:r w:rsidR="00630C26" w:rsidRPr="00A752E0">
        <w:rPr>
          <w:rFonts w:asciiTheme="majorBidi" w:eastAsia="Calibri" w:hAnsiTheme="majorBidi" w:cstheme="majorBidi"/>
          <w:bCs/>
          <w:iCs/>
          <w:sz w:val="24"/>
          <w:szCs w:val="24"/>
        </w:rPr>
        <w:t>atients frequently report</w:t>
      </w:r>
      <w:r>
        <w:rPr>
          <w:rFonts w:asciiTheme="majorBidi" w:eastAsia="Calibri" w:hAnsiTheme="majorBidi" w:cstheme="majorBidi"/>
          <w:bCs/>
          <w:iCs/>
          <w:sz w:val="24"/>
          <w:szCs w:val="24"/>
        </w:rPr>
        <w:t xml:space="preserve"> poor sleep</w:t>
      </w:r>
      <w:r w:rsidR="00630C26" w:rsidRPr="00A752E0">
        <w:rPr>
          <w:rFonts w:asciiTheme="majorBidi" w:eastAsia="Calibri" w:hAnsiTheme="majorBidi" w:cstheme="majorBidi"/>
          <w:bCs/>
          <w:iCs/>
          <w:sz w:val="24"/>
          <w:szCs w:val="24"/>
        </w:rPr>
        <w:t xml:space="preserve"> and </w:t>
      </w:r>
      <w:r>
        <w:rPr>
          <w:rFonts w:asciiTheme="majorBidi" w:eastAsia="Calibri" w:hAnsiTheme="majorBidi" w:cstheme="majorBidi"/>
          <w:bCs/>
          <w:iCs/>
          <w:sz w:val="24"/>
          <w:szCs w:val="24"/>
        </w:rPr>
        <w:t xml:space="preserve">many studies revealed that </w:t>
      </w:r>
      <w:r w:rsidR="00630C26" w:rsidRPr="00A752E0">
        <w:rPr>
          <w:rFonts w:asciiTheme="majorBidi" w:eastAsia="Calibri" w:hAnsiTheme="majorBidi" w:cstheme="majorBidi"/>
          <w:bCs/>
          <w:iCs/>
          <w:sz w:val="24"/>
          <w:szCs w:val="24"/>
        </w:rPr>
        <w:t xml:space="preserve">sleep disorders are more common in MS patients compared to healthy </w:t>
      </w:r>
      <w:r w:rsidR="003B25A2">
        <w:rPr>
          <w:rFonts w:asciiTheme="majorBidi" w:eastAsia="Calibri" w:hAnsiTheme="majorBidi" w:cstheme="majorBidi"/>
          <w:bCs/>
          <w:iCs/>
          <w:sz w:val="24"/>
          <w:szCs w:val="24"/>
        </w:rPr>
        <w:t xml:space="preserve">individuals </w:t>
      </w:r>
      <w:r w:rsidR="003B25A2" w:rsidRPr="00A752E0">
        <w:rPr>
          <w:rFonts w:asciiTheme="majorBidi" w:eastAsia="Calibri" w:hAnsiTheme="majorBidi" w:cstheme="majorBidi"/>
          <w:bCs/>
          <w:iCs/>
          <w:sz w:val="24"/>
          <w:szCs w:val="24"/>
        </w:rPr>
        <w:t>(</w:t>
      </w:r>
      <w:r w:rsidR="00A17E48" w:rsidRPr="00A752E0">
        <w:rPr>
          <w:rFonts w:asciiTheme="majorBidi" w:eastAsia="Calibri" w:hAnsiTheme="majorBidi" w:cstheme="majorBidi"/>
          <w:b/>
          <w:iCs/>
          <w:sz w:val="24"/>
          <w:szCs w:val="24"/>
        </w:rPr>
        <w:t>10</w:t>
      </w:r>
      <w:r w:rsidR="00630C26" w:rsidRPr="00A752E0">
        <w:rPr>
          <w:rFonts w:asciiTheme="majorBidi" w:eastAsia="Calibri" w:hAnsiTheme="majorBidi" w:cstheme="majorBidi"/>
          <w:b/>
          <w:iCs/>
          <w:sz w:val="24"/>
          <w:szCs w:val="24"/>
        </w:rPr>
        <w:t>).</w:t>
      </w:r>
      <w:r w:rsidR="00FE0150" w:rsidRPr="00A752E0">
        <w:rPr>
          <w:rFonts w:asciiTheme="majorBidi" w:eastAsia="Calibri" w:hAnsiTheme="majorBidi" w:cstheme="majorBidi"/>
          <w:bCs/>
          <w:iCs/>
          <w:sz w:val="24"/>
          <w:szCs w:val="24"/>
        </w:rPr>
        <w:t xml:space="preserve"> </w:t>
      </w:r>
      <w:r w:rsidR="00630C26" w:rsidRPr="00A752E0">
        <w:rPr>
          <w:rFonts w:asciiTheme="majorBidi" w:eastAsia="Calibri" w:hAnsiTheme="majorBidi" w:cstheme="majorBidi"/>
          <w:bCs/>
          <w:iCs/>
          <w:sz w:val="24"/>
          <w:szCs w:val="24"/>
        </w:rPr>
        <w:t xml:space="preserve">Causes of poor sleep in MS are </w:t>
      </w:r>
      <w:r>
        <w:rPr>
          <w:rFonts w:asciiTheme="majorBidi" w:eastAsia="Calibri" w:hAnsiTheme="majorBidi" w:cstheme="majorBidi"/>
          <w:bCs/>
          <w:iCs/>
          <w:sz w:val="24"/>
          <w:szCs w:val="24"/>
        </w:rPr>
        <w:t xml:space="preserve">multifactorial including </w:t>
      </w:r>
      <w:r w:rsidR="00630C26" w:rsidRPr="00A752E0">
        <w:rPr>
          <w:rFonts w:asciiTheme="majorBidi" w:eastAsia="Calibri" w:hAnsiTheme="majorBidi" w:cstheme="majorBidi"/>
          <w:bCs/>
          <w:iCs/>
          <w:sz w:val="24"/>
          <w:szCs w:val="24"/>
        </w:rPr>
        <w:t>adv</w:t>
      </w:r>
      <w:r>
        <w:rPr>
          <w:rFonts w:asciiTheme="majorBidi" w:eastAsia="Calibri" w:hAnsiTheme="majorBidi" w:cstheme="majorBidi"/>
          <w:bCs/>
          <w:iCs/>
          <w:sz w:val="24"/>
          <w:szCs w:val="24"/>
        </w:rPr>
        <w:t>erse effects from immunotherapy, symptomatic medications, MS-associated symptoms</w:t>
      </w:r>
      <w:r w:rsidR="00630C26" w:rsidRPr="00A752E0">
        <w:rPr>
          <w:rFonts w:asciiTheme="majorBidi" w:eastAsia="Calibri" w:hAnsiTheme="majorBidi" w:cstheme="majorBidi"/>
          <w:bCs/>
          <w:iCs/>
          <w:sz w:val="24"/>
          <w:szCs w:val="24"/>
        </w:rPr>
        <w:t xml:space="preserve"> such as pain and fatigue </w:t>
      </w:r>
      <w:r w:rsidR="00630C26" w:rsidRPr="00A752E0">
        <w:rPr>
          <w:rFonts w:asciiTheme="majorBidi" w:eastAsia="Calibri" w:hAnsiTheme="majorBidi" w:cstheme="majorBidi"/>
          <w:b/>
          <w:iCs/>
          <w:sz w:val="24"/>
          <w:szCs w:val="24"/>
        </w:rPr>
        <w:t>(</w:t>
      </w:r>
      <w:r w:rsidR="00A17E48" w:rsidRPr="00A752E0">
        <w:rPr>
          <w:rFonts w:asciiTheme="majorBidi" w:eastAsia="Calibri" w:hAnsiTheme="majorBidi" w:cstheme="majorBidi"/>
          <w:b/>
          <w:iCs/>
          <w:sz w:val="24"/>
          <w:szCs w:val="24"/>
        </w:rPr>
        <w:t>11</w:t>
      </w:r>
      <w:r w:rsidR="00630C26" w:rsidRPr="00A752E0">
        <w:rPr>
          <w:rFonts w:asciiTheme="majorBidi" w:eastAsia="Calibri" w:hAnsiTheme="majorBidi" w:cstheme="majorBidi"/>
          <w:b/>
          <w:iCs/>
          <w:sz w:val="24"/>
          <w:szCs w:val="24"/>
        </w:rPr>
        <w:t>).</w:t>
      </w:r>
      <w:r w:rsidR="00630C26" w:rsidRPr="00A752E0">
        <w:rPr>
          <w:rFonts w:asciiTheme="majorBidi" w:eastAsia="Calibri" w:hAnsiTheme="majorBidi" w:cstheme="majorBidi"/>
          <w:bCs/>
          <w:iCs/>
          <w:sz w:val="24"/>
          <w:szCs w:val="24"/>
        </w:rPr>
        <w:t xml:space="preserve"> </w:t>
      </w:r>
    </w:p>
    <w:p w14:paraId="7AEE6D73" w14:textId="77777777" w:rsidR="00630C26" w:rsidRPr="00A752E0" w:rsidRDefault="00630C26" w:rsidP="00B3036D">
      <w:pPr>
        <w:autoSpaceDE w:val="0"/>
        <w:autoSpaceDN w:val="0"/>
        <w:adjustRightInd w:val="0"/>
        <w:spacing w:before="120" w:after="240" w:line="360" w:lineRule="auto"/>
        <w:jc w:val="both"/>
        <w:rPr>
          <w:rFonts w:asciiTheme="majorBidi" w:eastAsia="Calibri" w:hAnsiTheme="majorBidi" w:cstheme="majorBidi"/>
          <w:b/>
          <w:iCs/>
          <w:sz w:val="24"/>
          <w:szCs w:val="24"/>
        </w:rPr>
      </w:pPr>
      <w:r w:rsidRPr="00A752E0">
        <w:rPr>
          <w:rFonts w:asciiTheme="majorBidi" w:eastAsia="Calibri" w:hAnsiTheme="majorBidi" w:cstheme="majorBidi"/>
          <w:bCs/>
          <w:iCs/>
          <w:sz w:val="24"/>
          <w:szCs w:val="24"/>
        </w:rPr>
        <w:t xml:space="preserve">Patients suffering from sleep disturbance have an increased risk of developing co-morbid conditions </w:t>
      </w:r>
      <w:r w:rsidR="00B3036D">
        <w:rPr>
          <w:rFonts w:asciiTheme="majorBidi" w:eastAsia="Calibri" w:hAnsiTheme="majorBidi" w:cstheme="majorBidi"/>
          <w:bCs/>
          <w:iCs/>
          <w:sz w:val="24"/>
          <w:szCs w:val="24"/>
        </w:rPr>
        <w:t>such as</w:t>
      </w:r>
      <w:r w:rsidRPr="00A752E0">
        <w:rPr>
          <w:rFonts w:asciiTheme="majorBidi" w:eastAsia="Calibri" w:hAnsiTheme="majorBidi" w:cstheme="majorBidi"/>
          <w:bCs/>
          <w:iCs/>
          <w:sz w:val="24"/>
          <w:szCs w:val="24"/>
        </w:rPr>
        <w:t xml:space="preserve"> heart disease, obesity and diabetes that may have a prof</w:t>
      </w:r>
      <w:r w:rsidR="00F0154B">
        <w:rPr>
          <w:rFonts w:asciiTheme="majorBidi" w:eastAsia="Calibri" w:hAnsiTheme="majorBidi" w:cstheme="majorBidi"/>
          <w:bCs/>
          <w:iCs/>
          <w:sz w:val="24"/>
          <w:szCs w:val="24"/>
        </w:rPr>
        <w:t>ound impact on long-term health</w:t>
      </w:r>
      <w:r w:rsidRPr="00A752E0">
        <w:rPr>
          <w:rFonts w:asciiTheme="majorBidi" w:eastAsia="Calibri" w:hAnsiTheme="majorBidi" w:cstheme="majorBidi"/>
          <w:bCs/>
          <w:iCs/>
          <w:sz w:val="24"/>
          <w:szCs w:val="24"/>
        </w:rPr>
        <w:t>.</w:t>
      </w:r>
      <w:r w:rsidR="00F0154B">
        <w:rPr>
          <w:rFonts w:asciiTheme="majorBidi" w:eastAsia="Calibri" w:hAnsiTheme="majorBidi" w:cstheme="majorBidi"/>
          <w:bCs/>
          <w:iCs/>
          <w:sz w:val="24"/>
          <w:szCs w:val="24"/>
        </w:rPr>
        <w:t xml:space="preserve"> </w:t>
      </w:r>
      <w:r w:rsidRPr="00A752E0">
        <w:rPr>
          <w:rFonts w:asciiTheme="majorBidi" w:eastAsia="Calibri" w:hAnsiTheme="majorBidi" w:cstheme="majorBidi"/>
          <w:bCs/>
          <w:iCs/>
          <w:sz w:val="24"/>
          <w:szCs w:val="24"/>
        </w:rPr>
        <w:t xml:space="preserve">In order to improve sleep and possibly reduce </w:t>
      </w:r>
      <w:r w:rsidRPr="00A752E0">
        <w:rPr>
          <w:rFonts w:asciiTheme="majorBidi" w:eastAsia="Calibri" w:hAnsiTheme="majorBidi" w:cstheme="majorBidi"/>
          <w:bCs/>
          <w:iCs/>
          <w:sz w:val="24"/>
          <w:szCs w:val="24"/>
        </w:rPr>
        <w:lastRenderedPageBreak/>
        <w:t xml:space="preserve">long-term health consequences of poor sleep in MS, identification of modifying risk factors of poor sleep is needed </w:t>
      </w:r>
      <w:r w:rsidRPr="00A752E0">
        <w:rPr>
          <w:rFonts w:asciiTheme="majorBidi" w:eastAsia="Calibri" w:hAnsiTheme="majorBidi" w:cstheme="majorBidi"/>
          <w:b/>
          <w:iCs/>
          <w:sz w:val="24"/>
          <w:szCs w:val="24"/>
        </w:rPr>
        <w:t>(</w:t>
      </w:r>
      <w:r w:rsidR="00A17E48" w:rsidRPr="00A752E0">
        <w:rPr>
          <w:rFonts w:asciiTheme="majorBidi" w:eastAsia="Calibri" w:hAnsiTheme="majorBidi" w:cstheme="majorBidi"/>
          <w:b/>
          <w:iCs/>
          <w:sz w:val="24"/>
          <w:szCs w:val="24"/>
        </w:rPr>
        <w:t>12</w:t>
      </w:r>
      <w:r w:rsidRPr="00A752E0">
        <w:rPr>
          <w:rFonts w:asciiTheme="majorBidi" w:eastAsia="Calibri" w:hAnsiTheme="majorBidi" w:cstheme="majorBidi"/>
          <w:b/>
          <w:iCs/>
          <w:sz w:val="24"/>
          <w:szCs w:val="24"/>
        </w:rPr>
        <w:t>).</w:t>
      </w:r>
    </w:p>
    <w:p w14:paraId="27E9DA27" w14:textId="77777777" w:rsidR="00FE0150" w:rsidRPr="00A752E0" w:rsidRDefault="00FE0150" w:rsidP="00A752E0">
      <w:pPr>
        <w:autoSpaceDE w:val="0"/>
        <w:autoSpaceDN w:val="0"/>
        <w:adjustRightInd w:val="0"/>
        <w:spacing w:before="120" w:after="240" w:line="360" w:lineRule="auto"/>
        <w:jc w:val="both"/>
        <w:rPr>
          <w:rFonts w:asciiTheme="majorBidi" w:eastAsia="Calibri" w:hAnsiTheme="majorBidi" w:cstheme="majorBidi"/>
          <w:b/>
          <w:iCs/>
          <w:sz w:val="24"/>
          <w:szCs w:val="24"/>
        </w:rPr>
      </w:pPr>
    </w:p>
    <w:p w14:paraId="5162C9EE" w14:textId="77777777" w:rsidR="00FE0150" w:rsidRPr="00A752E0" w:rsidRDefault="00A752E0" w:rsidP="00A752E0">
      <w:pPr>
        <w:pStyle w:val="ListParagraph"/>
        <w:autoSpaceDE w:val="0"/>
        <w:autoSpaceDN w:val="0"/>
        <w:adjustRightInd w:val="0"/>
        <w:spacing w:before="120" w:after="240" w:line="360" w:lineRule="auto"/>
        <w:ind w:left="0"/>
        <w:contextualSpacing w:val="0"/>
        <w:jc w:val="both"/>
        <w:rPr>
          <w:rFonts w:asciiTheme="majorBidi" w:eastAsia="Calibri" w:hAnsiTheme="majorBidi" w:cstheme="majorBidi"/>
          <w:b/>
          <w:bCs/>
          <w:sz w:val="24"/>
          <w:szCs w:val="24"/>
        </w:rPr>
      </w:pPr>
      <w:r w:rsidRPr="00A752E0">
        <w:rPr>
          <w:rFonts w:asciiTheme="majorBidi" w:eastAsia="Calibri" w:hAnsiTheme="majorBidi" w:cstheme="majorBidi"/>
          <w:b/>
          <w:bCs/>
          <w:sz w:val="24"/>
          <w:szCs w:val="24"/>
        </w:rPr>
        <w:t>Subjects and methods:</w:t>
      </w:r>
    </w:p>
    <w:p w14:paraId="55E99F67" w14:textId="652E9DE2" w:rsidR="007D7E44" w:rsidRDefault="00FA6BE6" w:rsidP="003B25A2">
      <w:pPr>
        <w:autoSpaceDE w:val="0"/>
        <w:autoSpaceDN w:val="0"/>
        <w:adjustRightInd w:val="0"/>
        <w:spacing w:before="120" w:after="240" w:line="360" w:lineRule="auto"/>
        <w:jc w:val="both"/>
        <w:rPr>
          <w:rFonts w:asciiTheme="majorBidi" w:eastAsia="Calibri" w:hAnsiTheme="majorBidi" w:cstheme="majorBidi"/>
          <w:b/>
          <w:bCs/>
          <w:sz w:val="24"/>
          <w:szCs w:val="24"/>
        </w:rPr>
      </w:pPr>
      <w:r w:rsidRPr="00A752E0">
        <w:rPr>
          <w:rFonts w:asciiTheme="majorBidi" w:eastAsia="Calibri" w:hAnsiTheme="majorBidi" w:cstheme="majorBidi"/>
          <w:sz w:val="24"/>
          <w:szCs w:val="24"/>
        </w:rPr>
        <w:t xml:space="preserve">This was a </w:t>
      </w:r>
      <w:r w:rsidR="003B25A2">
        <w:rPr>
          <w:rFonts w:asciiTheme="majorBidi" w:eastAsia="Calibri" w:hAnsiTheme="majorBidi" w:cstheme="majorBidi"/>
          <w:iCs/>
          <w:sz w:val="24"/>
          <w:szCs w:val="24"/>
        </w:rPr>
        <w:t>descriptive comparative</w:t>
      </w:r>
      <w:r w:rsidRPr="00A752E0">
        <w:rPr>
          <w:rFonts w:asciiTheme="majorBidi" w:eastAsia="Calibri" w:hAnsiTheme="majorBidi" w:cstheme="majorBidi"/>
          <w:iCs/>
          <w:sz w:val="24"/>
          <w:szCs w:val="24"/>
        </w:rPr>
        <w:t xml:space="preserve"> case control study carried out among RRMS patients from the </w:t>
      </w:r>
      <w:r w:rsidR="008343E0">
        <w:rPr>
          <w:rFonts w:asciiTheme="majorBidi" w:eastAsia="Calibri" w:hAnsiTheme="majorBidi" w:cstheme="majorBidi"/>
          <w:iCs/>
          <w:sz w:val="24"/>
          <w:szCs w:val="24"/>
        </w:rPr>
        <w:t xml:space="preserve">MS </w:t>
      </w:r>
      <w:r w:rsidRPr="00A752E0">
        <w:rPr>
          <w:rFonts w:asciiTheme="majorBidi" w:eastAsia="Calibri" w:hAnsiTheme="majorBidi" w:cstheme="majorBidi"/>
          <w:iCs/>
          <w:sz w:val="24"/>
          <w:szCs w:val="24"/>
        </w:rPr>
        <w:t>outpatient clinic at Benha University Hospital</w:t>
      </w:r>
      <w:r w:rsidR="003B25A2">
        <w:rPr>
          <w:rFonts w:asciiTheme="majorBidi" w:eastAsia="Calibri" w:hAnsiTheme="majorBidi" w:cstheme="majorBidi"/>
          <w:iCs/>
          <w:sz w:val="24"/>
          <w:szCs w:val="24"/>
        </w:rPr>
        <w:t>s</w:t>
      </w:r>
      <w:r w:rsidRPr="00A752E0">
        <w:rPr>
          <w:rFonts w:asciiTheme="majorBidi" w:eastAsia="Calibri" w:hAnsiTheme="majorBidi" w:cstheme="majorBidi"/>
          <w:iCs/>
          <w:sz w:val="24"/>
          <w:szCs w:val="24"/>
        </w:rPr>
        <w:t xml:space="preserve"> and from MS committee at Benha insurance hospital, </w:t>
      </w:r>
      <w:r w:rsidR="00F86108">
        <w:rPr>
          <w:rFonts w:asciiTheme="majorBidi" w:eastAsia="Calibri" w:hAnsiTheme="majorBidi" w:cstheme="majorBidi"/>
          <w:iCs/>
          <w:sz w:val="24"/>
          <w:szCs w:val="24"/>
        </w:rPr>
        <w:t>from</w:t>
      </w:r>
      <w:r w:rsidRPr="00A752E0">
        <w:rPr>
          <w:rFonts w:asciiTheme="majorBidi" w:eastAsia="Calibri" w:hAnsiTheme="majorBidi" w:cstheme="majorBidi"/>
          <w:iCs/>
          <w:sz w:val="24"/>
          <w:szCs w:val="24"/>
        </w:rPr>
        <w:t xml:space="preserve"> the end of 2021 till the end of March 2023. </w:t>
      </w:r>
      <w:r w:rsidR="00E27E17" w:rsidRPr="00A752E0">
        <w:rPr>
          <w:rFonts w:asciiTheme="majorBidi" w:eastAsia="Calibri" w:hAnsiTheme="majorBidi" w:cstheme="majorBidi"/>
          <w:iCs/>
          <w:sz w:val="24"/>
          <w:szCs w:val="24"/>
        </w:rPr>
        <w:t xml:space="preserve">Patients between 18 and 60 years with RRMS according to </w:t>
      </w:r>
      <w:r w:rsidR="00F0154B" w:rsidRPr="00A752E0">
        <w:rPr>
          <w:rFonts w:asciiTheme="majorBidi" w:eastAsia="Calibri" w:hAnsiTheme="majorBidi" w:cstheme="majorBidi"/>
          <w:iCs/>
          <w:sz w:val="24"/>
          <w:szCs w:val="24"/>
        </w:rPr>
        <w:t>McDonald</w:t>
      </w:r>
      <w:r w:rsidR="00E27E17" w:rsidRPr="00A752E0">
        <w:rPr>
          <w:rFonts w:asciiTheme="majorBidi" w:eastAsia="Calibri" w:hAnsiTheme="majorBidi" w:cstheme="majorBidi"/>
          <w:iCs/>
          <w:sz w:val="24"/>
          <w:szCs w:val="24"/>
        </w:rPr>
        <w:t xml:space="preserve"> criteria </w:t>
      </w:r>
      <w:r w:rsidR="00304E42" w:rsidRPr="00A752E0">
        <w:rPr>
          <w:rFonts w:asciiTheme="majorBidi" w:eastAsia="Calibri" w:hAnsiTheme="majorBidi" w:cstheme="majorBidi"/>
          <w:b/>
          <w:bCs/>
          <w:iCs/>
          <w:sz w:val="24"/>
          <w:szCs w:val="24"/>
        </w:rPr>
        <w:t>(</w:t>
      </w:r>
      <w:r w:rsidR="00A17E48" w:rsidRPr="00A752E0">
        <w:rPr>
          <w:rFonts w:asciiTheme="majorBidi" w:eastAsia="Calibri" w:hAnsiTheme="majorBidi" w:cstheme="majorBidi"/>
          <w:b/>
          <w:bCs/>
          <w:iCs/>
          <w:sz w:val="24"/>
          <w:szCs w:val="24"/>
        </w:rPr>
        <w:t>13</w:t>
      </w:r>
      <w:r w:rsidR="00304E42" w:rsidRPr="00A752E0">
        <w:rPr>
          <w:rFonts w:asciiTheme="majorBidi" w:eastAsia="Calibri" w:hAnsiTheme="majorBidi" w:cstheme="majorBidi"/>
          <w:b/>
          <w:bCs/>
          <w:iCs/>
          <w:sz w:val="24"/>
          <w:szCs w:val="24"/>
        </w:rPr>
        <w:t>)</w:t>
      </w:r>
      <w:r w:rsidR="00E27E17" w:rsidRPr="00A752E0">
        <w:rPr>
          <w:rFonts w:asciiTheme="majorBidi" w:eastAsia="Calibri" w:hAnsiTheme="majorBidi" w:cstheme="majorBidi"/>
          <w:b/>
          <w:bCs/>
          <w:iCs/>
          <w:sz w:val="24"/>
          <w:szCs w:val="24"/>
        </w:rPr>
        <w:t xml:space="preserve"> </w:t>
      </w:r>
      <w:r w:rsidR="00E27E17" w:rsidRPr="00A752E0">
        <w:rPr>
          <w:rFonts w:asciiTheme="majorBidi" w:eastAsia="Calibri" w:hAnsiTheme="majorBidi" w:cstheme="majorBidi"/>
          <w:iCs/>
          <w:sz w:val="24"/>
          <w:szCs w:val="24"/>
        </w:rPr>
        <w:t>were included in the study.</w:t>
      </w:r>
      <w:r w:rsidR="00E27E17" w:rsidRPr="00A752E0">
        <w:rPr>
          <w:rFonts w:asciiTheme="majorBidi" w:eastAsia="Calibri" w:hAnsiTheme="majorBidi" w:cstheme="majorBidi"/>
          <w:b/>
          <w:bCs/>
          <w:iCs/>
          <w:sz w:val="24"/>
          <w:szCs w:val="24"/>
        </w:rPr>
        <w:t xml:space="preserve"> </w:t>
      </w:r>
      <w:r w:rsidRPr="00A752E0">
        <w:rPr>
          <w:rFonts w:asciiTheme="majorBidi" w:eastAsia="Calibri" w:hAnsiTheme="majorBidi" w:cstheme="majorBidi"/>
          <w:iCs/>
          <w:sz w:val="24"/>
          <w:szCs w:val="24"/>
        </w:rPr>
        <w:t xml:space="preserve">Other types of MS </w:t>
      </w:r>
      <w:r w:rsidR="00E27E17" w:rsidRPr="00A752E0">
        <w:rPr>
          <w:rFonts w:asciiTheme="majorBidi" w:eastAsia="Calibri" w:hAnsiTheme="majorBidi" w:cstheme="majorBidi"/>
          <w:iCs/>
          <w:sz w:val="24"/>
          <w:szCs w:val="24"/>
        </w:rPr>
        <w:t>patients</w:t>
      </w:r>
      <w:r w:rsidR="00E27E17" w:rsidRPr="00A752E0">
        <w:rPr>
          <w:rFonts w:asciiTheme="majorBidi" w:eastAsia="Calibri" w:hAnsiTheme="majorBidi" w:cstheme="majorBidi"/>
          <w:iCs/>
          <w:sz w:val="24"/>
          <w:szCs w:val="24"/>
          <w:lang w:bidi="ar-EG"/>
        </w:rPr>
        <w:t>,</w:t>
      </w:r>
      <w:r w:rsidRPr="00A752E0">
        <w:rPr>
          <w:rFonts w:asciiTheme="majorBidi" w:eastAsia="Calibri" w:hAnsiTheme="majorBidi" w:cstheme="majorBidi"/>
          <w:iCs/>
          <w:sz w:val="24"/>
          <w:szCs w:val="24"/>
        </w:rPr>
        <w:t xml:space="preserve"> patients </w:t>
      </w:r>
      <w:r w:rsidR="003B25A2">
        <w:rPr>
          <w:rFonts w:asciiTheme="majorBidi" w:eastAsia="Calibri" w:hAnsiTheme="majorBidi" w:cstheme="majorBidi"/>
          <w:iCs/>
          <w:sz w:val="24"/>
          <w:szCs w:val="24"/>
        </w:rPr>
        <w:t>who had</w:t>
      </w:r>
      <w:r w:rsidRPr="00A752E0">
        <w:rPr>
          <w:rFonts w:asciiTheme="majorBidi" w:eastAsia="Calibri" w:hAnsiTheme="majorBidi" w:cstheme="majorBidi"/>
          <w:iCs/>
          <w:sz w:val="24"/>
          <w:szCs w:val="24"/>
        </w:rPr>
        <w:t xml:space="preserve"> relapse within the last 3 months </w:t>
      </w:r>
      <w:r w:rsidR="00127F6F" w:rsidRPr="00A752E0">
        <w:rPr>
          <w:rFonts w:asciiTheme="majorBidi" w:eastAsia="Calibri" w:hAnsiTheme="majorBidi" w:cstheme="majorBidi"/>
          <w:iCs/>
          <w:sz w:val="24"/>
          <w:szCs w:val="24"/>
        </w:rPr>
        <w:t xml:space="preserve">and patients with comorbid diseases </w:t>
      </w:r>
      <w:r w:rsidR="00AA18A8" w:rsidRPr="00A752E0">
        <w:rPr>
          <w:rFonts w:asciiTheme="majorBidi" w:eastAsia="Calibri" w:hAnsiTheme="majorBidi" w:cstheme="majorBidi"/>
          <w:iCs/>
          <w:sz w:val="24"/>
          <w:szCs w:val="24"/>
        </w:rPr>
        <w:t xml:space="preserve">were excluded. </w:t>
      </w:r>
      <w:r w:rsidRPr="00A752E0">
        <w:rPr>
          <w:rFonts w:asciiTheme="majorBidi" w:eastAsia="Calibri" w:hAnsiTheme="majorBidi" w:cstheme="majorBidi"/>
          <w:iCs/>
          <w:sz w:val="24"/>
          <w:szCs w:val="24"/>
        </w:rPr>
        <w:t xml:space="preserve">As for </w:t>
      </w:r>
      <w:r w:rsidR="008556D2">
        <w:rPr>
          <w:rFonts w:asciiTheme="majorBidi" w:eastAsia="Calibri" w:hAnsiTheme="majorBidi" w:cstheme="majorBidi"/>
          <w:iCs/>
          <w:sz w:val="24"/>
          <w:szCs w:val="24"/>
        </w:rPr>
        <w:t xml:space="preserve">the </w:t>
      </w:r>
      <w:r w:rsidRPr="00A752E0">
        <w:rPr>
          <w:rFonts w:asciiTheme="majorBidi" w:eastAsia="Calibri" w:hAnsiTheme="majorBidi" w:cstheme="majorBidi"/>
          <w:iCs/>
          <w:sz w:val="24"/>
          <w:szCs w:val="24"/>
        </w:rPr>
        <w:t xml:space="preserve">control group, </w:t>
      </w:r>
      <w:r w:rsidR="00E27E17" w:rsidRPr="00A752E0">
        <w:rPr>
          <w:rFonts w:asciiTheme="majorBidi" w:eastAsia="Calibri" w:hAnsiTheme="majorBidi" w:cstheme="majorBidi"/>
          <w:iCs/>
          <w:sz w:val="24"/>
          <w:szCs w:val="24"/>
        </w:rPr>
        <w:t xml:space="preserve">a </w:t>
      </w:r>
      <w:r w:rsidR="00AA18A8" w:rsidRPr="00A752E0">
        <w:rPr>
          <w:rFonts w:asciiTheme="majorBidi" w:eastAsia="Calibri" w:hAnsiTheme="majorBidi" w:cstheme="majorBidi"/>
          <w:iCs/>
          <w:sz w:val="24"/>
          <w:szCs w:val="24"/>
        </w:rPr>
        <w:t>matched</w:t>
      </w:r>
      <w:r w:rsidR="00E27E17" w:rsidRPr="00A752E0">
        <w:rPr>
          <w:rFonts w:asciiTheme="majorBidi" w:eastAsia="Calibri" w:hAnsiTheme="majorBidi" w:cstheme="majorBidi"/>
          <w:iCs/>
          <w:sz w:val="24"/>
          <w:szCs w:val="24"/>
        </w:rPr>
        <w:t xml:space="preserve"> sample</w:t>
      </w:r>
      <w:r w:rsidRPr="00A752E0">
        <w:rPr>
          <w:rFonts w:asciiTheme="majorBidi" w:eastAsia="Calibri" w:hAnsiTheme="majorBidi" w:cstheme="majorBidi"/>
          <w:iCs/>
          <w:sz w:val="24"/>
          <w:szCs w:val="24"/>
        </w:rPr>
        <w:t xml:space="preserve"> for age and sex were selected. </w:t>
      </w:r>
      <w:r w:rsidR="00E27E17" w:rsidRPr="00A752E0">
        <w:rPr>
          <w:rFonts w:asciiTheme="majorBidi" w:eastAsia="Calibri" w:hAnsiTheme="majorBidi" w:cstheme="majorBidi"/>
          <w:iCs/>
          <w:sz w:val="24"/>
          <w:szCs w:val="24"/>
        </w:rPr>
        <w:t>The included</w:t>
      </w:r>
      <w:r w:rsidR="00841113" w:rsidRPr="00A752E0">
        <w:rPr>
          <w:rFonts w:asciiTheme="majorBidi" w:eastAsia="Calibri" w:hAnsiTheme="majorBidi" w:cstheme="majorBidi"/>
          <w:iCs/>
          <w:sz w:val="24"/>
          <w:szCs w:val="24"/>
        </w:rPr>
        <w:t xml:space="preserve"> patients filled a semi structured interview containing questions about</w:t>
      </w:r>
      <w:r w:rsidR="00E27E17" w:rsidRPr="00A752E0">
        <w:rPr>
          <w:rFonts w:asciiTheme="majorBidi" w:eastAsia="Calibri" w:hAnsiTheme="majorBidi" w:cstheme="majorBidi"/>
          <w:iCs/>
          <w:sz w:val="24"/>
          <w:szCs w:val="24"/>
        </w:rPr>
        <w:t xml:space="preserve"> </w:t>
      </w:r>
      <w:r w:rsidR="004224B4" w:rsidRPr="00A752E0">
        <w:rPr>
          <w:rFonts w:asciiTheme="majorBidi" w:eastAsia="Calibri" w:hAnsiTheme="majorBidi" w:cstheme="majorBidi"/>
          <w:iCs/>
          <w:sz w:val="24"/>
          <w:szCs w:val="24"/>
        </w:rPr>
        <w:t>age, sex, mar</w:t>
      </w:r>
      <w:r w:rsidR="00715DCB" w:rsidRPr="00A752E0">
        <w:rPr>
          <w:rFonts w:asciiTheme="majorBidi" w:eastAsia="Calibri" w:hAnsiTheme="majorBidi" w:cstheme="majorBidi"/>
          <w:iCs/>
          <w:sz w:val="24"/>
          <w:szCs w:val="24"/>
        </w:rPr>
        <w:t>ital status, educational lev</w:t>
      </w:r>
      <w:r w:rsidR="00715DCB" w:rsidRPr="00A752E0">
        <w:rPr>
          <w:rFonts w:asciiTheme="majorBidi" w:eastAsia="Calibri" w:hAnsiTheme="majorBidi" w:cstheme="majorBidi"/>
          <w:iCs/>
          <w:sz w:val="24"/>
          <w:szCs w:val="24"/>
        </w:rPr>
        <w:softHyphen/>
        <w:t>el</w:t>
      </w:r>
      <w:r w:rsidR="00841113" w:rsidRPr="00A752E0">
        <w:rPr>
          <w:rFonts w:asciiTheme="majorBidi" w:eastAsia="Calibri" w:hAnsiTheme="majorBidi" w:cstheme="majorBidi"/>
          <w:iCs/>
          <w:sz w:val="24"/>
          <w:szCs w:val="24"/>
        </w:rPr>
        <w:t xml:space="preserve"> and employment status</w:t>
      </w:r>
      <w:r w:rsidR="004224B4" w:rsidRPr="00A752E0">
        <w:rPr>
          <w:rFonts w:asciiTheme="majorBidi" w:eastAsia="Calibri" w:hAnsiTheme="majorBidi" w:cstheme="majorBidi"/>
          <w:iCs/>
          <w:sz w:val="24"/>
          <w:szCs w:val="24"/>
        </w:rPr>
        <w:t>.</w:t>
      </w:r>
      <w:r w:rsidR="004224B4" w:rsidRPr="00A752E0">
        <w:rPr>
          <w:rFonts w:asciiTheme="majorBidi" w:hAnsiTheme="majorBidi" w:cstheme="majorBidi"/>
          <w:color w:val="000000"/>
          <w:sz w:val="24"/>
          <w:szCs w:val="24"/>
        </w:rPr>
        <w:t xml:space="preserve"> </w:t>
      </w:r>
      <w:r w:rsidR="004224B4" w:rsidRPr="00A752E0">
        <w:rPr>
          <w:rFonts w:asciiTheme="majorBidi" w:eastAsia="Calibri" w:hAnsiTheme="majorBidi" w:cstheme="majorBidi"/>
          <w:sz w:val="24"/>
          <w:szCs w:val="24"/>
        </w:rPr>
        <w:t>To measure patients’ disability status, we used the Expanded Disability Status Scale (EDSS)</w:t>
      </w:r>
      <w:r w:rsidR="00007AB4" w:rsidRPr="00A752E0">
        <w:rPr>
          <w:rFonts w:asciiTheme="majorBidi" w:eastAsia="Calibri" w:hAnsiTheme="majorBidi" w:cstheme="majorBidi"/>
          <w:b/>
          <w:bCs/>
          <w:sz w:val="24"/>
          <w:szCs w:val="24"/>
        </w:rPr>
        <w:t xml:space="preserve"> (</w:t>
      </w:r>
      <w:r w:rsidR="00A17E48" w:rsidRPr="00A752E0">
        <w:rPr>
          <w:rFonts w:asciiTheme="majorBidi" w:eastAsia="Calibri" w:hAnsiTheme="majorBidi" w:cstheme="majorBidi"/>
          <w:b/>
          <w:bCs/>
          <w:sz w:val="24"/>
          <w:szCs w:val="24"/>
        </w:rPr>
        <w:t>14</w:t>
      </w:r>
      <w:r w:rsidR="00007AB4" w:rsidRPr="00A752E0">
        <w:rPr>
          <w:rFonts w:asciiTheme="majorBidi" w:eastAsia="Calibri" w:hAnsiTheme="majorBidi" w:cstheme="majorBidi"/>
          <w:b/>
          <w:bCs/>
          <w:sz w:val="24"/>
          <w:szCs w:val="24"/>
        </w:rPr>
        <w:t>)</w:t>
      </w:r>
      <w:r w:rsidR="004224B4" w:rsidRPr="00A752E0">
        <w:rPr>
          <w:rFonts w:asciiTheme="majorBidi" w:eastAsia="Calibri" w:hAnsiTheme="majorBidi" w:cstheme="majorBidi"/>
          <w:sz w:val="24"/>
          <w:szCs w:val="24"/>
        </w:rPr>
        <w:t>. Patients were categorized according to the total EDSS score as having mild (0–2.5), moderate (3.0–6.0), and severe (6.5- 9.5) disability.</w:t>
      </w:r>
      <w:r w:rsidR="00AA18A8" w:rsidRPr="00A752E0">
        <w:rPr>
          <w:rFonts w:asciiTheme="majorBidi" w:eastAsia="Calibri" w:hAnsiTheme="majorBidi" w:cstheme="majorBidi"/>
          <w:sz w:val="24"/>
          <w:szCs w:val="24"/>
        </w:rPr>
        <w:t xml:space="preserve"> </w:t>
      </w:r>
      <w:r w:rsidR="004224B4" w:rsidRPr="00A752E0">
        <w:rPr>
          <w:rFonts w:asciiTheme="majorBidi" w:eastAsia="Calibri" w:hAnsiTheme="majorBidi" w:cstheme="majorBidi"/>
          <w:sz w:val="24"/>
          <w:szCs w:val="24"/>
        </w:rPr>
        <w:t xml:space="preserve">HRQOL was assessed using the MSQoL-54 questionnaire which is a disease-specific instrument to measure the QOL of MS patients, which was based on the generic SF-36 QOL instrument. </w:t>
      </w:r>
      <w:r w:rsidR="00007AB4" w:rsidRPr="00A752E0">
        <w:rPr>
          <w:rFonts w:asciiTheme="majorBidi" w:eastAsia="Calibri" w:hAnsiTheme="majorBidi" w:cstheme="majorBidi"/>
          <w:sz w:val="24"/>
          <w:szCs w:val="24"/>
        </w:rPr>
        <w:t>Two composite scores can be obtained on the MSQOL-54, physical health composit</w:t>
      </w:r>
      <w:r w:rsidR="003B25A2">
        <w:rPr>
          <w:rFonts w:asciiTheme="majorBidi" w:eastAsia="Calibri" w:hAnsiTheme="majorBidi" w:cstheme="majorBidi"/>
          <w:sz w:val="24"/>
          <w:szCs w:val="24"/>
        </w:rPr>
        <w:t>e</w:t>
      </w:r>
      <w:r w:rsidR="00A17E48" w:rsidRPr="00A752E0">
        <w:rPr>
          <w:rFonts w:asciiTheme="majorBidi" w:eastAsia="Calibri" w:hAnsiTheme="majorBidi" w:cstheme="majorBidi"/>
          <w:sz w:val="24"/>
          <w:szCs w:val="24"/>
        </w:rPr>
        <w:t xml:space="preserve"> and mental health composite </w:t>
      </w:r>
      <w:r w:rsidR="00007AB4" w:rsidRPr="00A752E0">
        <w:rPr>
          <w:rFonts w:asciiTheme="majorBidi" w:eastAsia="Calibri" w:hAnsiTheme="majorBidi" w:cstheme="majorBidi"/>
          <w:b/>
          <w:bCs/>
          <w:sz w:val="24"/>
          <w:szCs w:val="24"/>
        </w:rPr>
        <w:t>(</w:t>
      </w:r>
      <w:r w:rsidR="00A17E48" w:rsidRPr="00A752E0">
        <w:rPr>
          <w:rFonts w:asciiTheme="majorBidi" w:eastAsia="Calibri" w:hAnsiTheme="majorBidi" w:cstheme="majorBidi"/>
          <w:b/>
          <w:bCs/>
          <w:sz w:val="24"/>
          <w:szCs w:val="24"/>
        </w:rPr>
        <w:t>15</w:t>
      </w:r>
      <w:r w:rsidR="00007AB4" w:rsidRPr="00A752E0">
        <w:rPr>
          <w:rFonts w:asciiTheme="majorBidi" w:eastAsia="Calibri" w:hAnsiTheme="majorBidi" w:cstheme="majorBidi"/>
          <w:b/>
          <w:bCs/>
          <w:sz w:val="24"/>
          <w:szCs w:val="24"/>
        </w:rPr>
        <w:t>).</w:t>
      </w:r>
      <w:r w:rsidR="00A17E48" w:rsidRPr="00A752E0">
        <w:rPr>
          <w:rFonts w:asciiTheme="majorBidi" w:eastAsia="Calibri" w:hAnsiTheme="majorBidi" w:cstheme="majorBidi"/>
          <w:b/>
          <w:bCs/>
          <w:sz w:val="24"/>
          <w:szCs w:val="24"/>
        </w:rPr>
        <w:t xml:space="preserve"> </w:t>
      </w:r>
      <w:r w:rsidR="006B6760" w:rsidRPr="00A752E0">
        <w:rPr>
          <w:rFonts w:asciiTheme="majorBidi" w:eastAsia="Calibri" w:hAnsiTheme="majorBidi" w:cstheme="majorBidi"/>
          <w:sz w:val="24"/>
          <w:szCs w:val="24"/>
        </w:rPr>
        <w:t xml:space="preserve">Quality of sleep was assessed in both patients and controls using the Pittsburgh Sleep Quality Index (PSQI) </w:t>
      </w:r>
      <w:r w:rsidR="00A43064" w:rsidRPr="00A752E0">
        <w:rPr>
          <w:rFonts w:asciiTheme="majorBidi" w:eastAsia="Calibri" w:hAnsiTheme="majorBidi" w:cstheme="majorBidi"/>
          <w:b/>
          <w:bCs/>
          <w:sz w:val="24"/>
          <w:szCs w:val="24"/>
        </w:rPr>
        <w:t>(</w:t>
      </w:r>
      <w:r w:rsidR="00A17E48" w:rsidRPr="00A752E0">
        <w:rPr>
          <w:rFonts w:asciiTheme="majorBidi" w:eastAsia="Calibri" w:hAnsiTheme="majorBidi" w:cstheme="majorBidi"/>
          <w:b/>
          <w:bCs/>
          <w:sz w:val="24"/>
          <w:szCs w:val="24"/>
        </w:rPr>
        <w:t>16</w:t>
      </w:r>
      <w:r w:rsidR="006B6760" w:rsidRPr="00A752E0">
        <w:rPr>
          <w:rFonts w:asciiTheme="majorBidi" w:eastAsia="Calibri" w:hAnsiTheme="majorBidi" w:cstheme="majorBidi"/>
          <w:b/>
          <w:bCs/>
          <w:sz w:val="24"/>
          <w:szCs w:val="24"/>
        </w:rPr>
        <w:t>)</w:t>
      </w:r>
      <w:r w:rsidR="006B6760" w:rsidRPr="00A752E0">
        <w:rPr>
          <w:rFonts w:asciiTheme="majorBidi" w:eastAsia="Calibri" w:hAnsiTheme="majorBidi" w:cstheme="majorBidi"/>
          <w:sz w:val="24"/>
          <w:szCs w:val="24"/>
        </w:rPr>
        <w:t xml:space="preserve"> which assesses sleep quality over a 1-month time </w:t>
      </w:r>
      <w:r w:rsidR="002B70C8">
        <w:rPr>
          <w:rFonts w:asciiTheme="majorBidi" w:eastAsia="Calibri" w:hAnsiTheme="majorBidi" w:cstheme="majorBidi"/>
          <w:sz w:val="24"/>
          <w:szCs w:val="24"/>
        </w:rPr>
        <w:t xml:space="preserve">interval. </w:t>
      </w:r>
      <w:r w:rsidR="002B70C8" w:rsidRPr="00A752E0">
        <w:rPr>
          <w:rFonts w:asciiTheme="majorBidi" w:eastAsia="Calibri" w:hAnsiTheme="majorBidi" w:cstheme="majorBidi"/>
          <w:sz w:val="24"/>
          <w:szCs w:val="24"/>
        </w:rPr>
        <w:t xml:space="preserve">The Arabic version of </w:t>
      </w:r>
      <w:r w:rsidR="002B70C8">
        <w:rPr>
          <w:rFonts w:asciiTheme="majorBidi" w:eastAsia="Calibri" w:hAnsiTheme="majorBidi" w:cstheme="majorBidi"/>
          <w:sz w:val="24"/>
          <w:szCs w:val="24"/>
        </w:rPr>
        <w:t>this</w:t>
      </w:r>
      <w:r w:rsidR="002B70C8" w:rsidRPr="00A752E0">
        <w:rPr>
          <w:rFonts w:asciiTheme="majorBidi" w:eastAsia="Calibri" w:hAnsiTheme="majorBidi" w:cstheme="majorBidi"/>
          <w:sz w:val="24"/>
          <w:szCs w:val="24"/>
        </w:rPr>
        <w:t xml:space="preserve"> questionnaire was used </w:t>
      </w:r>
      <w:r w:rsidR="002B70C8" w:rsidRPr="00A752E0">
        <w:rPr>
          <w:rFonts w:asciiTheme="majorBidi" w:eastAsia="Calibri" w:hAnsiTheme="majorBidi" w:cstheme="majorBidi"/>
          <w:b/>
          <w:bCs/>
          <w:sz w:val="24"/>
          <w:szCs w:val="24"/>
        </w:rPr>
        <w:t>(17)</w:t>
      </w:r>
      <w:r w:rsidR="002B70C8">
        <w:rPr>
          <w:rFonts w:asciiTheme="majorBidi" w:eastAsia="Calibri" w:hAnsiTheme="majorBidi" w:cstheme="majorBidi"/>
          <w:b/>
          <w:bCs/>
          <w:sz w:val="24"/>
          <w:szCs w:val="24"/>
        </w:rPr>
        <w:t xml:space="preserve">. </w:t>
      </w:r>
      <w:r w:rsidR="006B6760" w:rsidRPr="00A752E0">
        <w:rPr>
          <w:rFonts w:asciiTheme="majorBidi" w:eastAsia="Calibri" w:hAnsiTheme="majorBidi" w:cstheme="majorBidi"/>
          <w:sz w:val="24"/>
          <w:szCs w:val="24"/>
        </w:rPr>
        <w:t xml:space="preserve">The measure consists of 19 individual items, creating 7 components each weighted equally on 0-3 scale. They are summed to yield a global PSQI score which has a range of 0-21; higher scores indicated worse sleep quality. </w:t>
      </w:r>
    </w:p>
    <w:p w14:paraId="7E951A7D" w14:textId="77777777" w:rsidR="006B6760" w:rsidRPr="007D7E44" w:rsidRDefault="007D7E44" w:rsidP="007D7E44">
      <w:pPr>
        <w:autoSpaceDE w:val="0"/>
        <w:autoSpaceDN w:val="0"/>
        <w:adjustRightInd w:val="0"/>
        <w:spacing w:before="120" w:after="240" w:line="360" w:lineRule="auto"/>
        <w:jc w:val="both"/>
        <w:rPr>
          <w:rFonts w:asciiTheme="majorBidi" w:eastAsia="Calibri" w:hAnsiTheme="majorBidi" w:cstheme="majorBidi"/>
          <w:sz w:val="32"/>
          <w:szCs w:val="32"/>
        </w:rPr>
      </w:pPr>
      <w:r w:rsidRPr="007D7E44">
        <w:rPr>
          <w:rFonts w:asciiTheme="majorBidi" w:eastAsia="Calibri" w:hAnsiTheme="majorBidi" w:cstheme="majorBidi"/>
          <w:b/>
          <w:bCs/>
          <w:sz w:val="32"/>
          <w:szCs w:val="32"/>
        </w:rPr>
        <w:t>Research ethics committee: Ms.</w:t>
      </w:r>
      <w:r>
        <w:rPr>
          <w:rFonts w:asciiTheme="majorBidi" w:eastAsia="Calibri" w:hAnsiTheme="majorBidi" w:cstheme="majorBidi"/>
          <w:b/>
          <w:bCs/>
          <w:sz w:val="32"/>
          <w:szCs w:val="32"/>
        </w:rPr>
        <w:t>44</w:t>
      </w:r>
      <w:r w:rsidRPr="007D7E44">
        <w:rPr>
          <w:rFonts w:asciiTheme="majorBidi" w:eastAsia="Calibri" w:hAnsiTheme="majorBidi" w:cstheme="majorBidi"/>
          <w:b/>
          <w:bCs/>
          <w:sz w:val="32"/>
          <w:szCs w:val="32"/>
        </w:rPr>
        <w:t>.</w:t>
      </w:r>
      <w:r>
        <w:rPr>
          <w:rFonts w:asciiTheme="majorBidi" w:eastAsia="Calibri" w:hAnsiTheme="majorBidi" w:cstheme="majorBidi"/>
          <w:b/>
          <w:bCs/>
          <w:sz w:val="32"/>
          <w:szCs w:val="32"/>
        </w:rPr>
        <w:t>12</w:t>
      </w:r>
      <w:r w:rsidRPr="007D7E44">
        <w:rPr>
          <w:rFonts w:asciiTheme="majorBidi" w:eastAsia="Calibri" w:hAnsiTheme="majorBidi" w:cstheme="majorBidi"/>
          <w:b/>
          <w:bCs/>
          <w:sz w:val="32"/>
          <w:szCs w:val="32"/>
        </w:rPr>
        <w:t>.202</w:t>
      </w:r>
      <w:r>
        <w:rPr>
          <w:rFonts w:asciiTheme="majorBidi" w:eastAsia="Calibri" w:hAnsiTheme="majorBidi" w:cstheme="majorBidi"/>
          <w:b/>
          <w:bCs/>
          <w:sz w:val="32"/>
          <w:szCs w:val="32"/>
        </w:rPr>
        <w:t>1</w:t>
      </w:r>
      <w:r w:rsidR="00A17E48" w:rsidRPr="007D7E44">
        <w:rPr>
          <w:rFonts w:asciiTheme="majorBidi" w:eastAsia="Calibri" w:hAnsiTheme="majorBidi" w:cstheme="majorBidi"/>
          <w:b/>
          <w:bCs/>
          <w:sz w:val="32"/>
          <w:szCs w:val="32"/>
        </w:rPr>
        <w:t>.</w:t>
      </w:r>
    </w:p>
    <w:p w14:paraId="39263914" w14:textId="77777777" w:rsidR="006B6760" w:rsidRPr="00A752E0" w:rsidRDefault="006B6760" w:rsidP="00A752E0">
      <w:pPr>
        <w:autoSpaceDE w:val="0"/>
        <w:autoSpaceDN w:val="0"/>
        <w:adjustRightInd w:val="0"/>
        <w:spacing w:before="120" w:after="240" w:line="360" w:lineRule="auto"/>
        <w:jc w:val="both"/>
        <w:rPr>
          <w:rFonts w:asciiTheme="majorBidi" w:eastAsia="Calibri" w:hAnsiTheme="majorBidi" w:cstheme="majorBidi"/>
          <w:sz w:val="24"/>
          <w:szCs w:val="24"/>
        </w:rPr>
      </w:pPr>
      <w:r w:rsidRPr="00A752E0">
        <w:rPr>
          <w:rFonts w:asciiTheme="majorBidi" w:hAnsiTheme="majorBidi" w:cstheme="majorBidi"/>
          <w:b/>
          <w:bCs/>
          <w:color w:val="000000"/>
          <w:sz w:val="24"/>
          <w:szCs w:val="24"/>
        </w:rPr>
        <w:t>Statistical analysis:</w:t>
      </w:r>
    </w:p>
    <w:p w14:paraId="0A687DEC" w14:textId="77777777" w:rsidR="00AE6031" w:rsidRPr="00AE6031" w:rsidRDefault="00AE6031" w:rsidP="00AE6031">
      <w:pPr>
        <w:autoSpaceDE w:val="0"/>
        <w:autoSpaceDN w:val="0"/>
        <w:adjustRightInd w:val="0"/>
        <w:spacing w:before="120" w:after="240" w:line="360" w:lineRule="auto"/>
        <w:jc w:val="both"/>
        <w:rPr>
          <w:rFonts w:asciiTheme="majorBidi" w:eastAsia="Calibri" w:hAnsiTheme="majorBidi" w:cstheme="majorBidi"/>
          <w:sz w:val="24"/>
          <w:szCs w:val="24"/>
          <w:lang w:val="en-GB"/>
        </w:rPr>
      </w:pPr>
      <w:r w:rsidRPr="00AE6031">
        <w:rPr>
          <w:rFonts w:asciiTheme="majorBidi" w:eastAsia="Calibri" w:hAnsiTheme="majorBidi" w:cstheme="majorBidi"/>
          <w:sz w:val="24"/>
          <w:szCs w:val="24"/>
          <w:lang w:val="en-GB"/>
        </w:rPr>
        <w:t>The col</w:t>
      </w:r>
      <w:r w:rsidR="003B25A2">
        <w:rPr>
          <w:rFonts w:asciiTheme="majorBidi" w:eastAsia="Calibri" w:hAnsiTheme="majorBidi" w:cstheme="majorBidi"/>
          <w:sz w:val="24"/>
          <w:szCs w:val="24"/>
          <w:lang w:val="en-GB"/>
        </w:rPr>
        <w:t xml:space="preserve">lected data was revised, coded </w:t>
      </w:r>
      <w:r w:rsidRPr="00AE6031">
        <w:rPr>
          <w:rFonts w:asciiTheme="majorBidi" w:eastAsia="Calibri" w:hAnsiTheme="majorBidi" w:cstheme="majorBidi"/>
          <w:sz w:val="24"/>
          <w:szCs w:val="24"/>
          <w:lang w:val="en-GB"/>
        </w:rPr>
        <w:t xml:space="preserve">and tabulated using Statistical package for Social Science (IBM Corp. Released 2017. IBM SPSS Statistics for Windows, </w:t>
      </w:r>
      <w:r w:rsidRPr="00AE6031">
        <w:rPr>
          <w:rFonts w:asciiTheme="majorBidi" w:eastAsia="Calibri" w:hAnsiTheme="majorBidi" w:cstheme="majorBidi"/>
          <w:sz w:val="24"/>
          <w:szCs w:val="24"/>
          <w:lang w:val="en-GB"/>
        </w:rPr>
        <w:lastRenderedPageBreak/>
        <w:t>Version 25.0. Armonk, NY: IBM Corp.). Data were presented and suitable analysis was done according to the type of data obtained for each parameter.</w:t>
      </w:r>
    </w:p>
    <w:p w14:paraId="65B38F6A" w14:textId="4890F416" w:rsidR="00B0649C" w:rsidRPr="00A752E0" w:rsidRDefault="006B6760" w:rsidP="008556D2">
      <w:pPr>
        <w:autoSpaceDE w:val="0"/>
        <w:autoSpaceDN w:val="0"/>
        <w:adjustRightInd w:val="0"/>
        <w:spacing w:before="120" w:after="240" w:line="360" w:lineRule="auto"/>
        <w:jc w:val="both"/>
        <w:rPr>
          <w:rFonts w:asciiTheme="majorBidi" w:eastAsia="Calibri" w:hAnsiTheme="majorBidi" w:cstheme="majorBidi"/>
          <w:sz w:val="24"/>
          <w:szCs w:val="24"/>
          <w:lang w:val="en-GB"/>
        </w:rPr>
      </w:pPr>
      <w:r w:rsidRPr="00A752E0">
        <w:rPr>
          <w:rFonts w:asciiTheme="majorBidi" w:eastAsia="Calibri" w:hAnsiTheme="majorBidi" w:cstheme="majorBidi"/>
          <w:sz w:val="24"/>
          <w:szCs w:val="24"/>
          <w:lang w:val="en-GB"/>
        </w:rPr>
        <w:t>Descriptive statistics such as Mean, standard deviation (± SD), median, standard error (±SE), and range were used for numerical data.</w:t>
      </w:r>
      <w:r w:rsidRPr="00A752E0">
        <w:rPr>
          <w:rFonts w:asciiTheme="majorBidi" w:eastAsia="Calibri" w:hAnsiTheme="majorBidi" w:cstheme="majorBidi"/>
          <w:sz w:val="24"/>
          <w:szCs w:val="24"/>
        </w:rPr>
        <w:t xml:space="preserve"> </w:t>
      </w:r>
      <w:r w:rsidRPr="00A752E0">
        <w:rPr>
          <w:rFonts w:asciiTheme="majorBidi" w:eastAsia="Calibri" w:hAnsiTheme="majorBidi" w:cstheme="majorBidi"/>
          <w:sz w:val="24"/>
          <w:szCs w:val="24"/>
          <w:lang w:val="en-GB"/>
        </w:rPr>
        <w:t>Frequency and percentage were used for non-n</w:t>
      </w:r>
      <w:r w:rsidR="003B25A2">
        <w:rPr>
          <w:rFonts w:asciiTheme="majorBidi" w:eastAsia="Calibri" w:hAnsiTheme="majorBidi" w:cstheme="majorBidi"/>
          <w:sz w:val="24"/>
          <w:szCs w:val="24"/>
          <w:lang w:val="en-GB"/>
        </w:rPr>
        <w:t xml:space="preserve">umerical data. </w:t>
      </w:r>
      <w:r w:rsidRPr="00A752E0">
        <w:rPr>
          <w:rFonts w:asciiTheme="majorBidi" w:eastAsia="Calibri" w:hAnsiTheme="majorBidi" w:cstheme="majorBidi"/>
          <w:sz w:val="24"/>
          <w:szCs w:val="24"/>
          <w:lang w:val="en-GB"/>
        </w:rPr>
        <w:t>Student T Test was used to assess the statistical significance of the difference of parametric variable</w:t>
      </w:r>
      <w:r w:rsidR="003B25A2">
        <w:rPr>
          <w:rFonts w:asciiTheme="majorBidi" w:eastAsia="Calibri" w:hAnsiTheme="majorBidi" w:cstheme="majorBidi"/>
          <w:sz w:val="24"/>
          <w:szCs w:val="24"/>
          <w:lang w:val="en-GB"/>
        </w:rPr>
        <w:t xml:space="preserve"> between two study group means. </w:t>
      </w:r>
      <w:r w:rsidRPr="00A752E0">
        <w:rPr>
          <w:rFonts w:asciiTheme="majorBidi" w:eastAsia="Calibri" w:hAnsiTheme="majorBidi" w:cstheme="majorBidi"/>
          <w:sz w:val="24"/>
          <w:szCs w:val="24"/>
          <w:lang w:val="en-GB"/>
        </w:rPr>
        <w:t>Mann Whitney Test was used to assess the statistical significance of the difference of a non-parametric variable between two study groups.</w:t>
      </w:r>
      <w:r w:rsidR="007F2A02" w:rsidRPr="00A752E0">
        <w:rPr>
          <w:rFonts w:asciiTheme="majorBidi" w:eastAsia="Calibri" w:hAnsiTheme="majorBidi" w:cstheme="majorBidi"/>
          <w:sz w:val="24"/>
          <w:szCs w:val="24"/>
          <w:lang w:val="en-GB"/>
        </w:rPr>
        <w:t xml:space="preserve"> </w:t>
      </w:r>
    </w:p>
    <w:p w14:paraId="3491B6B1" w14:textId="77777777" w:rsidR="00FE33E1" w:rsidRPr="00A752E0" w:rsidRDefault="00A752E0" w:rsidP="00A752E0">
      <w:pPr>
        <w:pStyle w:val="ListParagraph"/>
        <w:autoSpaceDE w:val="0"/>
        <w:autoSpaceDN w:val="0"/>
        <w:adjustRightInd w:val="0"/>
        <w:spacing w:before="120" w:after="240" w:line="360" w:lineRule="auto"/>
        <w:ind w:left="0"/>
        <w:contextualSpacing w:val="0"/>
        <w:jc w:val="both"/>
        <w:rPr>
          <w:rFonts w:asciiTheme="majorBidi" w:eastAsia="Calibri" w:hAnsiTheme="majorBidi" w:cstheme="majorBidi"/>
          <w:b/>
          <w:bCs/>
          <w:sz w:val="24"/>
          <w:szCs w:val="24"/>
        </w:rPr>
      </w:pPr>
      <w:r w:rsidRPr="00A752E0">
        <w:rPr>
          <w:rFonts w:asciiTheme="majorBidi" w:eastAsia="Calibri" w:hAnsiTheme="majorBidi" w:cstheme="majorBidi"/>
          <w:b/>
          <w:bCs/>
          <w:sz w:val="24"/>
          <w:szCs w:val="24"/>
        </w:rPr>
        <w:t>Results:</w:t>
      </w:r>
    </w:p>
    <w:p w14:paraId="551A6E54" w14:textId="77777777" w:rsidR="00BF72EA" w:rsidRPr="00BF72EA" w:rsidRDefault="00ED0BB4" w:rsidP="00BF72EA">
      <w:pPr>
        <w:autoSpaceDE w:val="0"/>
        <w:autoSpaceDN w:val="0"/>
        <w:adjustRightInd w:val="0"/>
        <w:spacing w:before="120" w:after="240" w:line="360" w:lineRule="auto"/>
        <w:jc w:val="both"/>
        <w:rPr>
          <w:rFonts w:asciiTheme="majorBidi" w:eastAsia="Calibri" w:hAnsiTheme="majorBidi" w:cstheme="majorBidi"/>
          <w:sz w:val="24"/>
          <w:szCs w:val="24"/>
          <w:lang w:val="en-GB"/>
        </w:rPr>
      </w:pPr>
      <w:r w:rsidRPr="00A752E0">
        <w:rPr>
          <w:rFonts w:asciiTheme="majorBidi" w:eastAsia="Calibri" w:hAnsiTheme="majorBidi" w:cstheme="majorBidi"/>
          <w:sz w:val="24"/>
          <w:szCs w:val="24"/>
        </w:rPr>
        <w:t>This study</w:t>
      </w:r>
      <w:r w:rsidRPr="00A752E0">
        <w:rPr>
          <w:rFonts w:asciiTheme="majorBidi" w:eastAsia="Calibri" w:hAnsiTheme="majorBidi" w:cstheme="majorBidi"/>
          <w:b/>
          <w:bCs/>
          <w:sz w:val="24"/>
          <w:szCs w:val="24"/>
        </w:rPr>
        <w:t xml:space="preserve"> </w:t>
      </w:r>
      <w:r w:rsidR="00FE33E1" w:rsidRPr="00A752E0">
        <w:rPr>
          <w:rFonts w:asciiTheme="majorBidi" w:eastAsia="Calibri" w:hAnsiTheme="majorBidi" w:cstheme="majorBidi"/>
          <w:sz w:val="24"/>
          <w:szCs w:val="24"/>
        </w:rPr>
        <w:t xml:space="preserve">presents </w:t>
      </w:r>
      <w:r w:rsidR="0094495F" w:rsidRPr="00A752E0">
        <w:rPr>
          <w:rFonts w:asciiTheme="majorBidi" w:eastAsia="Calibri" w:hAnsiTheme="majorBidi" w:cstheme="majorBidi"/>
          <w:sz w:val="24"/>
          <w:szCs w:val="24"/>
        </w:rPr>
        <w:t xml:space="preserve">comparative </w:t>
      </w:r>
      <w:r w:rsidR="00FE33E1" w:rsidRPr="00A752E0">
        <w:rPr>
          <w:rFonts w:asciiTheme="majorBidi" w:eastAsia="Calibri" w:hAnsiTheme="majorBidi" w:cstheme="majorBidi"/>
          <w:sz w:val="24"/>
          <w:szCs w:val="24"/>
        </w:rPr>
        <w:t>statistics for the</w:t>
      </w:r>
      <w:r w:rsidR="0094495F" w:rsidRPr="00A752E0">
        <w:rPr>
          <w:rFonts w:asciiTheme="majorBidi" w:eastAsia="Calibri" w:hAnsiTheme="majorBidi" w:cstheme="majorBidi"/>
          <w:sz w:val="24"/>
          <w:szCs w:val="24"/>
        </w:rPr>
        <w:t xml:space="preserve"> </w:t>
      </w:r>
      <w:r w:rsidR="00B0649C" w:rsidRPr="00A752E0">
        <w:rPr>
          <w:rFonts w:asciiTheme="majorBidi" w:eastAsia="Calibri" w:hAnsiTheme="majorBidi" w:cstheme="majorBidi"/>
          <w:sz w:val="24"/>
          <w:szCs w:val="24"/>
        </w:rPr>
        <w:t>socio demog</w:t>
      </w:r>
      <w:r w:rsidR="00841113" w:rsidRPr="00A752E0">
        <w:rPr>
          <w:rFonts w:asciiTheme="majorBidi" w:eastAsia="Calibri" w:hAnsiTheme="majorBidi" w:cstheme="majorBidi"/>
          <w:sz w:val="24"/>
          <w:szCs w:val="24"/>
        </w:rPr>
        <w:t>raphic data including age, sex</w:t>
      </w:r>
      <w:r w:rsidR="00B0649C" w:rsidRPr="00A752E0">
        <w:rPr>
          <w:rFonts w:asciiTheme="majorBidi" w:eastAsia="Calibri" w:hAnsiTheme="majorBidi" w:cstheme="majorBidi"/>
          <w:sz w:val="24"/>
          <w:szCs w:val="24"/>
        </w:rPr>
        <w:t>,</w:t>
      </w:r>
      <w:r w:rsidR="0094495F" w:rsidRPr="00A752E0">
        <w:rPr>
          <w:rFonts w:asciiTheme="majorBidi" w:eastAsia="Calibri" w:hAnsiTheme="majorBidi" w:cstheme="majorBidi"/>
          <w:sz w:val="24"/>
          <w:szCs w:val="24"/>
        </w:rPr>
        <w:t xml:space="preserve"> marital </w:t>
      </w:r>
      <w:r w:rsidR="00B0649C" w:rsidRPr="00A752E0">
        <w:rPr>
          <w:rFonts w:asciiTheme="majorBidi" w:eastAsia="Calibri" w:hAnsiTheme="majorBidi" w:cstheme="majorBidi"/>
          <w:sz w:val="24"/>
          <w:szCs w:val="24"/>
        </w:rPr>
        <w:t>status, educational level and occupation</w:t>
      </w:r>
      <w:r w:rsidR="0094495F" w:rsidRPr="00A752E0">
        <w:rPr>
          <w:rFonts w:asciiTheme="majorBidi" w:eastAsia="Calibri" w:hAnsiTheme="majorBidi" w:cstheme="majorBidi"/>
          <w:sz w:val="24"/>
          <w:szCs w:val="24"/>
        </w:rPr>
        <w:t xml:space="preserve"> between the two groups. </w:t>
      </w:r>
      <w:r w:rsidR="00AA18A8" w:rsidRPr="00A752E0">
        <w:rPr>
          <w:rFonts w:asciiTheme="majorBidi" w:eastAsia="Calibri" w:hAnsiTheme="majorBidi" w:cstheme="majorBidi"/>
          <w:sz w:val="24"/>
          <w:szCs w:val="24"/>
          <w:lang w:val="en-GB"/>
        </w:rPr>
        <w:t>The majority of MS patients were females (</w:t>
      </w:r>
      <w:r w:rsidR="00AA18A8" w:rsidRPr="00A752E0">
        <w:rPr>
          <w:rFonts w:asciiTheme="majorBidi" w:eastAsia="Calibri" w:hAnsiTheme="majorBidi" w:cstheme="majorBidi"/>
          <w:sz w:val="24"/>
          <w:szCs w:val="24"/>
        </w:rPr>
        <w:t>72.5%), below the age of 40 (67.5%), married (62.5</w:t>
      </w:r>
      <w:r w:rsidR="002E0F47" w:rsidRPr="00A752E0">
        <w:rPr>
          <w:rFonts w:asciiTheme="majorBidi" w:eastAsia="Calibri" w:hAnsiTheme="majorBidi" w:cstheme="majorBidi"/>
          <w:sz w:val="24"/>
          <w:szCs w:val="24"/>
        </w:rPr>
        <w:t>%</w:t>
      </w:r>
      <w:r w:rsidR="003B25A2">
        <w:rPr>
          <w:rFonts w:asciiTheme="majorBidi" w:eastAsia="Calibri" w:hAnsiTheme="majorBidi" w:cstheme="majorBidi"/>
          <w:sz w:val="24"/>
          <w:szCs w:val="24"/>
        </w:rPr>
        <w:t xml:space="preserve">). </w:t>
      </w:r>
      <w:r w:rsidRPr="00A752E0">
        <w:rPr>
          <w:rFonts w:asciiTheme="majorBidi" w:eastAsia="Calibri" w:hAnsiTheme="majorBidi" w:cstheme="majorBidi"/>
          <w:sz w:val="24"/>
          <w:szCs w:val="24"/>
          <w:lang w:val="en-GB"/>
        </w:rPr>
        <w:t>T</w:t>
      </w:r>
      <w:r w:rsidR="00FE33E1" w:rsidRPr="00A752E0">
        <w:rPr>
          <w:rFonts w:asciiTheme="majorBidi" w:eastAsia="Calibri" w:hAnsiTheme="majorBidi" w:cstheme="majorBidi"/>
          <w:sz w:val="24"/>
          <w:szCs w:val="24"/>
          <w:lang w:val="en-GB"/>
        </w:rPr>
        <w:t xml:space="preserve">he study showed no statistically significant difference between patients with multiple sclerosis and control group regarding </w:t>
      </w:r>
      <w:r w:rsidR="002E0F47" w:rsidRPr="00A752E0">
        <w:rPr>
          <w:rFonts w:asciiTheme="majorBidi" w:eastAsia="Calibri" w:hAnsiTheme="majorBidi" w:cstheme="majorBidi"/>
          <w:sz w:val="24"/>
          <w:szCs w:val="24"/>
          <w:lang w:val="en-GB"/>
        </w:rPr>
        <w:t>age,</w:t>
      </w:r>
      <w:r w:rsidR="00AA18A8" w:rsidRPr="00A752E0">
        <w:rPr>
          <w:rFonts w:asciiTheme="majorBidi" w:eastAsia="Calibri" w:hAnsiTheme="majorBidi" w:cstheme="majorBidi"/>
          <w:sz w:val="24"/>
          <w:szCs w:val="24"/>
          <w:lang w:val="en-GB"/>
        </w:rPr>
        <w:t xml:space="preserve"> sex and marital status</w:t>
      </w:r>
      <w:r w:rsidR="00841113" w:rsidRPr="00A752E0">
        <w:rPr>
          <w:rFonts w:asciiTheme="majorBidi" w:eastAsia="Calibri" w:hAnsiTheme="majorBidi" w:cstheme="majorBidi"/>
          <w:sz w:val="24"/>
          <w:szCs w:val="24"/>
          <w:lang w:val="en-GB"/>
        </w:rPr>
        <w:t>.</w:t>
      </w:r>
      <w:r w:rsidR="00841113" w:rsidRPr="00A752E0">
        <w:rPr>
          <w:rFonts w:asciiTheme="majorBidi" w:hAnsiTheme="majorBidi" w:cstheme="majorBidi"/>
          <w:sz w:val="24"/>
          <w:szCs w:val="24"/>
        </w:rPr>
        <w:t xml:space="preserve"> </w:t>
      </w:r>
      <w:r w:rsidR="00841113" w:rsidRPr="00A752E0">
        <w:rPr>
          <w:rFonts w:asciiTheme="majorBidi" w:eastAsia="Calibri" w:hAnsiTheme="majorBidi" w:cstheme="majorBidi"/>
          <w:sz w:val="24"/>
          <w:szCs w:val="24"/>
          <w:lang w:val="en-GB"/>
        </w:rPr>
        <w:t xml:space="preserve">The results also show that most of MS patients </w:t>
      </w:r>
      <w:r w:rsidR="003B25A2">
        <w:rPr>
          <w:rFonts w:asciiTheme="majorBidi" w:eastAsia="Calibri" w:hAnsiTheme="majorBidi" w:cstheme="majorBidi"/>
          <w:sz w:val="24"/>
          <w:szCs w:val="24"/>
          <w:lang w:val="en-GB"/>
        </w:rPr>
        <w:t>were</w:t>
      </w:r>
      <w:r w:rsidR="00841113" w:rsidRPr="00A752E0">
        <w:rPr>
          <w:rFonts w:asciiTheme="majorBidi" w:eastAsia="Calibri" w:hAnsiTheme="majorBidi" w:cstheme="majorBidi"/>
          <w:sz w:val="24"/>
          <w:szCs w:val="24"/>
          <w:lang w:val="en-GB"/>
        </w:rPr>
        <w:t xml:space="preserve"> </w:t>
      </w:r>
      <w:r w:rsidR="003B25A2" w:rsidRPr="00A752E0">
        <w:rPr>
          <w:rFonts w:asciiTheme="majorBidi" w:eastAsia="Calibri" w:hAnsiTheme="majorBidi" w:cstheme="majorBidi"/>
          <w:sz w:val="24"/>
          <w:szCs w:val="24"/>
          <w:lang w:val="en-GB"/>
        </w:rPr>
        <w:t>univer</w:t>
      </w:r>
      <w:r w:rsidR="00841113" w:rsidRPr="00A752E0">
        <w:rPr>
          <w:rFonts w:asciiTheme="majorBidi" w:eastAsia="Calibri" w:hAnsiTheme="majorBidi" w:cstheme="majorBidi"/>
          <w:sz w:val="24"/>
          <w:szCs w:val="24"/>
          <w:lang w:val="en-GB"/>
        </w:rPr>
        <w:t xml:space="preserve">sity graduate (52.5%) and </w:t>
      </w:r>
      <w:r w:rsidR="003B25A2">
        <w:rPr>
          <w:rFonts w:asciiTheme="majorBidi" w:eastAsia="Calibri" w:hAnsiTheme="majorBidi" w:cstheme="majorBidi"/>
          <w:sz w:val="24"/>
          <w:szCs w:val="24"/>
          <w:lang w:val="en-GB"/>
        </w:rPr>
        <w:t>had</w:t>
      </w:r>
      <w:r w:rsidR="00841113" w:rsidRPr="00A752E0">
        <w:rPr>
          <w:rFonts w:asciiTheme="majorBidi" w:eastAsia="Calibri" w:hAnsiTheme="majorBidi" w:cstheme="majorBidi"/>
          <w:sz w:val="24"/>
          <w:szCs w:val="24"/>
          <w:lang w:val="en-GB"/>
        </w:rPr>
        <w:t xml:space="preserve"> professional job (42.5%). There was no significant difference between the MS and control groups regarding education and occupation (p≥0.05) </w:t>
      </w:r>
      <w:r w:rsidRPr="00A752E0">
        <w:rPr>
          <w:rFonts w:asciiTheme="majorBidi" w:eastAsia="Calibri" w:hAnsiTheme="majorBidi" w:cstheme="majorBidi"/>
          <w:b/>
          <w:bCs/>
          <w:sz w:val="24"/>
          <w:szCs w:val="24"/>
          <w:lang w:val="en-GB"/>
        </w:rPr>
        <w:t>(</w:t>
      </w:r>
      <w:r w:rsidR="00AA488C" w:rsidRPr="00A752E0">
        <w:rPr>
          <w:rFonts w:asciiTheme="majorBidi" w:eastAsia="Calibri" w:hAnsiTheme="majorBidi" w:cstheme="majorBidi"/>
          <w:b/>
          <w:bCs/>
          <w:sz w:val="24"/>
          <w:szCs w:val="24"/>
          <w:lang w:val="en-GB"/>
        </w:rPr>
        <w:t>Table</w:t>
      </w:r>
      <w:r w:rsidRPr="00A752E0">
        <w:rPr>
          <w:rFonts w:asciiTheme="majorBidi" w:eastAsia="Calibri" w:hAnsiTheme="majorBidi" w:cstheme="majorBidi"/>
          <w:b/>
          <w:bCs/>
          <w:sz w:val="24"/>
          <w:szCs w:val="24"/>
          <w:lang w:val="en-GB"/>
        </w:rPr>
        <w:t xml:space="preserve"> 1)</w:t>
      </w:r>
      <w:r w:rsidR="00841113" w:rsidRPr="00A752E0">
        <w:rPr>
          <w:rFonts w:asciiTheme="majorBidi" w:eastAsia="Calibri" w:hAnsiTheme="majorBidi" w:cstheme="majorBidi"/>
          <w:b/>
          <w:bCs/>
          <w:sz w:val="24"/>
          <w:szCs w:val="24"/>
          <w:lang w:val="en-GB"/>
        </w:rPr>
        <w:t>.</w:t>
      </w:r>
      <w:r w:rsidR="00BF72EA" w:rsidRPr="00BF72EA">
        <w:t xml:space="preserve"> </w:t>
      </w:r>
      <w:r w:rsidR="00BF72EA" w:rsidRPr="00BF72EA">
        <w:rPr>
          <w:rFonts w:asciiTheme="majorBidi" w:eastAsia="Calibri" w:hAnsiTheme="majorBidi" w:cstheme="majorBidi"/>
          <w:sz w:val="24"/>
          <w:szCs w:val="24"/>
          <w:lang w:val="en-GB"/>
        </w:rPr>
        <w:t>The majority of the MS group (75.0%) lived in urban areas in contrast to the control group in which the majority (62.5%) lived in rural areas with a high statistical significant difference.</w:t>
      </w:r>
      <w:r w:rsidR="00BF72EA" w:rsidRPr="00BF72EA">
        <w:t xml:space="preserve"> </w:t>
      </w:r>
    </w:p>
    <w:p w14:paraId="72077809" w14:textId="77777777" w:rsidR="002F218D" w:rsidRDefault="002F218D" w:rsidP="002F218D">
      <w:pPr>
        <w:autoSpaceDE w:val="0"/>
        <w:autoSpaceDN w:val="0"/>
        <w:adjustRightInd w:val="0"/>
        <w:spacing w:before="120" w:after="240" w:line="360" w:lineRule="auto"/>
        <w:jc w:val="both"/>
        <w:rPr>
          <w:rFonts w:asciiTheme="majorBidi" w:eastAsia="Calibri" w:hAnsiTheme="majorBidi" w:cstheme="majorBidi"/>
          <w:sz w:val="24"/>
          <w:szCs w:val="24"/>
          <w:lang w:val="en-GB"/>
        </w:rPr>
      </w:pPr>
      <w:r w:rsidRPr="002F218D">
        <w:rPr>
          <w:rFonts w:asciiTheme="majorBidi" w:eastAsia="Calibri" w:hAnsiTheme="majorBidi" w:cstheme="majorBidi"/>
          <w:sz w:val="24"/>
          <w:szCs w:val="24"/>
          <w:lang w:val="en-GB"/>
        </w:rPr>
        <w:t xml:space="preserve">The mean duration of illness in the studied MS group was 5.26 ± 0.57 years. The median of the duration of illness was 5 years, and the range was from 0.5 to 19.0 </w:t>
      </w:r>
      <w:r>
        <w:rPr>
          <w:rFonts w:asciiTheme="majorBidi" w:eastAsia="Calibri" w:hAnsiTheme="majorBidi" w:cstheme="majorBidi"/>
          <w:sz w:val="24"/>
          <w:szCs w:val="24"/>
          <w:lang w:val="en-GB"/>
        </w:rPr>
        <w:t>years (</w:t>
      </w:r>
      <w:r w:rsidRPr="002F218D">
        <w:rPr>
          <w:rFonts w:asciiTheme="majorBidi" w:eastAsia="Calibri" w:hAnsiTheme="majorBidi" w:cstheme="majorBidi"/>
          <w:b/>
          <w:bCs/>
          <w:sz w:val="24"/>
          <w:szCs w:val="24"/>
          <w:lang w:val="en-GB"/>
        </w:rPr>
        <w:t>Table 2</w:t>
      </w:r>
      <w:r>
        <w:rPr>
          <w:rFonts w:asciiTheme="majorBidi" w:eastAsia="Calibri" w:hAnsiTheme="majorBidi" w:cstheme="majorBidi"/>
          <w:sz w:val="24"/>
          <w:szCs w:val="24"/>
          <w:lang w:val="en-GB"/>
        </w:rPr>
        <w:t>).</w:t>
      </w:r>
    </w:p>
    <w:p w14:paraId="2394E436" w14:textId="77777777" w:rsidR="002F218D" w:rsidRPr="001E40B8" w:rsidRDefault="002F218D" w:rsidP="001E40B8">
      <w:pPr>
        <w:autoSpaceDE w:val="0"/>
        <w:autoSpaceDN w:val="0"/>
        <w:adjustRightInd w:val="0"/>
        <w:spacing w:before="120" w:after="240" w:line="360" w:lineRule="auto"/>
        <w:jc w:val="both"/>
        <w:rPr>
          <w:rFonts w:asciiTheme="majorBidi" w:eastAsia="Calibri" w:hAnsiTheme="majorBidi" w:cstheme="majorBidi"/>
          <w:sz w:val="24"/>
          <w:szCs w:val="24"/>
        </w:rPr>
      </w:pPr>
      <w:r w:rsidRPr="002F218D">
        <w:rPr>
          <w:rFonts w:asciiTheme="majorBidi" w:eastAsia="Calibri" w:hAnsiTheme="majorBidi" w:cstheme="majorBidi"/>
          <w:sz w:val="24"/>
          <w:szCs w:val="24"/>
        </w:rPr>
        <w:t xml:space="preserve">The results </w:t>
      </w:r>
      <w:r>
        <w:rPr>
          <w:rFonts w:asciiTheme="majorBidi" w:eastAsia="Calibri" w:hAnsiTheme="majorBidi" w:cstheme="majorBidi"/>
          <w:sz w:val="24"/>
          <w:szCs w:val="24"/>
        </w:rPr>
        <w:t>also revealed</w:t>
      </w:r>
      <w:r w:rsidRPr="002F218D">
        <w:rPr>
          <w:rFonts w:asciiTheme="majorBidi" w:eastAsia="Calibri" w:hAnsiTheme="majorBidi" w:cstheme="majorBidi"/>
          <w:sz w:val="24"/>
          <w:szCs w:val="24"/>
        </w:rPr>
        <w:t xml:space="preserve"> that the most commonly used medication is Fingolimod (47.5%) followed by Interferon b 1a (17.5%) then Rituximab </w:t>
      </w:r>
      <w:r>
        <w:rPr>
          <w:rFonts w:asciiTheme="majorBidi" w:eastAsia="Calibri" w:hAnsiTheme="majorBidi" w:cstheme="majorBidi"/>
          <w:sz w:val="24"/>
          <w:szCs w:val="24"/>
        </w:rPr>
        <w:t>(12.5%) (</w:t>
      </w:r>
      <w:r w:rsidRPr="002F218D">
        <w:rPr>
          <w:rFonts w:asciiTheme="majorBidi" w:eastAsia="Calibri" w:hAnsiTheme="majorBidi" w:cstheme="majorBidi"/>
          <w:b/>
          <w:bCs/>
          <w:sz w:val="24"/>
          <w:szCs w:val="24"/>
        </w:rPr>
        <w:t>Table 3</w:t>
      </w:r>
      <w:r>
        <w:rPr>
          <w:rFonts w:asciiTheme="majorBidi" w:eastAsia="Calibri" w:hAnsiTheme="majorBidi" w:cstheme="majorBidi"/>
          <w:sz w:val="24"/>
          <w:szCs w:val="24"/>
        </w:rPr>
        <w:t>).</w:t>
      </w:r>
    </w:p>
    <w:p w14:paraId="2203B7AC" w14:textId="77777777" w:rsidR="00060960" w:rsidRPr="00A752E0" w:rsidRDefault="00060960" w:rsidP="00A752E0">
      <w:pPr>
        <w:autoSpaceDE w:val="0"/>
        <w:autoSpaceDN w:val="0"/>
        <w:adjustRightInd w:val="0"/>
        <w:spacing w:before="120" w:after="240" w:line="360" w:lineRule="auto"/>
        <w:jc w:val="both"/>
        <w:rPr>
          <w:rFonts w:asciiTheme="majorBidi" w:eastAsia="Calibri" w:hAnsiTheme="majorBidi" w:cstheme="majorBidi"/>
          <w:sz w:val="24"/>
          <w:szCs w:val="24"/>
          <w:lang w:val="en-GB"/>
        </w:rPr>
      </w:pPr>
      <w:r w:rsidRPr="00A752E0">
        <w:rPr>
          <w:rFonts w:asciiTheme="majorBidi" w:eastAsia="Calibri" w:hAnsiTheme="majorBidi" w:cstheme="majorBidi"/>
          <w:sz w:val="24"/>
          <w:szCs w:val="24"/>
          <w:lang w:val="en-GB"/>
        </w:rPr>
        <w:t xml:space="preserve">The mean EDSS score for the MS patients </w:t>
      </w:r>
      <w:r w:rsidR="00F1623A" w:rsidRPr="00A752E0">
        <w:rPr>
          <w:rFonts w:asciiTheme="majorBidi" w:eastAsia="Calibri" w:hAnsiTheme="majorBidi" w:cstheme="majorBidi"/>
          <w:sz w:val="24"/>
          <w:szCs w:val="24"/>
          <w:lang w:val="en-GB"/>
        </w:rPr>
        <w:t xml:space="preserve">was </w:t>
      </w:r>
      <w:r w:rsidR="00F1623A">
        <w:rPr>
          <w:rFonts w:asciiTheme="majorBidi" w:eastAsia="Calibri" w:hAnsiTheme="majorBidi" w:cstheme="majorBidi"/>
          <w:sz w:val="24"/>
          <w:szCs w:val="24"/>
          <w:lang w:val="en-GB"/>
        </w:rPr>
        <w:t>1.91</w:t>
      </w:r>
      <w:r w:rsidRPr="00A752E0">
        <w:rPr>
          <w:rFonts w:asciiTheme="majorBidi" w:eastAsia="Calibri" w:hAnsiTheme="majorBidi" w:cstheme="majorBidi"/>
          <w:sz w:val="24"/>
          <w:szCs w:val="24"/>
          <w:lang w:val="en-GB"/>
        </w:rPr>
        <w:t xml:space="preserve"> ± 0.30, with 85% having mild disability, while the remaining 15% had moderate disability.</w:t>
      </w:r>
      <w:r w:rsidRPr="00A752E0">
        <w:rPr>
          <w:rFonts w:asciiTheme="majorBidi" w:hAnsiTheme="majorBidi" w:cstheme="majorBidi"/>
          <w:sz w:val="24"/>
          <w:szCs w:val="24"/>
          <w:lang w:val="en-GB"/>
        </w:rPr>
        <w:t xml:space="preserve"> </w:t>
      </w:r>
      <w:r w:rsidRPr="00A752E0">
        <w:rPr>
          <w:rFonts w:asciiTheme="majorBidi" w:eastAsia="Calibri" w:hAnsiTheme="majorBidi" w:cstheme="majorBidi"/>
          <w:sz w:val="24"/>
          <w:szCs w:val="24"/>
          <w:lang w:val="en-GB"/>
        </w:rPr>
        <w:t>The functional systems with the highest mean scores were pyramidal and mental, with scores of 0.95 ± 0.2</w:t>
      </w:r>
      <w:r w:rsidR="002F218D">
        <w:rPr>
          <w:rFonts w:asciiTheme="majorBidi" w:eastAsia="Calibri" w:hAnsiTheme="majorBidi" w:cstheme="majorBidi"/>
          <w:sz w:val="24"/>
          <w:szCs w:val="24"/>
          <w:lang w:val="en-GB"/>
        </w:rPr>
        <w:t>2 and 0.63 ± 0.11, respectively (</w:t>
      </w:r>
      <w:r w:rsidR="002F218D" w:rsidRPr="002F218D">
        <w:rPr>
          <w:rFonts w:asciiTheme="majorBidi" w:eastAsia="Calibri" w:hAnsiTheme="majorBidi" w:cstheme="majorBidi"/>
          <w:b/>
          <w:bCs/>
          <w:sz w:val="24"/>
          <w:szCs w:val="24"/>
          <w:lang w:val="en-GB"/>
        </w:rPr>
        <w:t>Table 4</w:t>
      </w:r>
      <w:r w:rsidR="002F218D">
        <w:rPr>
          <w:rFonts w:asciiTheme="majorBidi" w:eastAsia="Calibri" w:hAnsiTheme="majorBidi" w:cstheme="majorBidi"/>
          <w:sz w:val="24"/>
          <w:szCs w:val="24"/>
          <w:lang w:val="en-GB"/>
        </w:rPr>
        <w:t>).</w:t>
      </w:r>
    </w:p>
    <w:p w14:paraId="03AA02FA" w14:textId="77777777" w:rsidR="00060960" w:rsidRDefault="00060960" w:rsidP="002F218D">
      <w:pPr>
        <w:autoSpaceDE w:val="0"/>
        <w:autoSpaceDN w:val="0"/>
        <w:adjustRightInd w:val="0"/>
        <w:spacing w:before="120" w:after="240" w:line="360" w:lineRule="auto"/>
        <w:jc w:val="both"/>
        <w:rPr>
          <w:rFonts w:asciiTheme="majorBidi" w:eastAsia="Calibri" w:hAnsiTheme="majorBidi" w:cstheme="majorBidi"/>
          <w:b/>
          <w:bCs/>
          <w:sz w:val="24"/>
          <w:szCs w:val="24"/>
          <w:lang w:val="en-GB"/>
        </w:rPr>
      </w:pPr>
      <w:r w:rsidRPr="00A752E0">
        <w:rPr>
          <w:rFonts w:asciiTheme="majorBidi" w:eastAsia="Calibri" w:hAnsiTheme="majorBidi" w:cstheme="majorBidi"/>
          <w:sz w:val="24"/>
          <w:szCs w:val="24"/>
          <w:lang w:val="en-GB"/>
        </w:rPr>
        <w:lastRenderedPageBreak/>
        <w:t>The mean physical composite score for the MS patients were 50.28 ± 3.47. As for its the subscales</w:t>
      </w:r>
      <w:r w:rsidRPr="00A752E0">
        <w:rPr>
          <w:rFonts w:asciiTheme="majorBidi" w:eastAsia="Calibri" w:hAnsiTheme="majorBidi" w:cstheme="majorBidi"/>
          <w:sz w:val="24"/>
          <w:szCs w:val="24"/>
        </w:rPr>
        <w:t xml:space="preserve">; the </w:t>
      </w:r>
      <w:r w:rsidRPr="00A752E0">
        <w:rPr>
          <w:rFonts w:asciiTheme="majorBidi" w:eastAsia="Calibri" w:hAnsiTheme="majorBidi" w:cstheme="majorBidi"/>
          <w:sz w:val="24"/>
          <w:szCs w:val="24"/>
          <w:lang w:val="en-GB"/>
        </w:rPr>
        <w:t>lowest mean scores were role limi</w:t>
      </w:r>
      <w:r w:rsidR="001E40B8">
        <w:rPr>
          <w:rFonts w:asciiTheme="majorBidi" w:eastAsia="Calibri" w:hAnsiTheme="majorBidi" w:cstheme="majorBidi"/>
          <w:sz w:val="24"/>
          <w:szCs w:val="24"/>
          <w:lang w:val="en-GB"/>
        </w:rPr>
        <w:t>tation due to  physical problem</w:t>
      </w:r>
      <w:r w:rsidRPr="00A752E0">
        <w:rPr>
          <w:rFonts w:asciiTheme="majorBidi" w:eastAsia="Calibri" w:hAnsiTheme="majorBidi" w:cstheme="majorBidi"/>
          <w:sz w:val="24"/>
          <w:szCs w:val="24"/>
          <w:lang w:val="en-GB"/>
        </w:rPr>
        <w:t xml:space="preserve">, health distress due to physical problems and energy, with scores of </w:t>
      </w:r>
      <w:r w:rsidRPr="00A752E0">
        <w:rPr>
          <w:rFonts w:asciiTheme="majorBidi" w:eastAsia="Calibri" w:hAnsiTheme="majorBidi" w:cstheme="majorBidi"/>
          <w:sz w:val="24"/>
          <w:szCs w:val="24"/>
        </w:rPr>
        <w:t xml:space="preserve">3.0 ± 0.75, </w:t>
      </w:r>
      <w:r w:rsidRPr="00A752E0">
        <w:rPr>
          <w:rFonts w:asciiTheme="majorBidi" w:eastAsia="Calibri" w:hAnsiTheme="majorBidi" w:cstheme="majorBidi"/>
          <w:sz w:val="24"/>
          <w:szCs w:val="24"/>
          <w:lang w:val="en-GB"/>
        </w:rPr>
        <w:t xml:space="preserve"> 5.57 ± 0.50 and 5.72 ± 0.41, respectively. The subscales with the highest mean scores were physi</w:t>
      </w:r>
      <w:r w:rsidR="001E40B8">
        <w:rPr>
          <w:rFonts w:asciiTheme="majorBidi" w:eastAsia="Calibri" w:hAnsiTheme="majorBidi" w:cstheme="majorBidi"/>
          <w:sz w:val="24"/>
          <w:szCs w:val="24"/>
          <w:lang w:val="en-GB"/>
        </w:rPr>
        <w:t>cal function, health perception</w:t>
      </w:r>
      <w:r w:rsidRPr="00A752E0">
        <w:rPr>
          <w:rFonts w:asciiTheme="majorBidi" w:eastAsia="Calibri" w:hAnsiTheme="majorBidi" w:cstheme="majorBidi"/>
          <w:sz w:val="24"/>
          <w:szCs w:val="24"/>
          <w:lang w:val="en-GB"/>
        </w:rPr>
        <w:t xml:space="preserve"> and social function, with sco</w:t>
      </w:r>
      <w:r w:rsidR="001E40B8">
        <w:rPr>
          <w:rFonts w:asciiTheme="majorBidi" w:eastAsia="Calibri" w:hAnsiTheme="majorBidi" w:cstheme="majorBidi"/>
          <w:sz w:val="24"/>
          <w:szCs w:val="24"/>
          <w:lang w:val="en-GB"/>
        </w:rPr>
        <w:t>res of 7.88 ± 0.87, 8.05 ± 0.51</w:t>
      </w:r>
      <w:r w:rsidRPr="00A752E0">
        <w:rPr>
          <w:rFonts w:asciiTheme="majorBidi" w:eastAsia="Calibri" w:hAnsiTheme="majorBidi" w:cstheme="majorBidi"/>
          <w:sz w:val="24"/>
          <w:szCs w:val="24"/>
          <w:lang w:val="en-GB"/>
        </w:rPr>
        <w:t xml:space="preserve"> and 7.48 ± 0.47, respectively as shown in </w:t>
      </w:r>
      <w:r w:rsidRPr="00A752E0">
        <w:rPr>
          <w:rFonts w:asciiTheme="majorBidi" w:eastAsia="Calibri" w:hAnsiTheme="majorBidi" w:cstheme="majorBidi"/>
          <w:b/>
          <w:bCs/>
          <w:sz w:val="24"/>
          <w:szCs w:val="24"/>
          <w:lang w:val="en-GB"/>
        </w:rPr>
        <w:t xml:space="preserve">table </w:t>
      </w:r>
      <w:r w:rsidR="002F218D">
        <w:rPr>
          <w:rFonts w:asciiTheme="majorBidi" w:eastAsia="Calibri" w:hAnsiTheme="majorBidi" w:cstheme="majorBidi"/>
          <w:b/>
          <w:bCs/>
          <w:sz w:val="24"/>
          <w:szCs w:val="24"/>
          <w:lang w:val="en-GB"/>
        </w:rPr>
        <w:t>5</w:t>
      </w:r>
      <w:r w:rsidRPr="00A752E0">
        <w:rPr>
          <w:rFonts w:asciiTheme="majorBidi" w:eastAsia="Calibri" w:hAnsiTheme="majorBidi" w:cstheme="majorBidi"/>
          <w:b/>
          <w:bCs/>
          <w:sz w:val="24"/>
          <w:szCs w:val="24"/>
          <w:lang w:val="en-GB"/>
        </w:rPr>
        <w:t>.</w:t>
      </w:r>
    </w:p>
    <w:p w14:paraId="2C40DADB" w14:textId="77777777" w:rsidR="00A752E0" w:rsidRDefault="00A752E0" w:rsidP="002F218D">
      <w:pPr>
        <w:autoSpaceDE w:val="0"/>
        <w:autoSpaceDN w:val="0"/>
        <w:adjustRightInd w:val="0"/>
        <w:spacing w:before="120" w:after="240" w:line="360" w:lineRule="auto"/>
        <w:jc w:val="both"/>
        <w:rPr>
          <w:rFonts w:asciiTheme="majorBidi" w:eastAsia="Calibri" w:hAnsiTheme="majorBidi" w:cstheme="majorBidi"/>
          <w:b/>
          <w:bCs/>
          <w:sz w:val="24"/>
          <w:szCs w:val="24"/>
          <w:lang w:val="en-GB"/>
        </w:rPr>
      </w:pPr>
      <w:r w:rsidRPr="00A752E0">
        <w:rPr>
          <w:rFonts w:asciiTheme="majorBidi" w:eastAsia="Calibri" w:hAnsiTheme="majorBidi" w:cstheme="majorBidi"/>
          <w:sz w:val="24"/>
          <w:szCs w:val="24"/>
          <w:lang w:val="en-GB"/>
        </w:rPr>
        <w:t xml:space="preserve">Regarding the mental composite score, the mean was of 46.42 ± 3.36. As for its subscales, the lowest mean score was cognitive function 5.44 ± 0.56 and the highest was emotional well-being (13.57 ± 1.05) as shown in </w:t>
      </w:r>
      <w:r w:rsidRPr="00A752E0">
        <w:rPr>
          <w:rFonts w:asciiTheme="majorBidi" w:eastAsia="Calibri" w:hAnsiTheme="majorBidi" w:cstheme="majorBidi"/>
          <w:b/>
          <w:bCs/>
          <w:sz w:val="24"/>
          <w:szCs w:val="24"/>
          <w:lang w:val="en-GB"/>
        </w:rPr>
        <w:t xml:space="preserve">table </w:t>
      </w:r>
      <w:r w:rsidR="002F218D">
        <w:rPr>
          <w:rFonts w:asciiTheme="majorBidi" w:eastAsia="Calibri" w:hAnsiTheme="majorBidi" w:cstheme="majorBidi"/>
          <w:b/>
          <w:bCs/>
          <w:sz w:val="24"/>
          <w:szCs w:val="24"/>
          <w:lang w:val="en-GB"/>
        </w:rPr>
        <w:t>6</w:t>
      </w:r>
      <w:r w:rsidRPr="00A752E0">
        <w:rPr>
          <w:rFonts w:asciiTheme="majorBidi" w:eastAsia="Calibri" w:hAnsiTheme="majorBidi" w:cstheme="majorBidi"/>
          <w:b/>
          <w:bCs/>
          <w:sz w:val="24"/>
          <w:szCs w:val="24"/>
          <w:lang w:val="en-GB"/>
        </w:rPr>
        <w:t>.</w:t>
      </w:r>
    </w:p>
    <w:p w14:paraId="4F18D993" w14:textId="77777777" w:rsidR="00A752E0" w:rsidRPr="00A752E0" w:rsidRDefault="00A752E0" w:rsidP="001E40B8">
      <w:pPr>
        <w:autoSpaceDE w:val="0"/>
        <w:autoSpaceDN w:val="0"/>
        <w:adjustRightInd w:val="0"/>
        <w:spacing w:before="120" w:after="240" w:line="360" w:lineRule="auto"/>
        <w:jc w:val="both"/>
        <w:rPr>
          <w:rFonts w:asciiTheme="majorBidi" w:eastAsia="Calibri" w:hAnsiTheme="majorBidi" w:cstheme="majorBidi"/>
          <w:sz w:val="24"/>
          <w:szCs w:val="24"/>
        </w:rPr>
      </w:pPr>
      <w:r w:rsidRPr="00A752E0">
        <w:rPr>
          <w:rFonts w:asciiTheme="majorBidi" w:eastAsia="Calibri" w:hAnsiTheme="majorBidi" w:cstheme="majorBidi"/>
          <w:sz w:val="24"/>
          <w:szCs w:val="24"/>
          <w:lang w:val="en-GB"/>
        </w:rPr>
        <w:t xml:space="preserve">PQSI questionnaire scores from both </w:t>
      </w:r>
      <w:r w:rsidR="001E40B8">
        <w:rPr>
          <w:rFonts w:asciiTheme="majorBidi" w:eastAsia="Calibri" w:hAnsiTheme="majorBidi" w:cstheme="majorBidi"/>
          <w:sz w:val="24"/>
          <w:szCs w:val="24"/>
          <w:lang w:val="en-GB"/>
        </w:rPr>
        <w:t>MS patients and the control group</w:t>
      </w:r>
      <w:r w:rsidRPr="00A752E0">
        <w:rPr>
          <w:rFonts w:asciiTheme="majorBidi" w:eastAsia="Calibri" w:hAnsiTheme="majorBidi" w:cstheme="majorBidi"/>
          <w:sz w:val="24"/>
          <w:szCs w:val="24"/>
          <w:lang w:val="en-GB"/>
        </w:rPr>
        <w:t xml:space="preserve"> were compared. </w:t>
      </w:r>
      <w:r w:rsidR="001E40B8" w:rsidRPr="00A752E0">
        <w:rPr>
          <w:rFonts w:asciiTheme="majorBidi" w:eastAsia="Calibri" w:hAnsiTheme="majorBidi" w:cstheme="majorBidi"/>
          <w:sz w:val="24"/>
          <w:szCs w:val="24"/>
        </w:rPr>
        <w:t xml:space="preserve">MS </w:t>
      </w:r>
      <w:r w:rsidR="001E40B8">
        <w:rPr>
          <w:rFonts w:asciiTheme="majorBidi" w:eastAsia="Calibri" w:hAnsiTheme="majorBidi" w:cstheme="majorBidi"/>
          <w:sz w:val="24"/>
          <w:szCs w:val="24"/>
        </w:rPr>
        <w:t>p</w:t>
      </w:r>
      <w:r w:rsidRPr="00A752E0">
        <w:rPr>
          <w:rFonts w:asciiTheme="majorBidi" w:eastAsia="Calibri" w:hAnsiTheme="majorBidi" w:cstheme="majorBidi"/>
          <w:sz w:val="24"/>
          <w:szCs w:val="24"/>
        </w:rPr>
        <w:t>atients had a higher mean global PSQI score (7.40 ± 0.66) compared to controls (5.98 ± 0.54), indicating poorer sleep quality.</w:t>
      </w:r>
      <w:r w:rsidRPr="00A752E0">
        <w:rPr>
          <w:rFonts w:asciiTheme="majorBidi" w:eastAsia="Calibri" w:hAnsiTheme="majorBidi" w:cstheme="majorBidi"/>
          <w:sz w:val="24"/>
          <w:szCs w:val="24"/>
          <w:lang w:val="en-GB"/>
        </w:rPr>
        <w:t xml:space="preserve"> There was a significant difference (p=0.031) between the two groups in terms of sleep efficiency, with the MS group reporting a higher mean score (0.58 ± 0.15) compared to the control group (0.20 ± 0.09)</w:t>
      </w:r>
      <w:r w:rsidRPr="00A752E0">
        <w:rPr>
          <w:rFonts w:asciiTheme="majorBidi" w:eastAsia="Calibri" w:hAnsiTheme="majorBidi" w:cstheme="majorBidi"/>
          <w:sz w:val="24"/>
          <w:szCs w:val="24"/>
        </w:rPr>
        <w:t xml:space="preserve">. </w:t>
      </w:r>
      <w:r w:rsidRPr="00A752E0">
        <w:rPr>
          <w:rFonts w:asciiTheme="majorBidi" w:eastAsia="Calibri" w:hAnsiTheme="majorBidi" w:cstheme="majorBidi"/>
          <w:sz w:val="24"/>
          <w:szCs w:val="24"/>
          <w:lang w:val="en-GB"/>
        </w:rPr>
        <w:t xml:space="preserve">Most of MS patients (75%) were classified as poor sleeper which was insignificantly higher than the control group (67.5%). There were also no significant differences between the two groups in terms of subjective sleep quality, sleep latency, sleep duration, sleep disturbance, sleep medication, and daytime dysfunction </w:t>
      </w:r>
      <w:r w:rsidRPr="00A752E0">
        <w:rPr>
          <w:rFonts w:asciiTheme="majorBidi" w:eastAsia="Calibri" w:hAnsiTheme="majorBidi" w:cstheme="majorBidi"/>
          <w:b/>
          <w:bCs/>
          <w:sz w:val="24"/>
          <w:szCs w:val="24"/>
          <w:lang w:val="en-GB"/>
        </w:rPr>
        <w:t xml:space="preserve">(Table </w:t>
      </w:r>
      <w:r w:rsidR="002F218D">
        <w:rPr>
          <w:rFonts w:asciiTheme="majorBidi" w:eastAsia="Calibri" w:hAnsiTheme="majorBidi" w:cstheme="majorBidi"/>
          <w:b/>
          <w:bCs/>
          <w:sz w:val="24"/>
          <w:szCs w:val="24"/>
          <w:lang w:val="en-GB"/>
        </w:rPr>
        <w:t>7</w:t>
      </w:r>
      <w:r w:rsidRPr="00A752E0">
        <w:rPr>
          <w:rFonts w:asciiTheme="majorBidi" w:eastAsia="Calibri" w:hAnsiTheme="majorBidi" w:cstheme="majorBidi"/>
          <w:b/>
          <w:bCs/>
          <w:sz w:val="24"/>
          <w:szCs w:val="24"/>
          <w:lang w:val="en-GB"/>
        </w:rPr>
        <w:t>).</w:t>
      </w:r>
    </w:p>
    <w:p w14:paraId="075FCA53" w14:textId="77777777" w:rsidR="00DB295B" w:rsidRPr="00A752E0" w:rsidRDefault="00A752E0" w:rsidP="00A752E0">
      <w:pPr>
        <w:pStyle w:val="ListParagraph"/>
        <w:autoSpaceDE w:val="0"/>
        <w:autoSpaceDN w:val="0"/>
        <w:adjustRightInd w:val="0"/>
        <w:spacing w:before="120" w:after="240" w:line="360" w:lineRule="auto"/>
        <w:ind w:left="0"/>
        <w:contextualSpacing w:val="0"/>
        <w:jc w:val="both"/>
        <w:rPr>
          <w:rFonts w:asciiTheme="majorBidi" w:eastAsia="Calibri" w:hAnsiTheme="majorBidi" w:cstheme="majorBidi"/>
          <w:b/>
          <w:bCs/>
          <w:sz w:val="24"/>
          <w:szCs w:val="24"/>
        </w:rPr>
      </w:pPr>
      <w:r w:rsidRPr="00A752E0">
        <w:rPr>
          <w:rFonts w:asciiTheme="majorBidi" w:eastAsia="Calibri" w:hAnsiTheme="majorBidi" w:cstheme="majorBidi"/>
          <w:b/>
          <w:bCs/>
          <w:sz w:val="24"/>
          <w:szCs w:val="24"/>
        </w:rPr>
        <w:t>Discussion:</w:t>
      </w:r>
    </w:p>
    <w:p w14:paraId="00E1978A" w14:textId="77777777" w:rsidR="00E13347" w:rsidRPr="00A752E0" w:rsidRDefault="00DB295B" w:rsidP="001E40B8">
      <w:pPr>
        <w:autoSpaceDE w:val="0"/>
        <w:autoSpaceDN w:val="0"/>
        <w:adjustRightInd w:val="0"/>
        <w:spacing w:before="120" w:after="240" w:line="360" w:lineRule="auto"/>
        <w:jc w:val="both"/>
        <w:rPr>
          <w:rFonts w:asciiTheme="majorBidi" w:eastAsia="Calibri" w:hAnsiTheme="majorBidi" w:cstheme="majorBidi"/>
          <w:sz w:val="24"/>
          <w:szCs w:val="24"/>
        </w:rPr>
      </w:pPr>
      <w:r w:rsidRPr="00A752E0">
        <w:rPr>
          <w:rFonts w:asciiTheme="majorBidi" w:eastAsia="Calibri" w:hAnsiTheme="majorBidi" w:cstheme="majorBidi"/>
          <w:sz w:val="24"/>
          <w:szCs w:val="24"/>
        </w:rPr>
        <w:t>Multiple sclerosis (MS) is a chronic autoimmune central nervous disease (CNS) characterized by infla</w:t>
      </w:r>
      <w:r w:rsidR="006866A2">
        <w:rPr>
          <w:rFonts w:asciiTheme="majorBidi" w:eastAsia="Calibri" w:hAnsiTheme="majorBidi" w:cstheme="majorBidi"/>
          <w:sz w:val="24"/>
          <w:szCs w:val="24"/>
        </w:rPr>
        <w:t>mmation, demyelination, gliosis</w:t>
      </w:r>
      <w:r w:rsidRPr="00A752E0">
        <w:rPr>
          <w:rFonts w:asciiTheme="majorBidi" w:eastAsia="Calibri" w:hAnsiTheme="majorBidi" w:cstheme="majorBidi"/>
          <w:sz w:val="24"/>
          <w:szCs w:val="24"/>
        </w:rPr>
        <w:t xml:space="preserve"> an</w:t>
      </w:r>
      <w:r w:rsidR="006866A2">
        <w:rPr>
          <w:rFonts w:asciiTheme="majorBidi" w:eastAsia="Calibri" w:hAnsiTheme="majorBidi" w:cstheme="majorBidi"/>
          <w:sz w:val="24"/>
          <w:szCs w:val="24"/>
        </w:rPr>
        <w:t>d neuronal loss. Pathological</w:t>
      </w:r>
      <w:r w:rsidRPr="00A752E0">
        <w:rPr>
          <w:rFonts w:asciiTheme="majorBidi" w:eastAsia="Calibri" w:hAnsiTheme="majorBidi" w:cstheme="majorBidi"/>
          <w:sz w:val="24"/>
          <w:szCs w:val="24"/>
        </w:rPr>
        <w:t xml:space="preserve"> periv</w:t>
      </w:r>
      <w:r w:rsidR="006866A2">
        <w:rPr>
          <w:rFonts w:asciiTheme="majorBidi" w:eastAsia="Calibri" w:hAnsiTheme="majorBidi" w:cstheme="majorBidi"/>
          <w:sz w:val="24"/>
          <w:szCs w:val="24"/>
        </w:rPr>
        <w:t>ascular lymphocytic infiltrates</w:t>
      </w:r>
      <w:r w:rsidRPr="00A752E0">
        <w:rPr>
          <w:rFonts w:asciiTheme="majorBidi" w:eastAsia="Calibri" w:hAnsiTheme="majorBidi" w:cstheme="majorBidi"/>
          <w:sz w:val="24"/>
          <w:szCs w:val="24"/>
        </w:rPr>
        <w:t xml:space="preserve"> and macrophages produce degradation of myelin sheaths that surround neurons </w:t>
      </w:r>
      <w:r w:rsidRPr="00A752E0">
        <w:rPr>
          <w:rFonts w:asciiTheme="majorBidi" w:eastAsia="Calibri" w:hAnsiTheme="majorBidi" w:cstheme="majorBidi"/>
          <w:b/>
          <w:bCs/>
          <w:sz w:val="24"/>
          <w:szCs w:val="24"/>
        </w:rPr>
        <w:t>(</w:t>
      </w:r>
      <w:r w:rsidR="001B2186" w:rsidRPr="00A752E0">
        <w:rPr>
          <w:rFonts w:asciiTheme="majorBidi" w:eastAsia="Calibri" w:hAnsiTheme="majorBidi" w:cstheme="majorBidi"/>
          <w:b/>
          <w:bCs/>
          <w:sz w:val="24"/>
          <w:szCs w:val="24"/>
        </w:rPr>
        <w:t>18</w:t>
      </w:r>
      <w:r w:rsidRPr="00A752E0">
        <w:rPr>
          <w:rFonts w:asciiTheme="majorBidi" w:eastAsia="Calibri" w:hAnsiTheme="majorBidi" w:cstheme="majorBidi"/>
          <w:b/>
          <w:bCs/>
          <w:sz w:val="24"/>
          <w:szCs w:val="24"/>
        </w:rPr>
        <w:t>).</w:t>
      </w:r>
      <w:r w:rsidRPr="00A752E0">
        <w:rPr>
          <w:rFonts w:asciiTheme="majorBidi" w:eastAsia="Calibri" w:hAnsiTheme="majorBidi" w:cstheme="majorBidi"/>
          <w:sz w:val="24"/>
          <w:szCs w:val="24"/>
        </w:rPr>
        <w:t xml:space="preserve"> Neurological symptoms vary </w:t>
      </w:r>
      <w:r w:rsidR="00E13347" w:rsidRPr="00A752E0">
        <w:rPr>
          <w:rFonts w:asciiTheme="majorBidi" w:eastAsia="Calibri" w:hAnsiTheme="majorBidi" w:cstheme="majorBidi"/>
          <w:sz w:val="24"/>
          <w:szCs w:val="24"/>
        </w:rPr>
        <w:t xml:space="preserve">depending on lesion location </w:t>
      </w:r>
      <w:r w:rsidRPr="00A752E0">
        <w:rPr>
          <w:rFonts w:asciiTheme="majorBidi" w:eastAsia="Calibri" w:hAnsiTheme="majorBidi" w:cstheme="majorBidi"/>
          <w:sz w:val="24"/>
          <w:szCs w:val="24"/>
        </w:rPr>
        <w:t xml:space="preserve">and can include </w:t>
      </w:r>
      <w:r w:rsidR="001E40B8">
        <w:rPr>
          <w:rFonts w:asciiTheme="majorBidi" w:eastAsia="Calibri" w:hAnsiTheme="majorBidi" w:cstheme="majorBidi"/>
          <w:sz w:val="24"/>
          <w:szCs w:val="24"/>
        </w:rPr>
        <w:t>visual</w:t>
      </w:r>
      <w:r w:rsidRPr="00A752E0">
        <w:rPr>
          <w:rFonts w:asciiTheme="majorBidi" w:eastAsia="Calibri" w:hAnsiTheme="majorBidi" w:cstheme="majorBidi"/>
          <w:sz w:val="24"/>
          <w:szCs w:val="24"/>
        </w:rPr>
        <w:t xml:space="preserve"> impairment, numbness and tingling, focal weakness, </w:t>
      </w:r>
      <w:r w:rsidR="006866A2">
        <w:rPr>
          <w:rFonts w:asciiTheme="majorBidi" w:eastAsia="Calibri" w:hAnsiTheme="majorBidi" w:cstheme="majorBidi"/>
          <w:sz w:val="24"/>
          <w:szCs w:val="24"/>
        </w:rPr>
        <w:t xml:space="preserve">bladder and bowel incontinence </w:t>
      </w:r>
      <w:r w:rsidRPr="00A752E0">
        <w:rPr>
          <w:rFonts w:asciiTheme="majorBidi" w:eastAsia="Calibri" w:hAnsiTheme="majorBidi" w:cstheme="majorBidi"/>
          <w:sz w:val="24"/>
          <w:szCs w:val="24"/>
        </w:rPr>
        <w:t>and cognitive dysfunction</w:t>
      </w:r>
      <w:r w:rsidRPr="00A752E0">
        <w:rPr>
          <w:rFonts w:asciiTheme="majorBidi" w:eastAsia="Calibri" w:hAnsiTheme="majorBidi" w:cstheme="majorBidi"/>
          <w:i/>
          <w:iCs/>
          <w:sz w:val="24"/>
          <w:szCs w:val="24"/>
        </w:rPr>
        <w:t xml:space="preserve"> </w:t>
      </w:r>
      <w:r w:rsidRPr="00A752E0">
        <w:rPr>
          <w:rFonts w:asciiTheme="majorBidi" w:eastAsia="Calibri" w:hAnsiTheme="majorBidi" w:cstheme="majorBidi"/>
          <w:b/>
          <w:bCs/>
          <w:sz w:val="24"/>
          <w:szCs w:val="24"/>
        </w:rPr>
        <w:t>(</w:t>
      </w:r>
      <w:r w:rsidR="001B2186" w:rsidRPr="00A752E0">
        <w:rPr>
          <w:rFonts w:asciiTheme="majorBidi" w:eastAsia="Calibri" w:hAnsiTheme="majorBidi" w:cstheme="majorBidi"/>
          <w:b/>
          <w:bCs/>
          <w:sz w:val="24"/>
          <w:szCs w:val="24"/>
        </w:rPr>
        <w:t>19</w:t>
      </w:r>
      <w:r w:rsidRPr="00A752E0">
        <w:rPr>
          <w:rFonts w:asciiTheme="majorBidi" w:eastAsia="Calibri" w:hAnsiTheme="majorBidi" w:cstheme="majorBidi"/>
          <w:b/>
          <w:bCs/>
          <w:sz w:val="24"/>
          <w:szCs w:val="24"/>
        </w:rPr>
        <w:t>).</w:t>
      </w:r>
      <w:r w:rsidR="00E13347" w:rsidRPr="00A752E0">
        <w:rPr>
          <w:rFonts w:asciiTheme="majorBidi" w:eastAsia="Calibri" w:hAnsiTheme="majorBidi" w:cstheme="majorBidi"/>
          <w:sz w:val="24"/>
          <w:szCs w:val="24"/>
        </w:rPr>
        <w:t xml:space="preserve"> </w:t>
      </w:r>
    </w:p>
    <w:p w14:paraId="697F4440" w14:textId="77777777" w:rsidR="00DB295B" w:rsidRPr="00A752E0" w:rsidRDefault="00E13347" w:rsidP="006866A2">
      <w:pPr>
        <w:autoSpaceDE w:val="0"/>
        <w:autoSpaceDN w:val="0"/>
        <w:adjustRightInd w:val="0"/>
        <w:spacing w:before="120" w:after="240" w:line="360" w:lineRule="auto"/>
        <w:jc w:val="both"/>
        <w:rPr>
          <w:rFonts w:asciiTheme="majorBidi" w:eastAsia="Calibri" w:hAnsiTheme="majorBidi" w:cstheme="majorBidi"/>
          <w:b/>
          <w:bCs/>
          <w:sz w:val="24"/>
          <w:szCs w:val="24"/>
        </w:rPr>
      </w:pPr>
      <w:r w:rsidRPr="00A752E0">
        <w:rPr>
          <w:rFonts w:asciiTheme="majorBidi" w:eastAsia="Calibri" w:hAnsiTheme="majorBidi" w:cstheme="majorBidi"/>
          <w:sz w:val="24"/>
          <w:szCs w:val="24"/>
        </w:rPr>
        <w:t xml:space="preserve">MS affects the quality of life of patients compared to the general population and those with other chronic diseases. </w:t>
      </w:r>
      <w:r w:rsidR="006866A2">
        <w:rPr>
          <w:rFonts w:asciiTheme="majorBidi" w:eastAsia="Calibri" w:hAnsiTheme="majorBidi" w:cstheme="majorBidi"/>
          <w:sz w:val="24"/>
          <w:szCs w:val="24"/>
        </w:rPr>
        <w:t>L</w:t>
      </w:r>
      <w:r w:rsidRPr="00A752E0">
        <w:rPr>
          <w:rFonts w:asciiTheme="majorBidi" w:eastAsia="Calibri" w:hAnsiTheme="majorBidi" w:cstheme="majorBidi"/>
          <w:sz w:val="24"/>
          <w:szCs w:val="24"/>
        </w:rPr>
        <w:t>ower QOL interferes with a patient’s ability to wo</w:t>
      </w:r>
      <w:r w:rsidR="006866A2">
        <w:rPr>
          <w:rFonts w:asciiTheme="majorBidi" w:eastAsia="Calibri" w:hAnsiTheme="majorBidi" w:cstheme="majorBidi"/>
          <w:sz w:val="24"/>
          <w:szCs w:val="24"/>
        </w:rPr>
        <w:t>rk, pursue leisurely activities</w:t>
      </w:r>
      <w:r w:rsidRPr="00A752E0">
        <w:rPr>
          <w:rFonts w:asciiTheme="majorBidi" w:eastAsia="Calibri" w:hAnsiTheme="majorBidi" w:cstheme="majorBidi"/>
          <w:sz w:val="24"/>
          <w:szCs w:val="24"/>
        </w:rPr>
        <w:t xml:space="preserve"> and perform daily life tasks.</w:t>
      </w:r>
      <w:r w:rsidRPr="00A752E0">
        <w:rPr>
          <w:rFonts w:asciiTheme="majorBidi" w:eastAsia="Calibri" w:hAnsiTheme="majorBidi" w:cstheme="majorBidi"/>
          <w:b/>
          <w:bCs/>
          <w:sz w:val="24"/>
          <w:szCs w:val="24"/>
        </w:rPr>
        <w:t xml:space="preserve"> </w:t>
      </w:r>
      <w:r w:rsidR="006866A2">
        <w:rPr>
          <w:rFonts w:asciiTheme="majorBidi" w:eastAsia="Calibri" w:hAnsiTheme="majorBidi" w:cstheme="majorBidi"/>
          <w:sz w:val="24"/>
          <w:szCs w:val="24"/>
        </w:rPr>
        <w:t>S</w:t>
      </w:r>
      <w:r w:rsidRPr="00A752E0">
        <w:rPr>
          <w:rFonts w:asciiTheme="majorBidi" w:eastAsia="Calibri" w:hAnsiTheme="majorBidi" w:cstheme="majorBidi"/>
          <w:sz w:val="24"/>
          <w:szCs w:val="24"/>
        </w:rPr>
        <w:t xml:space="preserve">leep </w:t>
      </w:r>
      <w:r w:rsidR="002601BF" w:rsidRPr="00A752E0">
        <w:rPr>
          <w:rFonts w:asciiTheme="majorBidi" w:eastAsia="Calibri" w:hAnsiTheme="majorBidi" w:cstheme="majorBidi"/>
          <w:sz w:val="24"/>
          <w:szCs w:val="24"/>
        </w:rPr>
        <w:t>disturbances are observed four times more frequently in MS patients compared to the general population. The estimated prevalence ranged from 25</w:t>
      </w:r>
      <w:r w:rsidR="001E40B8">
        <w:rPr>
          <w:rFonts w:asciiTheme="majorBidi" w:eastAsia="Calibri" w:hAnsiTheme="majorBidi" w:cstheme="majorBidi"/>
          <w:sz w:val="24"/>
          <w:szCs w:val="24"/>
        </w:rPr>
        <w:t>%</w:t>
      </w:r>
      <w:r w:rsidR="002601BF" w:rsidRPr="00A752E0">
        <w:rPr>
          <w:rFonts w:asciiTheme="majorBidi" w:eastAsia="Calibri" w:hAnsiTheme="majorBidi" w:cstheme="majorBidi"/>
          <w:sz w:val="24"/>
          <w:szCs w:val="24"/>
        </w:rPr>
        <w:t xml:space="preserve"> to 62%, with a higher </w:t>
      </w:r>
      <w:r w:rsidR="002601BF" w:rsidRPr="00A752E0">
        <w:rPr>
          <w:rFonts w:asciiTheme="majorBidi" w:eastAsia="Calibri" w:hAnsiTheme="majorBidi" w:cstheme="majorBidi"/>
          <w:sz w:val="24"/>
          <w:szCs w:val="24"/>
        </w:rPr>
        <w:lastRenderedPageBreak/>
        <w:t xml:space="preserve">prevalence in women. </w:t>
      </w:r>
      <w:r w:rsidR="00DB295B" w:rsidRPr="00A752E0">
        <w:rPr>
          <w:rFonts w:asciiTheme="majorBidi" w:eastAsia="Calibri" w:hAnsiTheme="majorBidi" w:cstheme="majorBidi"/>
          <w:sz w:val="24"/>
          <w:szCs w:val="24"/>
        </w:rPr>
        <w:t>Appropriate sleep regularity, duration and absence of sleep disturbances are important for healthy sl</w:t>
      </w:r>
      <w:r w:rsidR="00B7530D" w:rsidRPr="00A752E0">
        <w:rPr>
          <w:rFonts w:asciiTheme="majorBidi" w:eastAsia="Calibri" w:hAnsiTheme="majorBidi" w:cstheme="majorBidi"/>
          <w:sz w:val="24"/>
          <w:szCs w:val="24"/>
        </w:rPr>
        <w:t xml:space="preserve">eep and good quality of life </w:t>
      </w:r>
      <w:r w:rsidR="00DB295B" w:rsidRPr="00A752E0">
        <w:rPr>
          <w:rFonts w:asciiTheme="majorBidi" w:eastAsia="Calibri" w:hAnsiTheme="majorBidi" w:cstheme="majorBidi"/>
          <w:b/>
          <w:bCs/>
          <w:sz w:val="24"/>
          <w:szCs w:val="24"/>
        </w:rPr>
        <w:t>(</w:t>
      </w:r>
      <w:r w:rsidR="001B2186" w:rsidRPr="00A752E0">
        <w:rPr>
          <w:rFonts w:asciiTheme="majorBidi" w:eastAsia="Calibri" w:hAnsiTheme="majorBidi" w:cstheme="majorBidi"/>
          <w:b/>
          <w:bCs/>
          <w:sz w:val="24"/>
          <w:szCs w:val="24"/>
        </w:rPr>
        <w:t>20</w:t>
      </w:r>
      <w:r w:rsidR="00DB295B" w:rsidRPr="00A752E0">
        <w:rPr>
          <w:rFonts w:asciiTheme="majorBidi" w:eastAsia="Calibri" w:hAnsiTheme="majorBidi" w:cstheme="majorBidi"/>
          <w:b/>
          <w:bCs/>
          <w:sz w:val="24"/>
          <w:szCs w:val="24"/>
        </w:rPr>
        <w:t>).</w:t>
      </w:r>
    </w:p>
    <w:p w14:paraId="526A3127" w14:textId="16AE748D" w:rsidR="008C7B32" w:rsidRDefault="00DB295B" w:rsidP="001E40B8">
      <w:pPr>
        <w:autoSpaceDE w:val="0"/>
        <w:autoSpaceDN w:val="0"/>
        <w:adjustRightInd w:val="0"/>
        <w:spacing w:before="120" w:after="240" w:line="360" w:lineRule="auto"/>
        <w:jc w:val="both"/>
        <w:rPr>
          <w:rFonts w:asciiTheme="majorBidi" w:eastAsia="Calibri" w:hAnsiTheme="majorBidi" w:cstheme="majorBidi"/>
          <w:b/>
          <w:bCs/>
          <w:sz w:val="24"/>
          <w:szCs w:val="24"/>
        </w:rPr>
      </w:pPr>
      <w:r w:rsidRPr="00A752E0">
        <w:rPr>
          <w:rFonts w:asciiTheme="majorBidi" w:eastAsia="Calibri" w:hAnsiTheme="majorBidi" w:cstheme="majorBidi"/>
          <w:sz w:val="24"/>
          <w:szCs w:val="24"/>
        </w:rPr>
        <w:t xml:space="preserve">The current study demonstrated that the mean age </w:t>
      </w:r>
      <w:r w:rsidR="001E40B8">
        <w:rPr>
          <w:rFonts w:asciiTheme="majorBidi" w:eastAsia="Calibri" w:hAnsiTheme="majorBidi" w:cstheme="majorBidi"/>
          <w:sz w:val="24"/>
          <w:szCs w:val="24"/>
        </w:rPr>
        <w:t xml:space="preserve">of MS patients was 35.23 years and the majority of MS patients </w:t>
      </w:r>
      <w:r w:rsidR="001E40B8" w:rsidRPr="00A752E0">
        <w:rPr>
          <w:rFonts w:asciiTheme="majorBidi" w:eastAsia="Calibri" w:hAnsiTheme="majorBidi" w:cstheme="majorBidi"/>
          <w:sz w:val="24"/>
          <w:szCs w:val="24"/>
        </w:rPr>
        <w:t xml:space="preserve">(67.5%) </w:t>
      </w:r>
      <w:r w:rsidR="00495278" w:rsidRPr="00A752E0">
        <w:rPr>
          <w:rFonts w:asciiTheme="majorBidi" w:eastAsia="Calibri" w:hAnsiTheme="majorBidi" w:cstheme="majorBidi"/>
          <w:sz w:val="24"/>
          <w:szCs w:val="24"/>
        </w:rPr>
        <w:t xml:space="preserve">were ≤40 years </w:t>
      </w:r>
      <w:r w:rsidR="008556D2">
        <w:rPr>
          <w:rFonts w:asciiTheme="majorBidi" w:eastAsia="Calibri" w:hAnsiTheme="majorBidi" w:cstheme="majorBidi"/>
          <w:sz w:val="24"/>
          <w:szCs w:val="24"/>
        </w:rPr>
        <w:t xml:space="preserve">old </w:t>
      </w:r>
      <w:r w:rsidRPr="00A752E0">
        <w:rPr>
          <w:rFonts w:asciiTheme="majorBidi" w:eastAsia="Calibri" w:hAnsiTheme="majorBidi" w:cstheme="majorBidi"/>
          <w:sz w:val="24"/>
          <w:szCs w:val="24"/>
        </w:rPr>
        <w:t xml:space="preserve">and </w:t>
      </w:r>
      <w:r w:rsidR="001E40B8">
        <w:rPr>
          <w:rFonts w:asciiTheme="majorBidi" w:eastAsia="Calibri" w:hAnsiTheme="majorBidi" w:cstheme="majorBidi"/>
          <w:sz w:val="24"/>
          <w:szCs w:val="24"/>
        </w:rPr>
        <w:t xml:space="preserve">the remaining </w:t>
      </w:r>
      <w:r w:rsidR="001E40B8" w:rsidRPr="00A752E0">
        <w:rPr>
          <w:rFonts w:asciiTheme="majorBidi" w:eastAsia="Calibri" w:hAnsiTheme="majorBidi" w:cstheme="majorBidi"/>
          <w:sz w:val="24"/>
          <w:szCs w:val="24"/>
        </w:rPr>
        <w:t>(32.5%)</w:t>
      </w:r>
      <w:r w:rsidR="001E40B8">
        <w:rPr>
          <w:rFonts w:asciiTheme="majorBidi" w:eastAsia="Calibri" w:hAnsiTheme="majorBidi" w:cstheme="majorBidi"/>
          <w:sz w:val="24"/>
          <w:szCs w:val="24"/>
        </w:rPr>
        <w:t xml:space="preserve"> were </w:t>
      </w:r>
      <w:r w:rsidR="00495278" w:rsidRPr="00A752E0">
        <w:rPr>
          <w:rFonts w:asciiTheme="majorBidi" w:eastAsia="Calibri" w:hAnsiTheme="majorBidi" w:cstheme="majorBidi"/>
          <w:sz w:val="24"/>
          <w:szCs w:val="24"/>
        </w:rPr>
        <w:t>&gt;40 years</w:t>
      </w:r>
      <w:r w:rsidR="008556D2">
        <w:rPr>
          <w:rFonts w:asciiTheme="majorBidi" w:eastAsia="Calibri" w:hAnsiTheme="majorBidi" w:cstheme="majorBidi"/>
          <w:sz w:val="24"/>
          <w:szCs w:val="24"/>
        </w:rPr>
        <w:t xml:space="preserve"> old</w:t>
      </w:r>
      <w:r w:rsidRPr="00A752E0">
        <w:rPr>
          <w:rFonts w:asciiTheme="majorBidi" w:eastAsia="Calibri" w:hAnsiTheme="majorBidi" w:cstheme="majorBidi"/>
          <w:sz w:val="24"/>
          <w:szCs w:val="24"/>
        </w:rPr>
        <w:t xml:space="preserve">. </w:t>
      </w:r>
      <w:r w:rsidR="001E40B8">
        <w:rPr>
          <w:rFonts w:asciiTheme="majorBidi" w:eastAsia="Calibri" w:hAnsiTheme="majorBidi" w:cstheme="majorBidi"/>
          <w:sz w:val="24"/>
          <w:szCs w:val="24"/>
        </w:rPr>
        <w:t xml:space="preserve">The results also revealed that </w:t>
      </w:r>
      <w:r w:rsidR="001E40B8" w:rsidRPr="00A752E0">
        <w:rPr>
          <w:rFonts w:asciiTheme="majorBidi" w:eastAsia="Calibri" w:hAnsiTheme="majorBidi" w:cstheme="majorBidi"/>
          <w:sz w:val="24"/>
          <w:szCs w:val="24"/>
        </w:rPr>
        <w:t xml:space="preserve">72.5% </w:t>
      </w:r>
      <w:r w:rsidR="001E40B8">
        <w:rPr>
          <w:rFonts w:asciiTheme="majorBidi" w:eastAsia="Calibri" w:hAnsiTheme="majorBidi" w:cstheme="majorBidi"/>
          <w:sz w:val="24"/>
          <w:szCs w:val="24"/>
        </w:rPr>
        <w:t>of MS patients were</w:t>
      </w:r>
      <w:r w:rsidRPr="00A752E0">
        <w:rPr>
          <w:rFonts w:asciiTheme="majorBidi" w:eastAsia="Calibri" w:hAnsiTheme="majorBidi" w:cstheme="majorBidi"/>
          <w:sz w:val="24"/>
          <w:szCs w:val="24"/>
        </w:rPr>
        <w:t xml:space="preserve"> </w:t>
      </w:r>
      <w:r w:rsidR="001E40B8" w:rsidRPr="00A752E0">
        <w:rPr>
          <w:rFonts w:asciiTheme="majorBidi" w:eastAsia="Calibri" w:hAnsiTheme="majorBidi" w:cstheme="majorBidi"/>
          <w:sz w:val="24"/>
          <w:szCs w:val="24"/>
        </w:rPr>
        <w:t xml:space="preserve">females </w:t>
      </w:r>
      <w:r w:rsidR="001E40B8">
        <w:rPr>
          <w:rFonts w:asciiTheme="majorBidi" w:eastAsia="Calibri" w:hAnsiTheme="majorBidi" w:cstheme="majorBidi"/>
          <w:sz w:val="24"/>
          <w:szCs w:val="24"/>
        </w:rPr>
        <w:t xml:space="preserve">while </w:t>
      </w:r>
      <w:r w:rsidR="001E40B8" w:rsidRPr="00A752E0">
        <w:rPr>
          <w:rFonts w:asciiTheme="majorBidi" w:eastAsia="Calibri" w:hAnsiTheme="majorBidi" w:cstheme="majorBidi"/>
          <w:sz w:val="24"/>
          <w:szCs w:val="24"/>
        </w:rPr>
        <w:t xml:space="preserve">27.5% </w:t>
      </w:r>
      <w:r w:rsidR="001E40B8">
        <w:rPr>
          <w:rFonts w:asciiTheme="majorBidi" w:eastAsia="Calibri" w:hAnsiTheme="majorBidi" w:cstheme="majorBidi"/>
          <w:sz w:val="24"/>
          <w:szCs w:val="24"/>
        </w:rPr>
        <w:t xml:space="preserve">were males. There </w:t>
      </w:r>
      <w:r w:rsidR="008556D2">
        <w:rPr>
          <w:rFonts w:asciiTheme="majorBidi" w:eastAsia="Calibri" w:hAnsiTheme="majorBidi" w:cstheme="majorBidi"/>
          <w:sz w:val="24"/>
          <w:szCs w:val="24"/>
        </w:rPr>
        <w:t>was</w:t>
      </w:r>
      <w:r w:rsidR="001E40B8">
        <w:rPr>
          <w:rFonts w:asciiTheme="majorBidi" w:eastAsia="Calibri" w:hAnsiTheme="majorBidi" w:cstheme="majorBidi"/>
          <w:sz w:val="24"/>
          <w:szCs w:val="24"/>
        </w:rPr>
        <w:t xml:space="preserve"> </w:t>
      </w:r>
      <w:r w:rsidRPr="00A752E0">
        <w:rPr>
          <w:rFonts w:asciiTheme="majorBidi" w:eastAsia="Calibri" w:hAnsiTheme="majorBidi" w:cstheme="majorBidi"/>
          <w:sz w:val="24"/>
          <w:szCs w:val="24"/>
        </w:rPr>
        <w:t xml:space="preserve">no statistically significant difference between </w:t>
      </w:r>
      <w:r w:rsidR="008556D2">
        <w:rPr>
          <w:rFonts w:asciiTheme="majorBidi" w:eastAsia="Calibri" w:hAnsiTheme="majorBidi" w:cstheme="majorBidi"/>
          <w:sz w:val="24"/>
          <w:szCs w:val="24"/>
        </w:rPr>
        <w:t xml:space="preserve">MS </w:t>
      </w:r>
      <w:r w:rsidRPr="00A752E0">
        <w:rPr>
          <w:rFonts w:asciiTheme="majorBidi" w:eastAsia="Calibri" w:hAnsiTheme="majorBidi" w:cstheme="majorBidi"/>
          <w:sz w:val="24"/>
          <w:szCs w:val="24"/>
        </w:rPr>
        <w:t>patients and control group regardi</w:t>
      </w:r>
      <w:r w:rsidR="00495278" w:rsidRPr="00A752E0">
        <w:rPr>
          <w:rFonts w:asciiTheme="majorBidi" w:eastAsia="Calibri" w:hAnsiTheme="majorBidi" w:cstheme="majorBidi"/>
          <w:sz w:val="24"/>
          <w:szCs w:val="24"/>
        </w:rPr>
        <w:t xml:space="preserve">ng age, sex and marital status as shown in </w:t>
      </w:r>
      <w:r w:rsidR="00495278" w:rsidRPr="00A752E0">
        <w:rPr>
          <w:rFonts w:asciiTheme="majorBidi" w:eastAsia="Calibri" w:hAnsiTheme="majorBidi" w:cstheme="majorBidi"/>
          <w:b/>
          <w:bCs/>
          <w:sz w:val="24"/>
          <w:szCs w:val="24"/>
        </w:rPr>
        <w:t>table</w:t>
      </w:r>
      <w:r w:rsidR="008556D2">
        <w:rPr>
          <w:rFonts w:asciiTheme="majorBidi" w:eastAsia="Calibri" w:hAnsiTheme="majorBidi" w:cstheme="majorBidi"/>
          <w:b/>
          <w:bCs/>
          <w:sz w:val="24"/>
          <w:szCs w:val="24"/>
        </w:rPr>
        <w:t xml:space="preserve"> </w:t>
      </w:r>
      <w:r w:rsidR="00495278" w:rsidRPr="00A752E0">
        <w:rPr>
          <w:rFonts w:asciiTheme="majorBidi" w:eastAsia="Calibri" w:hAnsiTheme="majorBidi" w:cstheme="majorBidi"/>
          <w:b/>
          <w:bCs/>
          <w:sz w:val="24"/>
          <w:szCs w:val="24"/>
        </w:rPr>
        <w:t>1.</w:t>
      </w:r>
      <w:r w:rsidR="00F05140" w:rsidRPr="00A752E0">
        <w:rPr>
          <w:rFonts w:asciiTheme="majorBidi" w:eastAsia="Calibri" w:hAnsiTheme="majorBidi" w:cstheme="majorBidi"/>
          <w:sz w:val="24"/>
          <w:szCs w:val="24"/>
        </w:rPr>
        <w:t xml:space="preserve"> </w:t>
      </w:r>
      <w:r w:rsidR="00F34A80" w:rsidRPr="00A752E0">
        <w:rPr>
          <w:rFonts w:asciiTheme="majorBidi" w:eastAsia="Calibri" w:hAnsiTheme="majorBidi" w:cstheme="majorBidi"/>
          <w:sz w:val="24"/>
          <w:szCs w:val="24"/>
          <w:lang w:bidi="ar-EG"/>
        </w:rPr>
        <w:t xml:space="preserve">This could be explained by the fact </w:t>
      </w:r>
      <w:r w:rsidR="006866A2">
        <w:rPr>
          <w:rFonts w:asciiTheme="majorBidi" w:eastAsia="Calibri" w:hAnsiTheme="majorBidi" w:cstheme="majorBidi"/>
          <w:sz w:val="24"/>
          <w:szCs w:val="24"/>
          <w:lang w:bidi="ar-EG"/>
        </w:rPr>
        <w:t xml:space="preserve">that </w:t>
      </w:r>
      <w:r w:rsidR="00F34A80" w:rsidRPr="00A752E0">
        <w:rPr>
          <w:rFonts w:asciiTheme="majorBidi" w:eastAsia="Calibri" w:hAnsiTheme="majorBidi" w:cstheme="majorBidi"/>
          <w:sz w:val="24"/>
          <w:szCs w:val="24"/>
          <w:lang w:bidi="ar-EG"/>
        </w:rPr>
        <w:t xml:space="preserve">MS onset </w:t>
      </w:r>
      <w:r w:rsidR="006866A2">
        <w:rPr>
          <w:rFonts w:asciiTheme="majorBidi" w:eastAsia="Calibri" w:hAnsiTheme="majorBidi" w:cstheme="majorBidi"/>
          <w:sz w:val="24"/>
          <w:szCs w:val="24"/>
          <w:lang w:bidi="ar-EG"/>
        </w:rPr>
        <w:t>occurs</w:t>
      </w:r>
      <w:r w:rsidR="00F34A80" w:rsidRPr="00A752E0">
        <w:rPr>
          <w:rFonts w:asciiTheme="majorBidi" w:eastAsia="Calibri" w:hAnsiTheme="majorBidi" w:cstheme="majorBidi"/>
          <w:sz w:val="24"/>
          <w:szCs w:val="24"/>
          <w:lang w:bidi="ar-EG"/>
        </w:rPr>
        <w:t xml:space="preserve"> typically in adults with peak age at onset between 20–40 years and there is a female predominance of up to 3:1</w:t>
      </w:r>
      <w:r w:rsidR="006866A2">
        <w:rPr>
          <w:rFonts w:asciiTheme="majorBidi" w:eastAsia="Calibri" w:hAnsiTheme="majorBidi" w:cstheme="majorBidi"/>
          <w:sz w:val="24"/>
          <w:szCs w:val="24"/>
          <w:lang w:bidi="ar-EG"/>
        </w:rPr>
        <w:t xml:space="preserve"> </w:t>
      </w:r>
      <w:r w:rsidR="001E40B8">
        <w:rPr>
          <w:rFonts w:asciiTheme="majorBidi" w:eastAsia="Calibri" w:hAnsiTheme="majorBidi" w:cstheme="majorBidi"/>
          <w:sz w:val="24"/>
          <w:szCs w:val="24"/>
          <w:lang w:bidi="ar-EG"/>
        </w:rPr>
        <w:t xml:space="preserve">ratio </w:t>
      </w:r>
      <w:r w:rsidR="00F43128" w:rsidRPr="00A752E0">
        <w:rPr>
          <w:rFonts w:asciiTheme="majorBidi" w:eastAsia="Calibri" w:hAnsiTheme="majorBidi" w:cstheme="majorBidi"/>
          <w:b/>
          <w:iCs/>
          <w:sz w:val="24"/>
          <w:szCs w:val="24"/>
          <w:lang w:bidi="ar-EG"/>
        </w:rPr>
        <w:t>(</w:t>
      </w:r>
      <w:r w:rsidR="001B2186" w:rsidRPr="00A752E0">
        <w:rPr>
          <w:rFonts w:asciiTheme="majorBidi" w:eastAsia="Calibri" w:hAnsiTheme="majorBidi" w:cstheme="majorBidi"/>
          <w:b/>
          <w:iCs/>
          <w:sz w:val="24"/>
          <w:szCs w:val="24"/>
          <w:lang w:bidi="ar-EG"/>
        </w:rPr>
        <w:t>21</w:t>
      </w:r>
      <w:r w:rsidR="00F43128" w:rsidRPr="00A752E0">
        <w:rPr>
          <w:rFonts w:asciiTheme="majorBidi" w:eastAsia="Calibri" w:hAnsiTheme="majorBidi" w:cstheme="majorBidi"/>
          <w:b/>
          <w:iCs/>
          <w:sz w:val="24"/>
          <w:szCs w:val="24"/>
          <w:lang w:bidi="ar-EG"/>
        </w:rPr>
        <w:t>)</w:t>
      </w:r>
      <w:r w:rsidR="00F1623A">
        <w:rPr>
          <w:rFonts w:asciiTheme="majorBidi" w:eastAsia="Calibri" w:hAnsiTheme="majorBidi" w:cstheme="majorBidi"/>
          <w:b/>
          <w:iCs/>
          <w:sz w:val="24"/>
          <w:szCs w:val="24"/>
          <w:lang w:bidi="ar-EG"/>
        </w:rPr>
        <w:t>.</w:t>
      </w:r>
      <w:r w:rsidR="00F1623A" w:rsidRPr="00F1623A">
        <w:rPr>
          <w:rFonts w:asciiTheme="majorBidi" w:eastAsia="Calibri" w:hAnsiTheme="majorBidi" w:cstheme="majorBidi"/>
          <w:sz w:val="24"/>
          <w:szCs w:val="24"/>
        </w:rPr>
        <w:t xml:space="preserve"> </w:t>
      </w:r>
      <w:r w:rsidR="00F1623A" w:rsidRPr="00A752E0">
        <w:rPr>
          <w:rFonts w:asciiTheme="majorBidi" w:eastAsia="Calibri" w:hAnsiTheme="majorBidi" w:cstheme="majorBidi"/>
          <w:sz w:val="24"/>
          <w:szCs w:val="24"/>
        </w:rPr>
        <w:t xml:space="preserve">The present results </w:t>
      </w:r>
      <w:r w:rsidR="00F1623A">
        <w:rPr>
          <w:rFonts w:asciiTheme="majorBidi" w:eastAsia="Calibri" w:hAnsiTheme="majorBidi" w:cstheme="majorBidi"/>
          <w:sz w:val="24"/>
          <w:szCs w:val="24"/>
        </w:rPr>
        <w:t xml:space="preserve">also </w:t>
      </w:r>
      <w:r w:rsidR="00F1623A" w:rsidRPr="00A752E0">
        <w:rPr>
          <w:rFonts w:asciiTheme="majorBidi" w:eastAsia="Calibri" w:hAnsiTheme="majorBidi" w:cstheme="majorBidi"/>
          <w:sz w:val="24"/>
          <w:szCs w:val="24"/>
        </w:rPr>
        <w:t>indicated</w:t>
      </w:r>
      <w:r w:rsidR="006866A2">
        <w:rPr>
          <w:rFonts w:asciiTheme="majorBidi" w:eastAsia="Calibri" w:hAnsiTheme="majorBidi" w:cstheme="majorBidi"/>
          <w:sz w:val="24"/>
          <w:szCs w:val="24"/>
        </w:rPr>
        <w:t xml:space="preserve"> that there was</w:t>
      </w:r>
      <w:r w:rsidR="00F1623A" w:rsidRPr="00A752E0">
        <w:rPr>
          <w:rFonts w:asciiTheme="majorBidi" w:eastAsia="Calibri" w:hAnsiTheme="majorBidi" w:cstheme="majorBidi"/>
          <w:sz w:val="24"/>
          <w:szCs w:val="24"/>
        </w:rPr>
        <w:t xml:space="preserve"> no significant difference between MS</w:t>
      </w:r>
      <w:r w:rsidR="006866A2">
        <w:rPr>
          <w:rFonts w:asciiTheme="majorBidi" w:eastAsia="Calibri" w:hAnsiTheme="majorBidi" w:cstheme="majorBidi"/>
          <w:sz w:val="24"/>
          <w:szCs w:val="24"/>
        </w:rPr>
        <w:t xml:space="preserve"> patients</w:t>
      </w:r>
      <w:r w:rsidR="00F1623A" w:rsidRPr="00A752E0">
        <w:rPr>
          <w:rFonts w:asciiTheme="majorBidi" w:eastAsia="Calibri" w:hAnsiTheme="majorBidi" w:cstheme="majorBidi"/>
          <w:sz w:val="24"/>
          <w:szCs w:val="24"/>
        </w:rPr>
        <w:t xml:space="preserve"> and </w:t>
      </w:r>
      <w:r w:rsidR="006866A2">
        <w:rPr>
          <w:rFonts w:asciiTheme="majorBidi" w:eastAsia="Calibri" w:hAnsiTheme="majorBidi" w:cstheme="majorBidi"/>
          <w:sz w:val="24"/>
          <w:szCs w:val="24"/>
        </w:rPr>
        <w:t>the control group</w:t>
      </w:r>
      <w:r w:rsidR="00F1623A" w:rsidRPr="00A752E0">
        <w:rPr>
          <w:rFonts w:asciiTheme="majorBidi" w:eastAsia="Calibri" w:hAnsiTheme="majorBidi" w:cstheme="majorBidi"/>
          <w:sz w:val="24"/>
          <w:szCs w:val="24"/>
        </w:rPr>
        <w:t xml:space="preserve"> regarding education and occupation </w:t>
      </w:r>
      <w:r w:rsidR="00F1623A" w:rsidRPr="00A752E0">
        <w:rPr>
          <w:rFonts w:asciiTheme="majorBidi" w:eastAsia="Calibri" w:hAnsiTheme="majorBidi" w:cstheme="majorBidi"/>
          <w:b/>
          <w:bCs/>
          <w:sz w:val="24"/>
          <w:szCs w:val="24"/>
        </w:rPr>
        <w:t>(Table 1).</w:t>
      </w:r>
    </w:p>
    <w:p w14:paraId="4EEC8BAB" w14:textId="77777777" w:rsidR="00BF72EA" w:rsidRPr="00A752E0" w:rsidRDefault="00BF72EA" w:rsidP="0022746E">
      <w:pPr>
        <w:autoSpaceDE w:val="0"/>
        <w:autoSpaceDN w:val="0"/>
        <w:adjustRightInd w:val="0"/>
        <w:spacing w:before="120" w:after="240" w:line="360" w:lineRule="auto"/>
        <w:jc w:val="both"/>
        <w:rPr>
          <w:rFonts w:asciiTheme="majorBidi" w:eastAsia="Calibri" w:hAnsiTheme="majorBidi" w:cstheme="majorBidi"/>
          <w:sz w:val="24"/>
          <w:szCs w:val="24"/>
        </w:rPr>
      </w:pPr>
      <w:r w:rsidRPr="00BF72EA">
        <w:rPr>
          <w:rFonts w:asciiTheme="majorBidi" w:eastAsia="Calibri" w:hAnsiTheme="majorBidi" w:cstheme="majorBidi"/>
          <w:sz w:val="24"/>
          <w:szCs w:val="24"/>
        </w:rPr>
        <w:t>The</w:t>
      </w:r>
      <w:r>
        <w:rPr>
          <w:rFonts w:asciiTheme="majorBidi" w:eastAsia="Calibri" w:hAnsiTheme="majorBidi" w:cstheme="majorBidi"/>
          <w:sz w:val="24"/>
          <w:szCs w:val="24"/>
        </w:rPr>
        <w:t xml:space="preserve"> current study showed that the</w:t>
      </w:r>
      <w:r w:rsidRPr="00BF72EA">
        <w:rPr>
          <w:rFonts w:asciiTheme="majorBidi" w:eastAsia="Calibri" w:hAnsiTheme="majorBidi" w:cstheme="majorBidi"/>
          <w:sz w:val="24"/>
          <w:szCs w:val="24"/>
        </w:rPr>
        <w:t xml:space="preserve"> majority of the MS group (75.0%) lived in urban areas in contrast to the control group in which the majority (62.5%) lived in rural areas with a high statistical significant difference</w:t>
      </w:r>
      <w:r w:rsidR="00C21170">
        <w:rPr>
          <w:rFonts w:asciiTheme="majorBidi" w:eastAsia="Calibri" w:hAnsiTheme="majorBidi" w:cstheme="majorBidi"/>
          <w:sz w:val="24"/>
          <w:szCs w:val="24"/>
        </w:rPr>
        <w:t xml:space="preserve"> </w:t>
      </w:r>
      <w:r w:rsidR="00C21170" w:rsidRPr="00A752E0">
        <w:rPr>
          <w:rFonts w:asciiTheme="majorBidi" w:eastAsia="Calibri" w:hAnsiTheme="majorBidi" w:cstheme="majorBidi"/>
          <w:b/>
          <w:bCs/>
          <w:sz w:val="24"/>
          <w:szCs w:val="24"/>
        </w:rPr>
        <w:t>(Table 1)</w:t>
      </w:r>
      <w:r w:rsidRPr="00BF72EA">
        <w:rPr>
          <w:rFonts w:asciiTheme="majorBidi" w:eastAsia="Calibri" w:hAnsiTheme="majorBidi" w:cstheme="majorBidi"/>
          <w:sz w:val="24"/>
          <w:szCs w:val="24"/>
        </w:rPr>
        <w:t xml:space="preserve">. </w:t>
      </w:r>
      <w:r w:rsidR="00C21170">
        <w:rPr>
          <w:rFonts w:asciiTheme="majorBidi" w:eastAsia="Calibri" w:hAnsiTheme="majorBidi" w:cstheme="majorBidi"/>
          <w:sz w:val="24"/>
          <w:szCs w:val="24"/>
        </w:rPr>
        <w:t xml:space="preserve">This </w:t>
      </w:r>
      <w:r w:rsidR="0022746E">
        <w:rPr>
          <w:rFonts w:asciiTheme="majorBidi" w:eastAsia="Calibri" w:hAnsiTheme="majorBidi" w:cstheme="majorBidi"/>
          <w:sz w:val="24"/>
          <w:szCs w:val="24"/>
        </w:rPr>
        <w:t xml:space="preserve">is explained by the fact that </w:t>
      </w:r>
      <w:r w:rsidR="00C21170">
        <w:rPr>
          <w:rFonts w:asciiTheme="majorBidi" w:eastAsia="Calibri" w:hAnsiTheme="majorBidi" w:cstheme="majorBidi"/>
          <w:sz w:val="24"/>
          <w:szCs w:val="24"/>
        </w:rPr>
        <w:t>l</w:t>
      </w:r>
      <w:r w:rsidRPr="00BF72EA">
        <w:rPr>
          <w:rFonts w:asciiTheme="majorBidi" w:eastAsia="Calibri" w:hAnsiTheme="majorBidi" w:cstheme="majorBidi"/>
          <w:sz w:val="24"/>
          <w:szCs w:val="24"/>
        </w:rPr>
        <w:t>iving in urban areas increases the incidence for MS disease duo to environmental factors such as lack of sun exposure and CO pollution, also urban living allows better access to health care facilities.</w:t>
      </w:r>
    </w:p>
    <w:p w14:paraId="63B70B8A" w14:textId="31C4FC43" w:rsidR="00F34A80" w:rsidRPr="00A752E0" w:rsidRDefault="00495278" w:rsidP="006866A2">
      <w:pPr>
        <w:spacing w:before="120" w:after="240" w:line="360" w:lineRule="auto"/>
        <w:jc w:val="both"/>
        <w:rPr>
          <w:rFonts w:asciiTheme="majorBidi" w:eastAsia="Calibri" w:hAnsiTheme="majorBidi" w:cstheme="majorBidi"/>
          <w:bCs/>
          <w:iCs/>
          <w:sz w:val="24"/>
          <w:szCs w:val="24"/>
          <w:lang w:bidi="ar-EG"/>
        </w:rPr>
      </w:pPr>
      <w:r w:rsidRPr="00A752E0">
        <w:rPr>
          <w:rFonts w:asciiTheme="majorBidi" w:eastAsia="Calibri" w:hAnsiTheme="majorBidi" w:cstheme="majorBidi"/>
          <w:sz w:val="24"/>
          <w:szCs w:val="24"/>
        </w:rPr>
        <w:t xml:space="preserve">In the same line with </w:t>
      </w:r>
      <w:r w:rsidR="00E13347" w:rsidRPr="00A752E0">
        <w:rPr>
          <w:rFonts w:asciiTheme="majorBidi" w:eastAsia="Calibri" w:hAnsiTheme="majorBidi" w:cstheme="majorBidi"/>
          <w:sz w:val="24"/>
          <w:szCs w:val="24"/>
        </w:rPr>
        <w:t xml:space="preserve">the present </w:t>
      </w:r>
      <w:r w:rsidR="006866A2">
        <w:rPr>
          <w:rFonts w:asciiTheme="majorBidi" w:eastAsia="Calibri" w:hAnsiTheme="majorBidi" w:cstheme="majorBidi"/>
          <w:sz w:val="24"/>
          <w:szCs w:val="24"/>
        </w:rPr>
        <w:t>results</w:t>
      </w:r>
      <w:r w:rsidRPr="00A752E0">
        <w:rPr>
          <w:rFonts w:asciiTheme="majorBidi" w:eastAsia="Calibri" w:hAnsiTheme="majorBidi" w:cstheme="majorBidi"/>
          <w:sz w:val="24"/>
          <w:szCs w:val="24"/>
        </w:rPr>
        <w:t xml:space="preserve">, </w:t>
      </w:r>
      <w:r w:rsidR="00DB295B" w:rsidRPr="00A752E0">
        <w:rPr>
          <w:rFonts w:asciiTheme="majorBidi" w:eastAsia="Calibri" w:hAnsiTheme="majorBidi" w:cstheme="majorBidi"/>
          <w:b/>
          <w:bCs/>
          <w:sz w:val="24"/>
          <w:szCs w:val="24"/>
        </w:rPr>
        <w:t xml:space="preserve">Balakrishnan et al. </w:t>
      </w:r>
      <w:r w:rsidR="003605CB" w:rsidRPr="00A752E0">
        <w:rPr>
          <w:rFonts w:asciiTheme="majorBidi" w:eastAsia="Calibri" w:hAnsiTheme="majorBidi" w:cstheme="majorBidi"/>
          <w:b/>
          <w:bCs/>
          <w:sz w:val="24"/>
          <w:szCs w:val="24"/>
        </w:rPr>
        <w:t>(</w:t>
      </w:r>
      <w:r w:rsidR="001B2186" w:rsidRPr="00A752E0">
        <w:rPr>
          <w:rFonts w:asciiTheme="majorBidi" w:eastAsia="Calibri" w:hAnsiTheme="majorBidi" w:cstheme="majorBidi"/>
          <w:b/>
          <w:bCs/>
          <w:sz w:val="24"/>
          <w:szCs w:val="24"/>
        </w:rPr>
        <w:t>22</w:t>
      </w:r>
      <w:r w:rsidR="003605CB" w:rsidRPr="00A752E0">
        <w:rPr>
          <w:rFonts w:asciiTheme="majorBidi" w:eastAsia="Calibri" w:hAnsiTheme="majorBidi" w:cstheme="majorBidi"/>
          <w:b/>
          <w:bCs/>
          <w:sz w:val="24"/>
          <w:szCs w:val="24"/>
        </w:rPr>
        <w:t xml:space="preserve">) </w:t>
      </w:r>
      <w:r w:rsidR="00DB295B" w:rsidRPr="00A752E0">
        <w:rPr>
          <w:rFonts w:asciiTheme="majorBidi" w:eastAsia="Calibri" w:hAnsiTheme="majorBidi" w:cstheme="majorBidi"/>
          <w:sz w:val="24"/>
          <w:szCs w:val="24"/>
        </w:rPr>
        <w:t xml:space="preserve">had revealed that </w:t>
      </w:r>
      <w:r w:rsidR="006866A2">
        <w:rPr>
          <w:rFonts w:asciiTheme="majorBidi" w:eastAsia="Calibri" w:hAnsiTheme="majorBidi" w:cstheme="majorBidi"/>
          <w:sz w:val="24"/>
          <w:szCs w:val="24"/>
        </w:rPr>
        <w:t>in a</w:t>
      </w:r>
      <w:r w:rsidR="00E13347" w:rsidRPr="00A752E0">
        <w:rPr>
          <w:rFonts w:asciiTheme="majorBidi" w:eastAsia="Calibri" w:hAnsiTheme="majorBidi" w:cstheme="majorBidi"/>
          <w:sz w:val="24"/>
          <w:szCs w:val="24"/>
        </w:rPr>
        <w:t xml:space="preserve"> total of </w:t>
      </w:r>
      <w:r w:rsidR="00DB295B" w:rsidRPr="00A752E0">
        <w:rPr>
          <w:rFonts w:asciiTheme="majorBidi" w:eastAsia="Calibri" w:hAnsiTheme="majorBidi" w:cstheme="majorBidi"/>
          <w:sz w:val="24"/>
          <w:szCs w:val="24"/>
        </w:rPr>
        <w:t>1557 patients with MS</w:t>
      </w:r>
      <w:r w:rsidR="00A0271B">
        <w:rPr>
          <w:rFonts w:asciiTheme="majorBidi" w:eastAsia="Calibri" w:hAnsiTheme="majorBidi" w:cstheme="majorBidi"/>
          <w:sz w:val="24"/>
          <w:szCs w:val="24"/>
          <w:lang w:bidi="he-IL"/>
        </w:rPr>
        <w:t>;</w:t>
      </w:r>
      <w:r w:rsidR="00A0271B">
        <w:rPr>
          <w:rFonts w:asciiTheme="majorBidi" w:eastAsia="Calibri" w:hAnsiTheme="majorBidi" w:cstheme="majorBidi"/>
          <w:sz w:val="24"/>
          <w:szCs w:val="24"/>
        </w:rPr>
        <w:t xml:space="preserve"> </w:t>
      </w:r>
      <w:r w:rsidR="00DB295B" w:rsidRPr="00A752E0">
        <w:rPr>
          <w:rFonts w:asciiTheme="majorBidi" w:eastAsia="Calibri" w:hAnsiTheme="majorBidi" w:cstheme="majorBidi"/>
          <w:sz w:val="24"/>
          <w:szCs w:val="24"/>
        </w:rPr>
        <w:t>81.7% were female, 18.3% were male, with a minimum of 18</w:t>
      </w:r>
      <w:r w:rsidR="00E13347" w:rsidRPr="00A752E0">
        <w:rPr>
          <w:rFonts w:asciiTheme="majorBidi" w:eastAsia="Calibri" w:hAnsiTheme="majorBidi" w:cstheme="majorBidi"/>
          <w:sz w:val="24"/>
          <w:szCs w:val="24"/>
        </w:rPr>
        <w:t xml:space="preserve"> years, maximum of 76 years and</w:t>
      </w:r>
      <w:r w:rsidR="00DB295B" w:rsidRPr="00A752E0">
        <w:rPr>
          <w:rFonts w:asciiTheme="majorBidi" w:eastAsia="Calibri" w:hAnsiTheme="majorBidi" w:cstheme="majorBidi"/>
          <w:sz w:val="24"/>
          <w:szCs w:val="24"/>
        </w:rPr>
        <w:t xml:space="preserve"> mean of 46 years</w:t>
      </w:r>
      <w:r w:rsidR="00F34A80" w:rsidRPr="00A752E0">
        <w:rPr>
          <w:rFonts w:asciiTheme="majorBidi" w:eastAsia="Calibri" w:hAnsiTheme="majorBidi" w:cstheme="majorBidi"/>
          <w:sz w:val="24"/>
          <w:szCs w:val="24"/>
        </w:rPr>
        <w:t>.</w:t>
      </w:r>
      <w:r w:rsidRPr="00A752E0">
        <w:rPr>
          <w:rFonts w:asciiTheme="majorBidi" w:eastAsia="Calibri" w:hAnsiTheme="majorBidi" w:cstheme="majorBidi"/>
          <w:sz w:val="24"/>
          <w:szCs w:val="24"/>
        </w:rPr>
        <w:t xml:space="preserve"> </w:t>
      </w:r>
    </w:p>
    <w:p w14:paraId="0042A6F8" w14:textId="77777777" w:rsidR="00DB295B" w:rsidRPr="006B46D9" w:rsidRDefault="00E13347" w:rsidP="0022746E">
      <w:pPr>
        <w:autoSpaceDE w:val="0"/>
        <w:autoSpaceDN w:val="0"/>
        <w:adjustRightInd w:val="0"/>
        <w:spacing w:before="120" w:after="240" w:line="360" w:lineRule="auto"/>
        <w:jc w:val="both"/>
        <w:rPr>
          <w:rFonts w:asciiTheme="majorBidi" w:eastAsia="Calibri" w:hAnsiTheme="majorBidi" w:cstheme="majorBidi"/>
          <w:b/>
          <w:bCs/>
          <w:sz w:val="24"/>
          <w:szCs w:val="24"/>
        </w:rPr>
      </w:pPr>
      <w:r w:rsidRPr="00A752E0">
        <w:rPr>
          <w:rFonts w:asciiTheme="majorBidi" w:eastAsia="Calibri" w:hAnsiTheme="majorBidi" w:cstheme="majorBidi"/>
          <w:sz w:val="24"/>
          <w:szCs w:val="24"/>
        </w:rPr>
        <w:t xml:space="preserve">The present </w:t>
      </w:r>
      <w:r w:rsidR="00DB295B" w:rsidRPr="00A752E0">
        <w:rPr>
          <w:rFonts w:asciiTheme="majorBidi" w:eastAsia="Calibri" w:hAnsiTheme="majorBidi" w:cstheme="majorBidi"/>
          <w:sz w:val="24"/>
          <w:szCs w:val="24"/>
        </w:rPr>
        <w:t xml:space="preserve">results </w:t>
      </w:r>
      <w:r w:rsidRPr="00A752E0">
        <w:rPr>
          <w:rFonts w:asciiTheme="majorBidi" w:eastAsia="Calibri" w:hAnsiTheme="majorBidi" w:cstheme="majorBidi"/>
          <w:sz w:val="24"/>
          <w:szCs w:val="24"/>
        </w:rPr>
        <w:t>were</w:t>
      </w:r>
      <w:r w:rsidR="003E3623">
        <w:rPr>
          <w:rFonts w:asciiTheme="majorBidi" w:eastAsia="Calibri" w:hAnsiTheme="majorBidi" w:cstheme="majorBidi"/>
          <w:sz w:val="24"/>
          <w:szCs w:val="24"/>
        </w:rPr>
        <w:t xml:space="preserve"> also</w:t>
      </w:r>
      <w:r w:rsidR="008C7B32" w:rsidRPr="00A752E0">
        <w:rPr>
          <w:rFonts w:asciiTheme="majorBidi" w:eastAsia="Calibri" w:hAnsiTheme="majorBidi" w:cstheme="majorBidi"/>
          <w:sz w:val="24"/>
          <w:szCs w:val="24"/>
        </w:rPr>
        <w:t xml:space="preserve"> </w:t>
      </w:r>
      <w:r w:rsidR="00DB295B" w:rsidRPr="00A752E0">
        <w:rPr>
          <w:rFonts w:asciiTheme="majorBidi" w:eastAsia="Calibri" w:hAnsiTheme="majorBidi" w:cstheme="majorBidi"/>
          <w:sz w:val="24"/>
          <w:szCs w:val="24"/>
        </w:rPr>
        <w:t xml:space="preserve">in same line with </w:t>
      </w:r>
      <w:r w:rsidR="00DB295B" w:rsidRPr="00A752E0">
        <w:rPr>
          <w:rFonts w:asciiTheme="majorBidi" w:eastAsia="Calibri" w:hAnsiTheme="majorBidi" w:cstheme="majorBidi"/>
          <w:b/>
          <w:bCs/>
          <w:sz w:val="24"/>
          <w:szCs w:val="24"/>
        </w:rPr>
        <w:t>Al-Abdullah et al. (</w:t>
      </w:r>
      <w:r w:rsidR="001B2186" w:rsidRPr="00A752E0">
        <w:rPr>
          <w:rFonts w:asciiTheme="majorBidi" w:eastAsia="Calibri" w:hAnsiTheme="majorBidi" w:cstheme="majorBidi"/>
          <w:b/>
          <w:bCs/>
          <w:sz w:val="24"/>
          <w:szCs w:val="24"/>
        </w:rPr>
        <w:t>23</w:t>
      </w:r>
      <w:r w:rsidR="00DB295B" w:rsidRPr="00A752E0">
        <w:rPr>
          <w:rFonts w:asciiTheme="majorBidi" w:eastAsia="Calibri" w:hAnsiTheme="majorBidi" w:cstheme="majorBidi"/>
          <w:b/>
          <w:bCs/>
          <w:sz w:val="24"/>
          <w:szCs w:val="24"/>
        </w:rPr>
        <w:t>)</w:t>
      </w:r>
      <w:r w:rsidR="00DB295B" w:rsidRPr="00A752E0">
        <w:rPr>
          <w:rFonts w:asciiTheme="majorBidi" w:eastAsia="Calibri" w:hAnsiTheme="majorBidi" w:cstheme="majorBidi"/>
          <w:b/>
          <w:bCs/>
          <w:i/>
          <w:iCs/>
          <w:sz w:val="24"/>
          <w:szCs w:val="24"/>
        </w:rPr>
        <w:t xml:space="preserve"> </w:t>
      </w:r>
      <w:r w:rsidR="00DB295B" w:rsidRPr="00A752E0">
        <w:rPr>
          <w:rFonts w:asciiTheme="majorBidi" w:eastAsia="Calibri" w:hAnsiTheme="majorBidi" w:cstheme="majorBidi"/>
          <w:sz w:val="24"/>
          <w:szCs w:val="24"/>
        </w:rPr>
        <w:t xml:space="preserve">who had identified 82 patients with MS, they revealed that the </w:t>
      </w:r>
      <w:r w:rsidR="001B0320">
        <w:rPr>
          <w:rFonts w:asciiTheme="majorBidi" w:eastAsia="Calibri" w:hAnsiTheme="majorBidi" w:cstheme="majorBidi"/>
          <w:sz w:val="24"/>
          <w:szCs w:val="24"/>
        </w:rPr>
        <w:t xml:space="preserve">majority of cases were married </w:t>
      </w:r>
      <w:r w:rsidR="00DB295B" w:rsidRPr="00A752E0">
        <w:rPr>
          <w:rFonts w:asciiTheme="majorBidi" w:eastAsia="Calibri" w:hAnsiTheme="majorBidi" w:cstheme="majorBidi"/>
          <w:sz w:val="24"/>
          <w:szCs w:val="24"/>
        </w:rPr>
        <w:t xml:space="preserve">and </w:t>
      </w:r>
      <w:r w:rsidR="002B5702" w:rsidRPr="00A752E0">
        <w:rPr>
          <w:rFonts w:asciiTheme="majorBidi" w:eastAsia="Calibri" w:hAnsiTheme="majorBidi" w:cstheme="majorBidi"/>
          <w:sz w:val="24"/>
          <w:szCs w:val="24"/>
        </w:rPr>
        <w:t xml:space="preserve">their </w:t>
      </w:r>
      <w:r w:rsidR="00DB295B" w:rsidRPr="00A752E0">
        <w:rPr>
          <w:rFonts w:asciiTheme="majorBidi" w:eastAsia="Calibri" w:hAnsiTheme="majorBidi" w:cstheme="majorBidi"/>
          <w:sz w:val="24"/>
          <w:szCs w:val="24"/>
        </w:rPr>
        <w:t xml:space="preserve">education level </w:t>
      </w:r>
      <w:r w:rsidR="002B5702" w:rsidRPr="00A752E0">
        <w:rPr>
          <w:rFonts w:asciiTheme="majorBidi" w:eastAsia="Calibri" w:hAnsiTheme="majorBidi" w:cstheme="majorBidi"/>
          <w:sz w:val="24"/>
          <w:szCs w:val="24"/>
        </w:rPr>
        <w:t xml:space="preserve">was that </w:t>
      </w:r>
      <w:r w:rsidR="00F1623A" w:rsidRPr="00A752E0">
        <w:rPr>
          <w:rFonts w:asciiTheme="majorBidi" w:eastAsia="Calibri" w:hAnsiTheme="majorBidi" w:cstheme="majorBidi"/>
          <w:sz w:val="24"/>
          <w:szCs w:val="24"/>
        </w:rPr>
        <w:t>of high</w:t>
      </w:r>
      <w:r w:rsidR="00DB295B" w:rsidRPr="00A752E0">
        <w:rPr>
          <w:rFonts w:asciiTheme="majorBidi" w:eastAsia="Calibri" w:hAnsiTheme="majorBidi" w:cstheme="majorBidi"/>
          <w:sz w:val="24"/>
          <w:szCs w:val="24"/>
        </w:rPr>
        <w:t xml:space="preserve"> school with no significant difference regarding </w:t>
      </w:r>
      <w:r w:rsidR="008C7B32" w:rsidRPr="00A752E0">
        <w:rPr>
          <w:rFonts w:asciiTheme="majorBidi" w:eastAsia="Calibri" w:hAnsiTheme="majorBidi" w:cstheme="majorBidi"/>
          <w:sz w:val="24"/>
          <w:szCs w:val="24"/>
        </w:rPr>
        <w:t>marital</w:t>
      </w:r>
      <w:r w:rsidR="00DB295B" w:rsidRPr="00A752E0">
        <w:rPr>
          <w:rFonts w:asciiTheme="majorBidi" w:eastAsia="Calibri" w:hAnsiTheme="majorBidi" w:cstheme="majorBidi"/>
          <w:sz w:val="24"/>
          <w:szCs w:val="24"/>
        </w:rPr>
        <w:t xml:space="preserve"> status and educat</w:t>
      </w:r>
      <w:r w:rsidR="006B46D9">
        <w:rPr>
          <w:rFonts w:asciiTheme="majorBidi" w:eastAsia="Calibri" w:hAnsiTheme="majorBidi" w:cstheme="majorBidi"/>
          <w:sz w:val="24"/>
          <w:szCs w:val="24"/>
        </w:rPr>
        <w:t xml:space="preserve">ion level as well as occupation </w:t>
      </w:r>
      <w:r w:rsidR="006B46D9" w:rsidRPr="006B46D9">
        <w:rPr>
          <w:rFonts w:asciiTheme="majorBidi" w:eastAsia="Calibri" w:hAnsiTheme="majorBidi" w:cstheme="majorBidi"/>
          <w:b/>
          <w:bCs/>
          <w:sz w:val="24"/>
          <w:szCs w:val="24"/>
        </w:rPr>
        <w:t xml:space="preserve">(Table </w:t>
      </w:r>
      <w:r w:rsidR="0022746E">
        <w:rPr>
          <w:rFonts w:asciiTheme="majorBidi" w:eastAsia="Calibri" w:hAnsiTheme="majorBidi" w:cstheme="majorBidi"/>
          <w:b/>
          <w:bCs/>
          <w:sz w:val="24"/>
          <w:szCs w:val="24"/>
        </w:rPr>
        <w:t>1</w:t>
      </w:r>
      <w:r w:rsidR="006B46D9" w:rsidRPr="006B46D9">
        <w:rPr>
          <w:rFonts w:asciiTheme="majorBidi" w:eastAsia="Calibri" w:hAnsiTheme="majorBidi" w:cstheme="majorBidi"/>
          <w:b/>
          <w:bCs/>
          <w:sz w:val="24"/>
          <w:szCs w:val="24"/>
        </w:rPr>
        <w:t>).</w:t>
      </w:r>
    </w:p>
    <w:p w14:paraId="180C38E9" w14:textId="77777777" w:rsidR="002F218D" w:rsidRDefault="002F218D" w:rsidP="0022746E">
      <w:pPr>
        <w:autoSpaceDE w:val="0"/>
        <w:autoSpaceDN w:val="0"/>
        <w:adjustRightInd w:val="0"/>
        <w:spacing w:before="120" w:after="240" w:line="360" w:lineRule="auto"/>
        <w:jc w:val="both"/>
        <w:rPr>
          <w:rFonts w:asciiTheme="majorBidi" w:eastAsia="Calibri" w:hAnsiTheme="majorBidi" w:cstheme="majorBidi"/>
          <w:sz w:val="24"/>
          <w:szCs w:val="24"/>
        </w:rPr>
      </w:pPr>
      <w:r w:rsidRPr="002F218D">
        <w:rPr>
          <w:rFonts w:asciiTheme="majorBidi" w:eastAsia="Calibri" w:hAnsiTheme="majorBidi" w:cstheme="majorBidi"/>
          <w:sz w:val="24"/>
          <w:szCs w:val="24"/>
        </w:rPr>
        <w:t>The present study also revealed that the mean duration of illness was 5.26 ± 0.57 years</w:t>
      </w:r>
      <w:r>
        <w:rPr>
          <w:rFonts w:asciiTheme="majorBidi" w:eastAsia="Calibri" w:hAnsiTheme="majorBidi" w:cstheme="majorBidi"/>
          <w:sz w:val="24"/>
          <w:szCs w:val="24"/>
        </w:rPr>
        <w:t>, ranged from 0.5 to 19.0 years</w:t>
      </w:r>
      <w:r w:rsidR="0022746E">
        <w:rPr>
          <w:rFonts w:asciiTheme="majorBidi" w:eastAsia="Calibri" w:hAnsiTheme="majorBidi" w:cstheme="majorBidi"/>
          <w:sz w:val="24"/>
          <w:szCs w:val="24"/>
        </w:rPr>
        <w:t xml:space="preserve"> </w:t>
      </w:r>
      <w:r w:rsidR="0022746E" w:rsidRPr="0022746E">
        <w:rPr>
          <w:rFonts w:asciiTheme="majorBidi" w:eastAsia="Calibri" w:hAnsiTheme="majorBidi" w:cstheme="majorBidi"/>
          <w:b/>
          <w:bCs/>
          <w:sz w:val="24"/>
          <w:szCs w:val="24"/>
        </w:rPr>
        <w:t xml:space="preserve">(Table </w:t>
      </w:r>
      <w:r w:rsidR="0022746E">
        <w:rPr>
          <w:rFonts w:asciiTheme="majorBidi" w:eastAsia="Calibri" w:hAnsiTheme="majorBidi" w:cstheme="majorBidi"/>
          <w:b/>
          <w:bCs/>
          <w:sz w:val="24"/>
          <w:szCs w:val="24"/>
        </w:rPr>
        <w:t>2</w:t>
      </w:r>
      <w:r w:rsidR="0022746E" w:rsidRPr="0022746E">
        <w:rPr>
          <w:rFonts w:asciiTheme="majorBidi" w:eastAsia="Calibri" w:hAnsiTheme="majorBidi" w:cstheme="majorBidi"/>
          <w:b/>
          <w:bCs/>
          <w:sz w:val="24"/>
          <w:szCs w:val="24"/>
        </w:rPr>
        <w:t>)</w:t>
      </w:r>
      <w:r w:rsidR="0022746E" w:rsidRPr="0022746E">
        <w:rPr>
          <w:rFonts w:asciiTheme="majorBidi" w:eastAsia="Calibri" w:hAnsiTheme="majorBidi" w:cstheme="majorBidi"/>
          <w:sz w:val="24"/>
          <w:szCs w:val="24"/>
        </w:rPr>
        <w:t>.</w:t>
      </w:r>
      <w:r w:rsidRPr="002F218D">
        <w:rPr>
          <w:rFonts w:asciiTheme="majorBidi" w:eastAsia="Calibri" w:hAnsiTheme="majorBidi" w:cstheme="majorBidi"/>
          <w:sz w:val="24"/>
          <w:szCs w:val="24"/>
        </w:rPr>
        <w:t xml:space="preserve"> </w:t>
      </w:r>
      <w:r w:rsidRPr="002F218D">
        <w:rPr>
          <w:rFonts w:asciiTheme="majorBidi" w:eastAsia="Calibri" w:hAnsiTheme="majorBidi" w:cstheme="majorBidi"/>
          <w:b/>
          <w:bCs/>
          <w:sz w:val="24"/>
          <w:szCs w:val="24"/>
        </w:rPr>
        <w:t>Al-Abdullah et al. (</w:t>
      </w:r>
      <w:r w:rsidR="006B46D9">
        <w:rPr>
          <w:rFonts w:asciiTheme="majorBidi" w:eastAsia="Calibri" w:hAnsiTheme="majorBidi" w:cstheme="majorBidi"/>
          <w:b/>
          <w:bCs/>
          <w:sz w:val="24"/>
          <w:szCs w:val="24"/>
        </w:rPr>
        <w:t>23</w:t>
      </w:r>
      <w:r w:rsidRPr="002F218D">
        <w:rPr>
          <w:rFonts w:asciiTheme="majorBidi" w:eastAsia="Calibri" w:hAnsiTheme="majorBidi" w:cstheme="majorBidi"/>
          <w:b/>
          <w:bCs/>
          <w:sz w:val="24"/>
          <w:szCs w:val="24"/>
        </w:rPr>
        <w:t>)</w:t>
      </w:r>
      <w:r w:rsidRPr="002F218D">
        <w:rPr>
          <w:rFonts w:asciiTheme="majorBidi" w:eastAsia="Calibri" w:hAnsiTheme="majorBidi" w:cstheme="majorBidi"/>
          <w:sz w:val="24"/>
          <w:szCs w:val="24"/>
        </w:rPr>
        <w:t xml:space="preserve"> had similar results in their study as the mean disease duration was 4.07±3.65 years. This could be due to the advances in recent years in the diagnosis and increasing awareness among medical staff and the community </w:t>
      </w:r>
      <w:r w:rsidR="00BF72EA">
        <w:rPr>
          <w:rFonts w:asciiTheme="majorBidi" w:eastAsia="Calibri" w:hAnsiTheme="majorBidi" w:cstheme="majorBidi"/>
          <w:sz w:val="24"/>
          <w:szCs w:val="24"/>
        </w:rPr>
        <w:t>which lead to diagnosing</w:t>
      </w:r>
      <w:r w:rsidRPr="002F218D">
        <w:rPr>
          <w:rFonts w:asciiTheme="majorBidi" w:eastAsia="Calibri" w:hAnsiTheme="majorBidi" w:cstheme="majorBidi"/>
          <w:sz w:val="24"/>
          <w:szCs w:val="24"/>
        </w:rPr>
        <w:t xml:space="preserve"> the disease at a younger age.</w:t>
      </w:r>
    </w:p>
    <w:p w14:paraId="27EFFAB2" w14:textId="77777777" w:rsidR="002F218D" w:rsidRPr="002F218D" w:rsidRDefault="002F218D" w:rsidP="006B46D9">
      <w:pPr>
        <w:autoSpaceDE w:val="0"/>
        <w:autoSpaceDN w:val="0"/>
        <w:adjustRightInd w:val="0"/>
        <w:spacing w:before="120" w:after="240" w:line="360" w:lineRule="auto"/>
        <w:jc w:val="both"/>
        <w:rPr>
          <w:rFonts w:asciiTheme="majorBidi" w:eastAsia="Calibri" w:hAnsiTheme="majorBidi" w:cstheme="majorBidi"/>
          <w:b/>
          <w:sz w:val="24"/>
          <w:szCs w:val="24"/>
        </w:rPr>
      </w:pPr>
      <w:r w:rsidRPr="002F218D">
        <w:rPr>
          <w:rFonts w:asciiTheme="majorBidi" w:eastAsia="Calibri" w:hAnsiTheme="majorBidi" w:cstheme="majorBidi"/>
          <w:sz w:val="24"/>
          <w:szCs w:val="24"/>
        </w:rPr>
        <w:lastRenderedPageBreak/>
        <w:t xml:space="preserve">The most commonly prescribed medication in the studied RRMS patients was the oral treatment Fingolimod (47.5%), followed by the injection of Interferon b 1a (17.5%) and Rituximab (12.5%). The remaining medications were used by fewer than five individuals in the sample </w:t>
      </w:r>
      <w:r w:rsidR="0022746E">
        <w:rPr>
          <w:rFonts w:asciiTheme="majorBidi" w:eastAsia="Calibri" w:hAnsiTheme="majorBidi" w:cstheme="majorBidi"/>
          <w:b/>
          <w:sz w:val="24"/>
          <w:szCs w:val="24"/>
        </w:rPr>
        <w:t>(T</w:t>
      </w:r>
      <w:r w:rsidRPr="002F218D">
        <w:rPr>
          <w:rFonts w:asciiTheme="majorBidi" w:eastAsia="Calibri" w:hAnsiTheme="majorBidi" w:cstheme="majorBidi"/>
          <w:b/>
          <w:sz w:val="24"/>
          <w:szCs w:val="24"/>
        </w:rPr>
        <w:t xml:space="preserve">able </w:t>
      </w:r>
      <w:r w:rsidR="006B46D9">
        <w:rPr>
          <w:rFonts w:asciiTheme="majorBidi" w:eastAsia="Calibri" w:hAnsiTheme="majorBidi" w:cstheme="majorBidi"/>
          <w:b/>
          <w:sz w:val="24"/>
          <w:szCs w:val="24"/>
        </w:rPr>
        <w:t>3</w:t>
      </w:r>
      <w:r w:rsidRPr="002F218D">
        <w:rPr>
          <w:rFonts w:asciiTheme="majorBidi" w:eastAsia="Calibri" w:hAnsiTheme="majorBidi" w:cstheme="majorBidi"/>
          <w:b/>
          <w:sz w:val="24"/>
          <w:szCs w:val="24"/>
        </w:rPr>
        <w:t>).</w:t>
      </w:r>
    </w:p>
    <w:p w14:paraId="3C713B6A" w14:textId="77777777" w:rsidR="002F218D" w:rsidRPr="002F218D" w:rsidRDefault="002F218D" w:rsidP="00C75211">
      <w:pPr>
        <w:autoSpaceDE w:val="0"/>
        <w:autoSpaceDN w:val="0"/>
        <w:adjustRightInd w:val="0"/>
        <w:spacing w:before="120" w:after="240" w:line="360" w:lineRule="auto"/>
        <w:jc w:val="both"/>
        <w:rPr>
          <w:rFonts w:asciiTheme="majorBidi" w:eastAsia="Calibri" w:hAnsiTheme="majorBidi" w:cstheme="majorBidi"/>
          <w:sz w:val="24"/>
          <w:szCs w:val="24"/>
        </w:rPr>
      </w:pPr>
      <w:proofErr w:type="spellStart"/>
      <w:r w:rsidRPr="002F218D">
        <w:rPr>
          <w:rFonts w:asciiTheme="majorBidi" w:eastAsia="Calibri" w:hAnsiTheme="majorBidi" w:cstheme="majorBidi"/>
          <w:b/>
          <w:sz w:val="24"/>
          <w:szCs w:val="24"/>
        </w:rPr>
        <w:t>Kołtuniuk</w:t>
      </w:r>
      <w:proofErr w:type="spellEnd"/>
      <w:r w:rsidRPr="002F218D">
        <w:rPr>
          <w:rFonts w:asciiTheme="majorBidi" w:eastAsia="Calibri" w:hAnsiTheme="majorBidi" w:cstheme="majorBidi"/>
          <w:b/>
          <w:sz w:val="24"/>
          <w:szCs w:val="24"/>
        </w:rPr>
        <w:t xml:space="preserve"> and his colleagues (2</w:t>
      </w:r>
      <w:r w:rsidR="00C75211">
        <w:rPr>
          <w:rFonts w:asciiTheme="majorBidi" w:eastAsia="Calibri" w:hAnsiTheme="majorBidi" w:cstheme="majorBidi"/>
          <w:b/>
          <w:sz w:val="24"/>
          <w:szCs w:val="24"/>
        </w:rPr>
        <w:t>4</w:t>
      </w:r>
      <w:r w:rsidRPr="002F218D">
        <w:rPr>
          <w:rFonts w:asciiTheme="majorBidi" w:eastAsia="Calibri" w:hAnsiTheme="majorBidi" w:cstheme="majorBidi"/>
          <w:b/>
          <w:sz w:val="24"/>
          <w:szCs w:val="24"/>
        </w:rPr>
        <w:t xml:space="preserve">) </w:t>
      </w:r>
      <w:r w:rsidRPr="002F218D">
        <w:rPr>
          <w:rFonts w:asciiTheme="majorBidi" w:eastAsia="Calibri" w:hAnsiTheme="majorBidi" w:cstheme="majorBidi"/>
          <w:sz w:val="24"/>
          <w:szCs w:val="24"/>
        </w:rPr>
        <w:t xml:space="preserve">revealed that in cases with RRMS, an injection of interferon (IFN)-β1b was the most commonly used drug </w:t>
      </w:r>
      <w:proofErr w:type="spellStart"/>
      <w:r w:rsidRPr="002F218D">
        <w:rPr>
          <w:rFonts w:asciiTheme="majorBidi" w:eastAsia="Calibri" w:hAnsiTheme="majorBidi" w:cstheme="majorBidi"/>
          <w:sz w:val="24"/>
          <w:szCs w:val="24"/>
        </w:rPr>
        <w:t>amoung</w:t>
      </w:r>
      <w:proofErr w:type="spellEnd"/>
      <w:r w:rsidRPr="002F218D">
        <w:rPr>
          <w:rFonts w:asciiTheme="majorBidi" w:eastAsia="Calibri" w:hAnsiTheme="majorBidi" w:cstheme="majorBidi"/>
          <w:sz w:val="24"/>
          <w:szCs w:val="24"/>
        </w:rPr>
        <w:t xml:space="preserve"> 107 of their patients, IFN-β1a in 94 patients, and glatiramer acetate in 34 patients. The oral treatment includes teriflunomide in 14 patients, dimethyl fumarate in 86 patients, and fingolimod in nine patients.</w:t>
      </w:r>
    </w:p>
    <w:p w14:paraId="5F0118C3" w14:textId="77777777" w:rsidR="002F218D" w:rsidRPr="002F218D" w:rsidRDefault="002F218D" w:rsidP="002F218D">
      <w:pPr>
        <w:autoSpaceDE w:val="0"/>
        <w:autoSpaceDN w:val="0"/>
        <w:adjustRightInd w:val="0"/>
        <w:spacing w:before="120" w:after="240" w:line="360" w:lineRule="auto"/>
        <w:jc w:val="both"/>
        <w:rPr>
          <w:rFonts w:asciiTheme="majorBidi" w:eastAsia="Calibri" w:hAnsiTheme="majorBidi" w:cstheme="majorBidi"/>
          <w:sz w:val="24"/>
          <w:szCs w:val="24"/>
        </w:rPr>
      </w:pPr>
      <w:r w:rsidRPr="002F218D">
        <w:rPr>
          <w:rFonts w:asciiTheme="majorBidi" w:eastAsia="Calibri" w:hAnsiTheme="majorBidi" w:cstheme="majorBidi"/>
          <w:sz w:val="24"/>
          <w:szCs w:val="24"/>
        </w:rPr>
        <w:t>The discrepancy with the current results may be due to the recommendation of the Egyptian society of MS which guide the prescription of medication according to the clinical picture, number of relapses among RRMS patients, availability and cost of the medications.</w:t>
      </w:r>
    </w:p>
    <w:p w14:paraId="481FE714" w14:textId="77777777" w:rsidR="006B46D9" w:rsidRPr="0022746E" w:rsidRDefault="006B46D9" w:rsidP="006B46D9">
      <w:pPr>
        <w:autoSpaceDE w:val="0"/>
        <w:autoSpaceDN w:val="0"/>
        <w:adjustRightInd w:val="0"/>
        <w:spacing w:before="120" w:after="240" w:line="360" w:lineRule="auto"/>
        <w:jc w:val="both"/>
        <w:rPr>
          <w:rFonts w:asciiTheme="majorBidi" w:eastAsia="Calibri" w:hAnsiTheme="majorBidi" w:cstheme="majorBidi"/>
          <w:sz w:val="24"/>
          <w:szCs w:val="24"/>
        </w:rPr>
      </w:pPr>
      <w:r w:rsidRPr="006B46D9">
        <w:rPr>
          <w:rFonts w:asciiTheme="majorBidi" w:eastAsia="Calibri" w:hAnsiTheme="majorBidi" w:cstheme="majorBidi"/>
          <w:sz w:val="24"/>
          <w:szCs w:val="24"/>
        </w:rPr>
        <w:t>The mean EDSS score for the sample was 1.91 ± 0.30. The median EDSS score was 1.50, and the range was from 0 to 6. The functional systems with the highest mean scores were pyramidal and mental, with scores of 0.95 ± 0.22 and 0.63 ± 0.11, respectively, followed by sphincter, sensory, visual, cerebellar and brainstem with scores of 0.50 ± 0.08, 0.33 ± 0.08, 0.18 ± 0.07, 0.13 ± 0.06 and  0.0 ± 0.0 respectively. The majority of MS patients in the sample 85% had mild disability, while the remaining 15% had moder</w:t>
      </w:r>
      <w:r w:rsidR="0022746E">
        <w:rPr>
          <w:rFonts w:asciiTheme="majorBidi" w:eastAsia="Calibri" w:hAnsiTheme="majorBidi" w:cstheme="majorBidi"/>
          <w:sz w:val="24"/>
          <w:szCs w:val="24"/>
        </w:rPr>
        <w:t xml:space="preserve">ate disability </w:t>
      </w:r>
      <w:r w:rsidR="0022746E">
        <w:rPr>
          <w:rFonts w:asciiTheme="majorBidi" w:eastAsia="Calibri" w:hAnsiTheme="majorBidi" w:cstheme="majorBidi"/>
          <w:b/>
          <w:bCs/>
          <w:sz w:val="24"/>
          <w:szCs w:val="24"/>
        </w:rPr>
        <w:t>(Table 4)</w:t>
      </w:r>
      <w:r w:rsidR="0022746E">
        <w:rPr>
          <w:rFonts w:asciiTheme="majorBidi" w:eastAsia="Calibri" w:hAnsiTheme="majorBidi" w:cstheme="majorBidi"/>
          <w:sz w:val="24"/>
          <w:szCs w:val="24"/>
        </w:rPr>
        <w:t>.</w:t>
      </w:r>
    </w:p>
    <w:p w14:paraId="0AF0B5DF" w14:textId="77777777" w:rsidR="002F218D" w:rsidRPr="00A752E0" w:rsidRDefault="006B46D9" w:rsidP="00C75211">
      <w:pPr>
        <w:autoSpaceDE w:val="0"/>
        <w:autoSpaceDN w:val="0"/>
        <w:adjustRightInd w:val="0"/>
        <w:spacing w:before="120" w:after="240" w:line="360" w:lineRule="auto"/>
        <w:jc w:val="both"/>
        <w:rPr>
          <w:rFonts w:asciiTheme="majorBidi" w:eastAsia="Calibri" w:hAnsiTheme="majorBidi" w:cstheme="majorBidi"/>
          <w:b/>
          <w:bCs/>
          <w:sz w:val="24"/>
          <w:szCs w:val="24"/>
        </w:rPr>
      </w:pPr>
      <w:r w:rsidRPr="006B46D9">
        <w:rPr>
          <w:rFonts w:asciiTheme="majorBidi" w:eastAsia="Calibri" w:hAnsiTheme="majorBidi" w:cstheme="majorBidi"/>
          <w:sz w:val="24"/>
          <w:szCs w:val="24"/>
        </w:rPr>
        <w:t xml:space="preserve">Another Egyptian study performed by </w:t>
      </w:r>
      <w:proofErr w:type="spellStart"/>
      <w:r w:rsidRPr="006B46D9">
        <w:rPr>
          <w:rFonts w:asciiTheme="majorBidi" w:eastAsia="Calibri" w:hAnsiTheme="majorBidi" w:cstheme="majorBidi"/>
          <w:b/>
          <w:bCs/>
          <w:sz w:val="24"/>
          <w:szCs w:val="24"/>
        </w:rPr>
        <w:t>Khedr</w:t>
      </w:r>
      <w:proofErr w:type="spellEnd"/>
      <w:r w:rsidRPr="006B46D9">
        <w:rPr>
          <w:rFonts w:asciiTheme="majorBidi" w:eastAsia="Calibri" w:hAnsiTheme="majorBidi" w:cstheme="majorBidi"/>
          <w:b/>
          <w:bCs/>
          <w:sz w:val="24"/>
          <w:szCs w:val="24"/>
        </w:rPr>
        <w:t xml:space="preserve"> and other researchers</w:t>
      </w:r>
      <w:r w:rsidRPr="006B46D9">
        <w:rPr>
          <w:rFonts w:asciiTheme="majorBidi" w:eastAsia="Calibri" w:hAnsiTheme="majorBidi" w:cstheme="majorBidi"/>
          <w:sz w:val="24"/>
          <w:szCs w:val="24"/>
        </w:rPr>
        <w:t xml:space="preserve">, had revealed that the mean EDSS score was 2.93 ± 1.86 SD with a range of 0.50 to 6.50, with the most common initial presenting symptom was motor symptoms related to the pyramidal system involvement which agreed with the results of this research, followed by sensory symptoms and optic nerve involvement </w:t>
      </w:r>
      <w:r w:rsidRPr="006B46D9">
        <w:rPr>
          <w:rFonts w:asciiTheme="majorBidi" w:eastAsia="Calibri" w:hAnsiTheme="majorBidi" w:cstheme="majorBidi"/>
          <w:b/>
          <w:bCs/>
          <w:sz w:val="24"/>
          <w:szCs w:val="24"/>
        </w:rPr>
        <w:t>(2</w:t>
      </w:r>
      <w:r w:rsidR="00C75211">
        <w:rPr>
          <w:rFonts w:asciiTheme="majorBidi" w:eastAsia="Calibri" w:hAnsiTheme="majorBidi" w:cstheme="majorBidi"/>
          <w:b/>
          <w:bCs/>
          <w:sz w:val="24"/>
          <w:szCs w:val="24"/>
        </w:rPr>
        <w:t>5</w:t>
      </w:r>
      <w:r w:rsidRPr="006B46D9">
        <w:rPr>
          <w:rFonts w:asciiTheme="majorBidi" w:eastAsia="Calibri" w:hAnsiTheme="majorBidi" w:cstheme="majorBidi"/>
          <w:b/>
          <w:bCs/>
          <w:sz w:val="24"/>
          <w:szCs w:val="24"/>
        </w:rPr>
        <w:t>).</w:t>
      </w:r>
    </w:p>
    <w:p w14:paraId="4F7DEA0D" w14:textId="77777777" w:rsidR="00AC1FA0" w:rsidRPr="00A752E0" w:rsidRDefault="00AC1FA0" w:rsidP="006B46D9">
      <w:pPr>
        <w:autoSpaceDE w:val="0"/>
        <w:autoSpaceDN w:val="0"/>
        <w:adjustRightInd w:val="0"/>
        <w:spacing w:before="120" w:after="240" w:line="360" w:lineRule="auto"/>
        <w:jc w:val="both"/>
        <w:rPr>
          <w:rFonts w:asciiTheme="majorBidi" w:eastAsia="Calibri" w:hAnsiTheme="majorBidi" w:cstheme="majorBidi"/>
          <w:b/>
          <w:bCs/>
          <w:sz w:val="24"/>
          <w:szCs w:val="24"/>
        </w:rPr>
      </w:pPr>
      <w:r w:rsidRPr="00A752E0">
        <w:rPr>
          <w:rFonts w:asciiTheme="majorBidi" w:eastAsia="Calibri" w:hAnsiTheme="majorBidi" w:cstheme="majorBidi"/>
          <w:sz w:val="24"/>
          <w:szCs w:val="24"/>
        </w:rPr>
        <w:t xml:space="preserve">The current study showed that the mean physical composite score for the MS patients was 50.28 ± 3.47; the subscales with the lowest mean scores were role limitation due to physical problem indicating that MS patients experience some limitations in their ability to perform daily physical activities, followed by health distress due to physical problems with scores 3.0 ± 0.75 and 5.57 ± 0.50 respectively. The subscales with the highest mean scores were physical function and health perception with scores 8.05 ± </w:t>
      </w:r>
      <w:r w:rsidRPr="00A752E0">
        <w:rPr>
          <w:rFonts w:asciiTheme="majorBidi" w:eastAsia="Calibri" w:hAnsiTheme="majorBidi" w:cstheme="majorBidi"/>
          <w:sz w:val="24"/>
          <w:szCs w:val="24"/>
        </w:rPr>
        <w:lastRenderedPageBreak/>
        <w:t>0.51</w:t>
      </w:r>
      <w:r w:rsidR="00465380">
        <w:rPr>
          <w:rFonts w:asciiTheme="majorBidi" w:eastAsia="Calibri" w:hAnsiTheme="majorBidi" w:cstheme="majorBidi"/>
          <w:sz w:val="24"/>
          <w:szCs w:val="24"/>
        </w:rPr>
        <w:t xml:space="preserve"> </w:t>
      </w:r>
      <w:r w:rsidRPr="00A752E0">
        <w:rPr>
          <w:rFonts w:asciiTheme="majorBidi" w:eastAsia="Calibri" w:hAnsiTheme="majorBidi" w:cstheme="majorBidi"/>
          <w:sz w:val="24"/>
          <w:szCs w:val="24"/>
        </w:rPr>
        <w:t xml:space="preserve">and 7.88 ± 0.87 respectively. While the present study revealed that mean scores for energy, pain, sexual function and social function were  5.72 ± 0.41, 5.81 ± 0.51, 6.70 ± 0.40 and 7.48 ± 0.47 respectively. This indicates that individuals in the sample experience pain and fatigue related to their MS symptoms </w:t>
      </w:r>
      <w:r w:rsidR="0022746E">
        <w:rPr>
          <w:rFonts w:asciiTheme="majorBidi" w:eastAsia="Calibri" w:hAnsiTheme="majorBidi" w:cstheme="majorBidi"/>
          <w:b/>
          <w:bCs/>
          <w:sz w:val="24"/>
          <w:szCs w:val="24"/>
        </w:rPr>
        <w:t>(T</w:t>
      </w:r>
      <w:r w:rsidRPr="00A752E0">
        <w:rPr>
          <w:rFonts w:asciiTheme="majorBidi" w:eastAsia="Calibri" w:hAnsiTheme="majorBidi" w:cstheme="majorBidi"/>
          <w:b/>
          <w:bCs/>
          <w:sz w:val="24"/>
          <w:szCs w:val="24"/>
        </w:rPr>
        <w:t xml:space="preserve">able </w:t>
      </w:r>
      <w:r w:rsidR="006B46D9">
        <w:rPr>
          <w:rFonts w:asciiTheme="majorBidi" w:eastAsia="Calibri" w:hAnsiTheme="majorBidi" w:cstheme="majorBidi"/>
          <w:b/>
          <w:bCs/>
          <w:sz w:val="24"/>
          <w:szCs w:val="24"/>
        </w:rPr>
        <w:t>5</w:t>
      </w:r>
      <w:r w:rsidRPr="00A752E0">
        <w:rPr>
          <w:rFonts w:asciiTheme="majorBidi" w:eastAsia="Calibri" w:hAnsiTheme="majorBidi" w:cstheme="majorBidi"/>
          <w:b/>
          <w:bCs/>
          <w:sz w:val="24"/>
          <w:szCs w:val="24"/>
        </w:rPr>
        <w:t>).</w:t>
      </w:r>
    </w:p>
    <w:p w14:paraId="2C88DDD9" w14:textId="77777777" w:rsidR="0022746E" w:rsidRDefault="003760E6" w:rsidP="0022746E">
      <w:pPr>
        <w:autoSpaceDE w:val="0"/>
        <w:autoSpaceDN w:val="0"/>
        <w:adjustRightInd w:val="0"/>
        <w:spacing w:before="120" w:after="240" w:line="360" w:lineRule="auto"/>
        <w:jc w:val="both"/>
        <w:rPr>
          <w:rFonts w:asciiTheme="majorBidi" w:eastAsia="Calibri" w:hAnsiTheme="majorBidi" w:cstheme="majorBidi"/>
          <w:sz w:val="24"/>
          <w:szCs w:val="24"/>
        </w:rPr>
      </w:pPr>
      <w:r w:rsidRPr="00A752E0">
        <w:rPr>
          <w:rFonts w:asciiTheme="majorBidi" w:eastAsia="Calibri" w:hAnsiTheme="majorBidi" w:cstheme="majorBidi"/>
          <w:sz w:val="24"/>
          <w:szCs w:val="24"/>
        </w:rPr>
        <w:t xml:space="preserve">As </w:t>
      </w:r>
      <w:r w:rsidR="00D412E1" w:rsidRPr="00A752E0">
        <w:rPr>
          <w:rFonts w:asciiTheme="majorBidi" w:eastAsia="Calibri" w:hAnsiTheme="majorBidi" w:cstheme="majorBidi"/>
          <w:sz w:val="24"/>
          <w:szCs w:val="24"/>
        </w:rPr>
        <w:t>show</w:t>
      </w:r>
      <w:r w:rsidR="002B5702" w:rsidRPr="00A752E0">
        <w:rPr>
          <w:rFonts w:asciiTheme="majorBidi" w:eastAsia="Calibri" w:hAnsiTheme="majorBidi" w:cstheme="majorBidi"/>
          <w:sz w:val="24"/>
          <w:szCs w:val="24"/>
        </w:rPr>
        <w:t>n</w:t>
      </w:r>
      <w:r w:rsidR="00AC1FA0" w:rsidRPr="00A752E0">
        <w:rPr>
          <w:rFonts w:asciiTheme="majorBidi" w:eastAsia="Calibri" w:hAnsiTheme="majorBidi" w:cstheme="majorBidi"/>
          <w:sz w:val="24"/>
          <w:szCs w:val="24"/>
        </w:rPr>
        <w:t xml:space="preserve"> </w:t>
      </w:r>
      <w:r w:rsidRPr="00A752E0">
        <w:rPr>
          <w:rFonts w:asciiTheme="majorBidi" w:eastAsia="Calibri" w:hAnsiTheme="majorBidi" w:cstheme="majorBidi"/>
          <w:sz w:val="24"/>
          <w:szCs w:val="24"/>
        </w:rPr>
        <w:t xml:space="preserve">in </w:t>
      </w:r>
      <w:r w:rsidRPr="00A752E0">
        <w:rPr>
          <w:rFonts w:asciiTheme="majorBidi" w:eastAsia="Calibri" w:hAnsiTheme="majorBidi" w:cstheme="majorBidi"/>
          <w:b/>
          <w:bCs/>
          <w:sz w:val="24"/>
          <w:szCs w:val="24"/>
        </w:rPr>
        <w:t xml:space="preserve">table </w:t>
      </w:r>
      <w:r w:rsidR="006B46D9">
        <w:rPr>
          <w:rFonts w:asciiTheme="majorBidi" w:eastAsia="Calibri" w:hAnsiTheme="majorBidi" w:cstheme="majorBidi"/>
          <w:b/>
          <w:bCs/>
          <w:sz w:val="24"/>
          <w:szCs w:val="24"/>
        </w:rPr>
        <w:t>6</w:t>
      </w:r>
      <w:r w:rsidRPr="00A752E0">
        <w:rPr>
          <w:rFonts w:asciiTheme="majorBidi" w:eastAsia="Calibri" w:hAnsiTheme="majorBidi" w:cstheme="majorBidi"/>
          <w:sz w:val="24"/>
          <w:szCs w:val="24"/>
        </w:rPr>
        <w:t xml:space="preserve">, MS </w:t>
      </w:r>
      <w:r w:rsidR="00AC1FA0" w:rsidRPr="00A752E0">
        <w:rPr>
          <w:rFonts w:asciiTheme="majorBidi" w:eastAsia="Calibri" w:hAnsiTheme="majorBidi" w:cstheme="majorBidi"/>
          <w:sz w:val="24"/>
          <w:szCs w:val="24"/>
        </w:rPr>
        <w:t>patients had a mean mental</w:t>
      </w:r>
      <w:r w:rsidR="00F42302">
        <w:rPr>
          <w:rFonts w:asciiTheme="majorBidi" w:eastAsia="Calibri" w:hAnsiTheme="majorBidi" w:cstheme="majorBidi"/>
          <w:sz w:val="24"/>
          <w:szCs w:val="24"/>
        </w:rPr>
        <w:t xml:space="preserve"> </w:t>
      </w:r>
      <w:r w:rsidR="00AC1FA0" w:rsidRPr="00A752E0">
        <w:rPr>
          <w:rFonts w:asciiTheme="majorBidi" w:eastAsia="Calibri" w:hAnsiTheme="majorBidi" w:cstheme="majorBidi"/>
          <w:sz w:val="24"/>
          <w:szCs w:val="24"/>
        </w:rPr>
        <w:t>composite score of 46.42 ± 3.36; the subscale with the lowest score was cognitive function with score 5.44 ± 0.56 indicating that MS patients have difficulty concentrating and thinking, troubles keeping their attention for long</w:t>
      </w:r>
      <w:r w:rsidR="00465380">
        <w:rPr>
          <w:rFonts w:asciiTheme="majorBidi" w:eastAsia="Calibri" w:hAnsiTheme="majorBidi" w:cstheme="majorBidi"/>
          <w:sz w:val="24"/>
          <w:szCs w:val="24"/>
        </w:rPr>
        <w:t xml:space="preserve"> and troubles with their memory,</w:t>
      </w:r>
      <w:r w:rsidR="00AC1FA0" w:rsidRPr="00A752E0">
        <w:rPr>
          <w:rFonts w:asciiTheme="majorBidi" w:eastAsia="Calibri" w:hAnsiTheme="majorBidi" w:cstheme="majorBidi"/>
          <w:sz w:val="24"/>
          <w:szCs w:val="24"/>
        </w:rPr>
        <w:t xml:space="preserve"> followed by health distress due to</w:t>
      </w:r>
      <w:r w:rsidRPr="00A752E0">
        <w:rPr>
          <w:rFonts w:asciiTheme="majorBidi" w:eastAsia="Calibri" w:hAnsiTheme="majorBidi" w:cstheme="majorBidi"/>
          <w:sz w:val="24"/>
          <w:szCs w:val="24"/>
        </w:rPr>
        <w:t xml:space="preserve"> emotional problems with score </w:t>
      </w:r>
      <w:r w:rsidR="00AC1FA0" w:rsidRPr="00A752E0">
        <w:rPr>
          <w:rFonts w:asciiTheme="majorBidi" w:eastAsia="Calibri" w:hAnsiTheme="majorBidi" w:cstheme="majorBidi"/>
          <w:sz w:val="24"/>
          <w:szCs w:val="24"/>
        </w:rPr>
        <w:t>7.09 ± 0.64. The highest mean score was emotional wellbeing with score of 13.57 ± 1.05.</w:t>
      </w:r>
      <w:r w:rsidR="00465380">
        <w:rPr>
          <w:rFonts w:asciiTheme="majorBidi" w:eastAsia="Calibri" w:hAnsiTheme="majorBidi" w:cstheme="majorBidi"/>
          <w:sz w:val="24"/>
          <w:szCs w:val="24"/>
        </w:rPr>
        <w:t xml:space="preserve"> </w:t>
      </w:r>
      <w:r w:rsidR="00AC1FA0" w:rsidRPr="00A752E0">
        <w:rPr>
          <w:rFonts w:asciiTheme="majorBidi" w:eastAsia="Calibri" w:hAnsiTheme="majorBidi" w:cstheme="majorBidi"/>
          <w:sz w:val="24"/>
          <w:szCs w:val="24"/>
        </w:rPr>
        <w:t xml:space="preserve">The role limitation due to emotional problem score was 10.0 ± 1.85, indicating that the patients had cut down the time they spent on work of activities due to emotional problems. </w:t>
      </w:r>
    </w:p>
    <w:p w14:paraId="19B3A19B" w14:textId="77777777" w:rsidR="00AC1FA0" w:rsidRPr="00A752E0" w:rsidRDefault="00AC1FA0" w:rsidP="0022746E">
      <w:pPr>
        <w:autoSpaceDE w:val="0"/>
        <w:autoSpaceDN w:val="0"/>
        <w:adjustRightInd w:val="0"/>
        <w:spacing w:before="120" w:after="240" w:line="360" w:lineRule="auto"/>
        <w:jc w:val="both"/>
        <w:rPr>
          <w:rFonts w:asciiTheme="majorBidi" w:eastAsia="Calibri" w:hAnsiTheme="majorBidi" w:cstheme="majorBidi"/>
          <w:sz w:val="24"/>
          <w:szCs w:val="24"/>
        </w:rPr>
      </w:pPr>
      <w:r w:rsidRPr="00A752E0">
        <w:rPr>
          <w:rFonts w:asciiTheme="majorBidi" w:eastAsia="Calibri" w:hAnsiTheme="majorBidi" w:cstheme="majorBidi"/>
          <w:b/>
          <w:bCs/>
          <w:sz w:val="24"/>
          <w:szCs w:val="24"/>
        </w:rPr>
        <w:t xml:space="preserve">Visser et al. </w:t>
      </w:r>
      <w:r w:rsidR="00F1623A">
        <w:rPr>
          <w:rFonts w:asciiTheme="majorBidi" w:eastAsia="Calibri" w:hAnsiTheme="majorBidi" w:cstheme="majorBidi"/>
          <w:sz w:val="24"/>
          <w:szCs w:val="24"/>
        </w:rPr>
        <w:t xml:space="preserve">were </w:t>
      </w:r>
      <w:r w:rsidR="00F1623A" w:rsidRPr="00A752E0">
        <w:rPr>
          <w:rFonts w:asciiTheme="majorBidi" w:eastAsia="Calibri" w:hAnsiTheme="majorBidi" w:cstheme="majorBidi"/>
          <w:sz w:val="24"/>
          <w:szCs w:val="24"/>
        </w:rPr>
        <w:t>in</w:t>
      </w:r>
      <w:r w:rsidRPr="00A752E0">
        <w:rPr>
          <w:rFonts w:asciiTheme="majorBidi" w:eastAsia="Calibri" w:hAnsiTheme="majorBidi" w:cstheme="majorBidi"/>
          <w:sz w:val="24"/>
          <w:szCs w:val="24"/>
        </w:rPr>
        <w:t xml:space="preserve"> agreement with the current study as they revealed that the mean MSQOL-54 physical health composite score and mental health composite scale for the MS patients was 42.5 (SD: 17.2) and</w:t>
      </w:r>
      <w:r w:rsidR="00F43128" w:rsidRPr="00A752E0">
        <w:rPr>
          <w:rFonts w:asciiTheme="majorBidi" w:eastAsia="Calibri" w:hAnsiTheme="majorBidi" w:cstheme="majorBidi"/>
          <w:sz w:val="24"/>
          <w:szCs w:val="24"/>
        </w:rPr>
        <w:t xml:space="preserve"> 58.3 (SD: 21.5), respectively </w:t>
      </w:r>
      <w:r w:rsidR="00F43128" w:rsidRPr="00A752E0">
        <w:rPr>
          <w:rFonts w:asciiTheme="majorBidi" w:eastAsia="Calibri" w:hAnsiTheme="majorBidi" w:cstheme="majorBidi"/>
          <w:b/>
          <w:bCs/>
          <w:sz w:val="24"/>
          <w:szCs w:val="24"/>
        </w:rPr>
        <w:t>(</w:t>
      </w:r>
      <w:r w:rsidR="001B2186" w:rsidRPr="00A752E0">
        <w:rPr>
          <w:rFonts w:asciiTheme="majorBidi" w:eastAsia="Calibri" w:hAnsiTheme="majorBidi" w:cstheme="majorBidi"/>
          <w:b/>
          <w:bCs/>
          <w:sz w:val="24"/>
          <w:szCs w:val="24"/>
        </w:rPr>
        <w:t>2</w:t>
      </w:r>
      <w:r w:rsidR="00C75211">
        <w:rPr>
          <w:rFonts w:asciiTheme="majorBidi" w:eastAsia="Calibri" w:hAnsiTheme="majorBidi" w:cstheme="majorBidi"/>
          <w:b/>
          <w:bCs/>
          <w:sz w:val="24"/>
          <w:szCs w:val="24"/>
        </w:rPr>
        <w:t>6</w:t>
      </w:r>
      <w:r w:rsidR="00F43128" w:rsidRPr="00A752E0">
        <w:rPr>
          <w:rFonts w:asciiTheme="majorBidi" w:eastAsia="Calibri" w:hAnsiTheme="majorBidi" w:cstheme="majorBidi"/>
          <w:b/>
          <w:bCs/>
          <w:sz w:val="24"/>
          <w:szCs w:val="24"/>
        </w:rPr>
        <w:t>).</w:t>
      </w:r>
    </w:p>
    <w:p w14:paraId="1B4B6DA2" w14:textId="77777777" w:rsidR="0008668C" w:rsidRDefault="00F34A80" w:rsidP="00A752E0">
      <w:pPr>
        <w:autoSpaceDE w:val="0"/>
        <w:autoSpaceDN w:val="0"/>
        <w:adjustRightInd w:val="0"/>
        <w:spacing w:before="120" w:after="240" w:line="360" w:lineRule="auto"/>
        <w:jc w:val="both"/>
        <w:rPr>
          <w:rFonts w:asciiTheme="majorBidi" w:eastAsia="Calibri" w:hAnsiTheme="majorBidi" w:cstheme="majorBidi"/>
          <w:sz w:val="24"/>
          <w:szCs w:val="24"/>
          <w:lang w:val="en-GB"/>
        </w:rPr>
      </w:pPr>
      <w:r w:rsidRPr="00A752E0">
        <w:rPr>
          <w:rFonts w:asciiTheme="majorBidi" w:eastAsia="Calibri" w:hAnsiTheme="majorBidi" w:cstheme="majorBidi"/>
          <w:sz w:val="24"/>
          <w:szCs w:val="24"/>
        </w:rPr>
        <w:t xml:space="preserve">Regarding the mean global sleep index score for the MS group in the present study was 7.40 ± 0.66, which was insignificantly higher than the control group with a mean score 5.98 ± 0.54 and </w:t>
      </w:r>
      <w:r w:rsidR="00CE76B4" w:rsidRPr="00A752E0">
        <w:rPr>
          <w:rFonts w:asciiTheme="majorBidi" w:eastAsia="Calibri" w:hAnsiTheme="majorBidi" w:cstheme="majorBidi"/>
          <w:sz w:val="24"/>
          <w:szCs w:val="24"/>
          <w:lang w:val="en-GB"/>
        </w:rPr>
        <w:t xml:space="preserve">most </w:t>
      </w:r>
      <w:r w:rsidR="008C7B32" w:rsidRPr="00A752E0">
        <w:rPr>
          <w:rFonts w:asciiTheme="majorBidi" w:eastAsia="Calibri" w:hAnsiTheme="majorBidi" w:cstheme="majorBidi"/>
          <w:sz w:val="24"/>
          <w:szCs w:val="24"/>
          <w:lang w:val="en-GB"/>
        </w:rPr>
        <w:t>of MS patients (75%) were classified as poor sleeper which was insignificantly higher</w:t>
      </w:r>
      <w:r w:rsidR="0022746E">
        <w:rPr>
          <w:rFonts w:asciiTheme="majorBidi" w:eastAsia="Calibri" w:hAnsiTheme="majorBidi" w:cstheme="majorBidi"/>
          <w:sz w:val="24"/>
          <w:szCs w:val="24"/>
          <w:lang w:val="en-GB"/>
        </w:rPr>
        <w:t xml:space="preserve"> than the control group (67.5%) (</w:t>
      </w:r>
      <w:r w:rsidR="0022746E">
        <w:rPr>
          <w:rFonts w:asciiTheme="majorBidi" w:eastAsia="Calibri" w:hAnsiTheme="majorBidi" w:cstheme="majorBidi"/>
          <w:b/>
          <w:bCs/>
          <w:sz w:val="24"/>
          <w:szCs w:val="24"/>
          <w:lang w:val="en-GB"/>
        </w:rPr>
        <w:t>T</w:t>
      </w:r>
      <w:r w:rsidR="0022746E" w:rsidRPr="00A752E0">
        <w:rPr>
          <w:rFonts w:asciiTheme="majorBidi" w:eastAsia="Calibri" w:hAnsiTheme="majorBidi" w:cstheme="majorBidi"/>
          <w:b/>
          <w:bCs/>
          <w:sz w:val="24"/>
          <w:szCs w:val="24"/>
        </w:rPr>
        <w:t xml:space="preserve">able </w:t>
      </w:r>
      <w:r w:rsidR="0022746E">
        <w:rPr>
          <w:rFonts w:asciiTheme="majorBidi" w:eastAsia="Calibri" w:hAnsiTheme="majorBidi" w:cstheme="majorBidi"/>
          <w:b/>
          <w:bCs/>
          <w:sz w:val="24"/>
          <w:szCs w:val="24"/>
        </w:rPr>
        <w:t>7</w:t>
      </w:r>
      <w:r w:rsidR="0022746E" w:rsidRPr="00A752E0">
        <w:rPr>
          <w:rFonts w:asciiTheme="majorBidi" w:eastAsia="Calibri" w:hAnsiTheme="majorBidi" w:cstheme="majorBidi"/>
          <w:b/>
          <w:bCs/>
          <w:sz w:val="24"/>
          <w:szCs w:val="24"/>
        </w:rPr>
        <w:t>).</w:t>
      </w:r>
    </w:p>
    <w:p w14:paraId="37B9ADC7" w14:textId="06B02D85" w:rsidR="00F34A80" w:rsidRPr="00A752E0" w:rsidRDefault="00F34A80" w:rsidP="006B46D9">
      <w:pPr>
        <w:autoSpaceDE w:val="0"/>
        <w:autoSpaceDN w:val="0"/>
        <w:adjustRightInd w:val="0"/>
        <w:spacing w:before="120" w:after="240" w:line="360" w:lineRule="auto"/>
        <w:jc w:val="both"/>
        <w:rPr>
          <w:rFonts w:asciiTheme="majorBidi" w:eastAsia="Calibri" w:hAnsiTheme="majorBidi" w:cstheme="majorBidi"/>
          <w:sz w:val="24"/>
          <w:szCs w:val="24"/>
        </w:rPr>
      </w:pPr>
      <w:r w:rsidRPr="00A752E0">
        <w:rPr>
          <w:rFonts w:asciiTheme="majorBidi" w:eastAsia="Calibri" w:hAnsiTheme="majorBidi" w:cstheme="majorBidi"/>
          <w:sz w:val="24"/>
          <w:szCs w:val="24"/>
        </w:rPr>
        <w:t>This can be explained by the fact that the majority of the control group was students and medical staff with frequently changing sleeping hours which resulted in poor sleep quality.</w:t>
      </w:r>
      <w:r w:rsidR="0008668C">
        <w:rPr>
          <w:rFonts w:asciiTheme="majorBidi" w:eastAsia="Calibri" w:hAnsiTheme="majorBidi" w:cstheme="majorBidi"/>
          <w:sz w:val="24"/>
          <w:szCs w:val="24"/>
          <w:lang w:bidi="ar-EG"/>
        </w:rPr>
        <w:t xml:space="preserve"> The most frequent causes of p</w:t>
      </w:r>
      <w:r w:rsidR="008C7B32" w:rsidRPr="00A752E0">
        <w:rPr>
          <w:rFonts w:asciiTheme="majorBidi" w:eastAsia="Calibri" w:hAnsiTheme="majorBidi" w:cstheme="majorBidi"/>
          <w:sz w:val="24"/>
          <w:szCs w:val="24"/>
          <w:lang w:bidi="ar-EG"/>
        </w:rPr>
        <w:t xml:space="preserve">oor sleep in the studied group of </w:t>
      </w:r>
      <w:r w:rsidR="00B612C1" w:rsidRPr="00A752E0">
        <w:rPr>
          <w:rFonts w:asciiTheme="majorBidi" w:eastAsia="Calibri" w:hAnsiTheme="majorBidi" w:cstheme="majorBidi"/>
          <w:sz w:val="24"/>
          <w:szCs w:val="24"/>
          <w:lang w:bidi="ar-EG"/>
        </w:rPr>
        <w:t xml:space="preserve">MS </w:t>
      </w:r>
      <w:r w:rsidR="008C7B32" w:rsidRPr="00A752E0">
        <w:rPr>
          <w:rFonts w:asciiTheme="majorBidi" w:eastAsia="Calibri" w:hAnsiTheme="majorBidi" w:cstheme="majorBidi"/>
          <w:sz w:val="24"/>
          <w:szCs w:val="24"/>
          <w:lang w:bidi="ar-EG"/>
        </w:rPr>
        <w:t xml:space="preserve">patients are physical complaints such as musculoskeletal pain and muscular spasticity. </w:t>
      </w:r>
      <w:r w:rsidR="0008668C">
        <w:rPr>
          <w:rFonts w:asciiTheme="majorBidi" w:eastAsia="Calibri" w:hAnsiTheme="majorBidi" w:cstheme="majorBidi"/>
          <w:sz w:val="24"/>
          <w:szCs w:val="24"/>
          <w:lang w:bidi="ar-EG"/>
        </w:rPr>
        <w:t>Nocturia and urgency</w:t>
      </w:r>
      <w:r w:rsidR="008C7B32" w:rsidRPr="00A752E0">
        <w:rPr>
          <w:rFonts w:asciiTheme="majorBidi" w:eastAsia="Calibri" w:hAnsiTheme="majorBidi" w:cstheme="majorBidi"/>
          <w:sz w:val="24"/>
          <w:szCs w:val="24"/>
          <w:lang w:bidi="ar-EG"/>
        </w:rPr>
        <w:t xml:space="preserve"> lead to interrupted sleep with difficult</w:t>
      </w:r>
      <w:r w:rsidR="0008668C">
        <w:rPr>
          <w:rFonts w:asciiTheme="majorBidi" w:eastAsia="Calibri" w:hAnsiTheme="majorBidi" w:cstheme="majorBidi"/>
          <w:sz w:val="24"/>
          <w:szCs w:val="24"/>
          <w:lang w:bidi="ar-EG"/>
        </w:rPr>
        <w:t>y falling back into sleep again thus considered</w:t>
      </w:r>
      <w:r w:rsidR="008C7B32" w:rsidRPr="00A752E0">
        <w:rPr>
          <w:rFonts w:asciiTheme="majorBidi" w:eastAsia="Calibri" w:hAnsiTheme="majorBidi" w:cstheme="majorBidi"/>
          <w:sz w:val="24"/>
          <w:szCs w:val="24"/>
          <w:lang w:bidi="ar-EG"/>
        </w:rPr>
        <w:t xml:space="preserve"> major contributing factors</w:t>
      </w:r>
      <w:r w:rsidR="0008668C">
        <w:rPr>
          <w:rFonts w:asciiTheme="majorBidi" w:eastAsia="Calibri" w:hAnsiTheme="majorBidi" w:cstheme="majorBidi"/>
          <w:sz w:val="24"/>
          <w:szCs w:val="24"/>
          <w:lang w:bidi="ar-EG"/>
        </w:rPr>
        <w:t xml:space="preserve"> to</w:t>
      </w:r>
      <w:r w:rsidR="008C7B32" w:rsidRPr="00A752E0">
        <w:rPr>
          <w:rFonts w:asciiTheme="majorBidi" w:eastAsia="Calibri" w:hAnsiTheme="majorBidi" w:cstheme="majorBidi"/>
          <w:sz w:val="24"/>
          <w:szCs w:val="24"/>
          <w:lang w:bidi="ar-EG"/>
        </w:rPr>
        <w:t xml:space="preserve"> the poor sleep quality</w:t>
      </w:r>
      <w:r w:rsidRPr="00A752E0">
        <w:rPr>
          <w:rFonts w:asciiTheme="majorBidi" w:eastAsia="Calibri" w:hAnsiTheme="majorBidi" w:cstheme="majorBidi"/>
          <w:sz w:val="24"/>
          <w:szCs w:val="24"/>
        </w:rPr>
        <w:t xml:space="preserve"> </w:t>
      </w:r>
      <w:r w:rsidR="00AC1FA0" w:rsidRPr="00A752E0">
        <w:rPr>
          <w:rFonts w:asciiTheme="majorBidi" w:eastAsia="Calibri" w:hAnsiTheme="majorBidi" w:cstheme="majorBidi"/>
          <w:b/>
          <w:bCs/>
          <w:sz w:val="24"/>
          <w:szCs w:val="24"/>
        </w:rPr>
        <w:t>(table</w:t>
      </w:r>
      <w:r w:rsidR="00434ADF" w:rsidRPr="00A752E0">
        <w:rPr>
          <w:rFonts w:asciiTheme="majorBidi" w:eastAsia="Calibri" w:hAnsiTheme="majorBidi" w:cstheme="majorBidi"/>
          <w:b/>
          <w:bCs/>
          <w:sz w:val="24"/>
          <w:szCs w:val="24"/>
        </w:rPr>
        <w:t xml:space="preserve"> </w:t>
      </w:r>
      <w:r w:rsidR="006B46D9">
        <w:rPr>
          <w:rFonts w:asciiTheme="majorBidi" w:eastAsia="Calibri" w:hAnsiTheme="majorBidi" w:cstheme="majorBidi"/>
          <w:b/>
          <w:bCs/>
          <w:sz w:val="24"/>
          <w:szCs w:val="24"/>
        </w:rPr>
        <w:t>7</w:t>
      </w:r>
      <w:r w:rsidR="008C7B32" w:rsidRPr="00A752E0">
        <w:rPr>
          <w:rFonts w:asciiTheme="majorBidi" w:eastAsia="Calibri" w:hAnsiTheme="majorBidi" w:cstheme="majorBidi"/>
          <w:b/>
          <w:bCs/>
          <w:sz w:val="24"/>
          <w:szCs w:val="24"/>
        </w:rPr>
        <w:t>)</w:t>
      </w:r>
      <w:r w:rsidRPr="00A752E0">
        <w:rPr>
          <w:rFonts w:asciiTheme="majorBidi" w:eastAsia="Calibri" w:hAnsiTheme="majorBidi" w:cstheme="majorBidi"/>
          <w:b/>
          <w:bCs/>
          <w:sz w:val="24"/>
          <w:szCs w:val="24"/>
        </w:rPr>
        <w:t>.</w:t>
      </w:r>
    </w:p>
    <w:p w14:paraId="694C8189" w14:textId="77777777" w:rsidR="00DB295B" w:rsidRPr="00A752E0" w:rsidRDefault="00DB295B" w:rsidP="00C75211">
      <w:pPr>
        <w:autoSpaceDE w:val="0"/>
        <w:autoSpaceDN w:val="0"/>
        <w:adjustRightInd w:val="0"/>
        <w:spacing w:before="120" w:after="240" w:line="360" w:lineRule="auto"/>
        <w:jc w:val="both"/>
        <w:rPr>
          <w:rFonts w:asciiTheme="majorBidi" w:eastAsia="Calibri" w:hAnsiTheme="majorBidi" w:cstheme="majorBidi"/>
          <w:sz w:val="24"/>
          <w:szCs w:val="24"/>
        </w:rPr>
      </w:pPr>
      <w:r w:rsidRPr="00A752E0">
        <w:rPr>
          <w:rFonts w:asciiTheme="majorBidi" w:eastAsia="Calibri" w:hAnsiTheme="majorBidi" w:cstheme="majorBidi"/>
          <w:sz w:val="24"/>
          <w:szCs w:val="24"/>
        </w:rPr>
        <w:t xml:space="preserve">In the same line with </w:t>
      </w:r>
      <w:proofErr w:type="spellStart"/>
      <w:r w:rsidRPr="00A752E0">
        <w:rPr>
          <w:rFonts w:asciiTheme="majorBidi" w:eastAsia="Calibri" w:hAnsiTheme="majorBidi" w:cstheme="majorBidi"/>
          <w:b/>
          <w:bCs/>
          <w:sz w:val="24"/>
          <w:szCs w:val="24"/>
        </w:rPr>
        <w:t>Bøe</w:t>
      </w:r>
      <w:proofErr w:type="spellEnd"/>
      <w:r w:rsidRPr="00A752E0">
        <w:rPr>
          <w:rFonts w:asciiTheme="majorBidi" w:eastAsia="Calibri" w:hAnsiTheme="majorBidi" w:cstheme="majorBidi"/>
          <w:b/>
          <w:bCs/>
          <w:sz w:val="24"/>
          <w:szCs w:val="24"/>
        </w:rPr>
        <w:t xml:space="preserve"> Lunde et al. (</w:t>
      </w:r>
      <w:r w:rsidR="001B2186" w:rsidRPr="00A752E0">
        <w:rPr>
          <w:rFonts w:asciiTheme="majorBidi" w:eastAsia="Calibri" w:hAnsiTheme="majorBidi" w:cstheme="majorBidi"/>
          <w:b/>
          <w:bCs/>
          <w:sz w:val="24"/>
          <w:szCs w:val="24"/>
        </w:rPr>
        <w:t>2</w:t>
      </w:r>
      <w:r w:rsidR="00C75211">
        <w:rPr>
          <w:rFonts w:asciiTheme="majorBidi" w:eastAsia="Calibri" w:hAnsiTheme="majorBidi" w:cstheme="majorBidi"/>
          <w:b/>
          <w:bCs/>
          <w:sz w:val="24"/>
          <w:szCs w:val="24"/>
        </w:rPr>
        <w:t>7</w:t>
      </w:r>
      <w:r w:rsidRPr="00A752E0">
        <w:rPr>
          <w:rFonts w:asciiTheme="majorBidi" w:eastAsia="Calibri" w:hAnsiTheme="majorBidi" w:cstheme="majorBidi"/>
          <w:b/>
          <w:bCs/>
          <w:sz w:val="24"/>
          <w:szCs w:val="24"/>
        </w:rPr>
        <w:t>)</w:t>
      </w:r>
      <w:r w:rsidRPr="00A752E0">
        <w:rPr>
          <w:rFonts w:asciiTheme="majorBidi" w:eastAsia="Calibri" w:hAnsiTheme="majorBidi" w:cstheme="majorBidi"/>
          <w:sz w:val="24"/>
          <w:szCs w:val="24"/>
        </w:rPr>
        <w:t xml:space="preserve"> who found that patients with MS showed a higher mean global sleep score than controls (8.6 versus 6.3), and 67.1% of the MS patients compared to 43.9% of t</w:t>
      </w:r>
      <w:r w:rsidR="002801DB" w:rsidRPr="00A752E0">
        <w:rPr>
          <w:rFonts w:asciiTheme="majorBidi" w:eastAsia="Calibri" w:hAnsiTheme="majorBidi" w:cstheme="majorBidi"/>
          <w:sz w:val="24"/>
          <w:szCs w:val="24"/>
        </w:rPr>
        <w:t xml:space="preserve">he controls were poor sleepers. </w:t>
      </w:r>
      <w:r w:rsidRPr="00A752E0">
        <w:rPr>
          <w:rFonts w:asciiTheme="majorBidi" w:eastAsia="Calibri" w:hAnsiTheme="majorBidi" w:cstheme="majorBidi"/>
          <w:sz w:val="24"/>
          <w:szCs w:val="24"/>
        </w:rPr>
        <w:t xml:space="preserve">Also In the same line with an Egyptian study by </w:t>
      </w:r>
      <w:r w:rsidRPr="00A752E0">
        <w:rPr>
          <w:rFonts w:asciiTheme="majorBidi" w:eastAsia="Calibri" w:hAnsiTheme="majorBidi" w:cstheme="majorBidi"/>
          <w:b/>
          <w:bCs/>
          <w:sz w:val="24"/>
          <w:szCs w:val="24"/>
        </w:rPr>
        <w:t xml:space="preserve">Abd </w:t>
      </w:r>
      <w:proofErr w:type="spellStart"/>
      <w:r w:rsidRPr="00A752E0">
        <w:rPr>
          <w:rFonts w:asciiTheme="majorBidi" w:eastAsia="Calibri" w:hAnsiTheme="majorBidi" w:cstheme="majorBidi"/>
          <w:b/>
          <w:bCs/>
          <w:sz w:val="24"/>
          <w:szCs w:val="24"/>
        </w:rPr>
        <w:t>Elsadek</w:t>
      </w:r>
      <w:proofErr w:type="spellEnd"/>
      <w:r w:rsidRPr="00A752E0">
        <w:rPr>
          <w:rFonts w:asciiTheme="majorBidi" w:eastAsia="Calibri" w:hAnsiTheme="majorBidi" w:cstheme="majorBidi"/>
          <w:b/>
          <w:bCs/>
          <w:sz w:val="24"/>
          <w:szCs w:val="24"/>
        </w:rPr>
        <w:t xml:space="preserve"> et al. (</w:t>
      </w:r>
      <w:r w:rsidR="00F1623A">
        <w:rPr>
          <w:rFonts w:asciiTheme="majorBidi" w:eastAsia="Calibri" w:hAnsiTheme="majorBidi" w:cstheme="majorBidi"/>
          <w:b/>
          <w:bCs/>
          <w:sz w:val="24"/>
          <w:szCs w:val="24"/>
        </w:rPr>
        <w:t>2</w:t>
      </w:r>
      <w:r w:rsidR="00C75211">
        <w:rPr>
          <w:rFonts w:asciiTheme="majorBidi" w:eastAsia="Calibri" w:hAnsiTheme="majorBidi" w:cstheme="majorBidi"/>
          <w:b/>
          <w:bCs/>
          <w:sz w:val="24"/>
          <w:szCs w:val="24"/>
        </w:rPr>
        <w:t>8</w:t>
      </w:r>
      <w:r w:rsidRPr="00A752E0">
        <w:rPr>
          <w:rFonts w:asciiTheme="majorBidi" w:eastAsia="Calibri" w:hAnsiTheme="majorBidi" w:cstheme="majorBidi"/>
          <w:b/>
          <w:bCs/>
          <w:sz w:val="24"/>
          <w:szCs w:val="24"/>
        </w:rPr>
        <w:t>)</w:t>
      </w:r>
      <w:r w:rsidRPr="00A752E0">
        <w:rPr>
          <w:rFonts w:asciiTheme="majorBidi" w:eastAsia="Calibri" w:hAnsiTheme="majorBidi" w:cstheme="majorBidi"/>
          <w:sz w:val="24"/>
          <w:szCs w:val="24"/>
        </w:rPr>
        <w:t xml:space="preserve"> who found that patients with RRMS showed a higher mean global sleep score than controls (6.3 versus 4.5) and Nineteen MS patients (76%) had poor sleep quality.</w:t>
      </w:r>
    </w:p>
    <w:p w14:paraId="3712413B" w14:textId="77777777" w:rsidR="00DB295B" w:rsidRPr="00A752E0" w:rsidRDefault="00AC1FA0" w:rsidP="006B46D9">
      <w:pPr>
        <w:autoSpaceDE w:val="0"/>
        <w:autoSpaceDN w:val="0"/>
        <w:adjustRightInd w:val="0"/>
        <w:spacing w:before="120" w:after="240" w:line="360" w:lineRule="auto"/>
        <w:jc w:val="both"/>
        <w:rPr>
          <w:rFonts w:asciiTheme="majorBidi" w:eastAsia="Calibri" w:hAnsiTheme="majorBidi" w:cstheme="majorBidi"/>
          <w:sz w:val="24"/>
          <w:szCs w:val="24"/>
        </w:rPr>
      </w:pPr>
      <w:r w:rsidRPr="00A752E0">
        <w:rPr>
          <w:rFonts w:asciiTheme="majorBidi" w:eastAsia="Calibri" w:hAnsiTheme="majorBidi" w:cstheme="majorBidi"/>
          <w:sz w:val="24"/>
          <w:szCs w:val="24"/>
        </w:rPr>
        <w:lastRenderedPageBreak/>
        <w:t>The present study revealed a significant difference between the two groups in terms of sleep efficiency which is defined as the percentage the number of hours slept divided by the numbers of hours spent in bed, with the MS group reporting a higher mean score (0.58 ± 0.15) compared to the control group (0.20 ± 0.09). There was no significant difference between the two studied groups regarding the subjective sleep quality, sleep latency, sleep duration, sleep disturbance, sleep medic</w:t>
      </w:r>
      <w:r w:rsidR="00115F05" w:rsidRPr="00A752E0">
        <w:rPr>
          <w:rFonts w:asciiTheme="majorBidi" w:eastAsia="Calibri" w:hAnsiTheme="majorBidi" w:cstheme="majorBidi"/>
          <w:sz w:val="24"/>
          <w:szCs w:val="24"/>
        </w:rPr>
        <w:t xml:space="preserve">ation, and daytime dysfunction </w:t>
      </w:r>
      <w:r w:rsidRPr="00A752E0">
        <w:rPr>
          <w:rFonts w:asciiTheme="majorBidi" w:eastAsia="Calibri" w:hAnsiTheme="majorBidi" w:cstheme="majorBidi"/>
          <w:b/>
          <w:bCs/>
          <w:sz w:val="24"/>
          <w:szCs w:val="24"/>
        </w:rPr>
        <w:t>(</w:t>
      </w:r>
      <w:r w:rsidR="00115F05" w:rsidRPr="00A752E0">
        <w:rPr>
          <w:rFonts w:asciiTheme="majorBidi" w:eastAsia="Calibri" w:hAnsiTheme="majorBidi" w:cstheme="majorBidi"/>
          <w:b/>
          <w:bCs/>
          <w:sz w:val="24"/>
          <w:szCs w:val="24"/>
        </w:rPr>
        <w:t>Table</w:t>
      </w:r>
      <w:r w:rsidRPr="00A752E0">
        <w:rPr>
          <w:rFonts w:asciiTheme="majorBidi" w:eastAsia="Calibri" w:hAnsiTheme="majorBidi" w:cstheme="majorBidi"/>
          <w:b/>
          <w:bCs/>
          <w:sz w:val="24"/>
          <w:szCs w:val="24"/>
        </w:rPr>
        <w:t xml:space="preserve"> </w:t>
      </w:r>
      <w:r w:rsidR="006B46D9">
        <w:rPr>
          <w:rFonts w:asciiTheme="majorBidi" w:eastAsia="Calibri" w:hAnsiTheme="majorBidi" w:cstheme="majorBidi"/>
          <w:b/>
          <w:bCs/>
          <w:sz w:val="24"/>
          <w:szCs w:val="24"/>
        </w:rPr>
        <w:t>7</w:t>
      </w:r>
      <w:r w:rsidRPr="00A752E0">
        <w:rPr>
          <w:rFonts w:asciiTheme="majorBidi" w:eastAsia="Calibri" w:hAnsiTheme="majorBidi" w:cstheme="majorBidi"/>
          <w:b/>
          <w:bCs/>
          <w:sz w:val="24"/>
          <w:szCs w:val="24"/>
        </w:rPr>
        <w:t>).</w:t>
      </w:r>
      <w:r w:rsidRPr="00A752E0">
        <w:rPr>
          <w:rFonts w:asciiTheme="majorBidi" w:eastAsia="Calibri" w:hAnsiTheme="majorBidi" w:cstheme="majorBidi"/>
          <w:sz w:val="24"/>
          <w:szCs w:val="24"/>
        </w:rPr>
        <w:t xml:space="preserve"> </w:t>
      </w:r>
    </w:p>
    <w:p w14:paraId="525D53D1" w14:textId="77777777" w:rsidR="00D412E1" w:rsidRPr="00A752E0" w:rsidRDefault="00DB295B" w:rsidP="00622717">
      <w:pPr>
        <w:autoSpaceDE w:val="0"/>
        <w:autoSpaceDN w:val="0"/>
        <w:adjustRightInd w:val="0"/>
        <w:spacing w:before="120" w:after="240" w:line="360" w:lineRule="auto"/>
        <w:jc w:val="both"/>
        <w:rPr>
          <w:rFonts w:asciiTheme="majorBidi" w:hAnsiTheme="majorBidi" w:cstheme="majorBidi"/>
          <w:sz w:val="24"/>
          <w:szCs w:val="24"/>
        </w:rPr>
      </w:pPr>
      <w:r w:rsidRPr="00A752E0">
        <w:rPr>
          <w:rFonts w:asciiTheme="majorBidi" w:eastAsia="Calibri" w:hAnsiTheme="majorBidi" w:cstheme="majorBidi"/>
          <w:sz w:val="24"/>
          <w:szCs w:val="24"/>
        </w:rPr>
        <w:t xml:space="preserve">On the other hand, a study done by </w:t>
      </w:r>
      <w:proofErr w:type="spellStart"/>
      <w:r w:rsidRPr="00A752E0">
        <w:rPr>
          <w:rFonts w:asciiTheme="majorBidi" w:eastAsia="Calibri" w:hAnsiTheme="majorBidi" w:cstheme="majorBidi"/>
          <w:b/>
          <w:bCs/>
          <w:sz w:val="24"/>
          <w:szCs w:val="24"/>
        </w:rPr>
        <w:t>Bøe</w:t>
      </w:r>
      <w:proofErr w:type="spellEnd"/>
      <w:r w:rsidRPr="00A752E0">
        <w:rPr>
          <w:rFonts w:asciiTheme="majorBidi" w:eastAsia="Calibri" w:hAnsiTheme="majorBidi" w:cstheme="majorBidi"/>
          <w:b/>
          <w:bCs/>
          <w:sz w:val="24"/>
          <w:szCs w:val="24"/>
        </w:rPr>
        <w:t xml:space="preserve"> Lunde et al. (</w:t>
      </w:r>
      <w:r w:rsidR="001B2186" w:rsidRPr="00A752E0">
        <w:rPr>
          <w:rFonts w:asciiTheme="majorBidi" w:eastAsia="Calibri" w:hAnsiTheme="majorBidi" w:cstheme="majorBidi"/>
          <w:b/>
          <w:bCs/>
          <w:sz w:val="24"/>
          <w:szCs w:val="24"/>
        </w:rPr>
        <w:t>2</w:t>
      </w:r>
      <w:r w:rsidR="00C75211">
        <w:rPr>
          <w:rFonts w:asciiTheme="majorBidi" w:eastAsia="Calibri" w:hAnsiTheme="majorBidi" w:cstheme="majorBidi"/>
          <w:b/>
          <w:bCs/>
          <w:sz w:val="24"/>
          <w:szCs w:val="24"/>
        </w:rPr>
        <w:t>7</w:t>
      </w:r>
      <w:r w:rsidRPr="00A752E0">
        <w:rPr>
          <w:rFonts w:asciiTheme="majorBidi" w:eastAsia="Calibri" w:hAnsiTheme="majorBidi" w:cstheme="majorBidi"/>
          <w:b/>
          <w:bCs/>
          <w:sz w:val="24"/>
          <w:szCs w:val="24"/>
        </w:rPr>
        <w:t>)</w:t>
      </w:r>
      <w:r w:rsidRPr="00A752E0">
        <w:rPr>
          <w:rFonts w:asciiTheme="majorBidi" w:eastAsia="Calibri" w:hAnsiTheme="majorBidi" w:cstheme="majorBidi"/>
          <w:b/>
          <w:bCs/>
          <w:i/>
          <w:iCs/>
          <w:sz w:val="24"/>
          <w:szCs w:val="24"/>
        </w:rPr>
        <w:t xml:space="preserve"> </w:t>
      </w:r>
      <w:r w:rsidRPr="00A752E0">
        <w:rPr>
          <w:rFonts w:asciiTheme="majorBidi" w:eastAsia="Calibri" w:hAnsiTheme="majorBidi" w:cstheme="majorBidi"/>
          <w:sz w:val="24"/>
          <w:szCs w:val="24"/>
        </w:rPr>
        <w:t>found that PSQI sleep onset latency was significantly higher (1.4±1.1) among pa</w:t>
      </w:r>
      <w:r w:rsidR="00115F05" w:rsidRPr="00A752E0">
        <w:rPr>
          <w:rFonts w:asciiTheme="majorBidi" w:eastAsia="Calibri" w:hAnsiTheme="majorBidi" w:cstheme="majorBidi"/>
          <w:sz w:val="24"/>
          <w:szCs w:val="24"/>
        </w:rPr>
        <w:t xml:space="preserve">tients than controls (1.1±1.1). Another study by </w:t>
      </w:r>
      <w:r w:rsidR="00115F05" w:rsidRPr="00A752E0">
        <w:rPr>
          <w:rFonts w:asciiTheme="majorBidi" w:eastAsia="Calibri" w:hAnsiTheme="majorBidi" w:cstheme="majorBidi"/>
          <w:b/>
          <w:bCs/>
          <w:sz w:val="24"/>
          <w:szCs w:val="24"/>
        </w:rPr>
        <w:t xml:space="preserve">Buratti et al. </w:t>
      </w:r>
      <w:r w:rsidR="00115F05" w:rsidRPr="00A752E0">
        <w:rPr>
          <w:rFonts w:asciiTheme="majorBidi" w:eastAsia="Calibri" w:hAnsiTheme="majorBidi" w:cstheme="majorBidi"/>
          <w:sz w:val="24"/>
          <w:szCs w:val="24"/>
        </w:rPr>
        <w:t>found that</w:t>
      </w:r>
      <w:r w:rsidR="00115F05" w:rsidRPr="00A752E0">
        <w:rPr>
          <w:rFonts w:asciiTheme="majorBidi" w:eastAsia="Calibri" w:hAnsiTheme="majorBidi" w:cstheme="majorBidi"/>
          <w:b/>
          <w:bCs/>
          <w:sz w:val="24"/>
          <w:szCs w:val="24"/>
        </w:rPr>
        <w:t xml:space="preserve"> </w:t>
      </w:r>
      <w:r w:rsidR="00115F05" w:rsidRPr="00A752E0">
        <w:rPr>
          <w:rFonts w:asciiTheme="majorBidi" w:eastAsia="Calibri" w:hAnsiTheme="majorBidi" w:cstheme="majorBidi"/>
          <w:sz w:val="24"/>
          <w:szCs w:val="24"/>
        </w:rPr>
        <w:t>p</w:t>
      </w:r>
      <w:r w:rsidRPr="00A752E0">
        <w:rPr>
          <w:rFonts w:asciiTheme="majorBidi" w:eastAsia="Calibri" w:hAnsiTheme="majorBidi" w:cstheme="majorBidi"/>
          <w:sz w:val="24"/>
          <w:szCs w:val="24"/>
        </w:rPr>
        <w:t>atients with MS showed a worse sleep quality, in terms of duration, efficiency, and architectu</w:t>
      </w:r>
      <w:r w:rsidR="00115F05" w:rsidRPr="00A752E0">
        <w:rPr>
          <w:rFonts w:asciiTheme="majorBidi" w:eastAsia="Calibri" w:hAnsiTheme="majorBidi" w:cstheme="majorBidi"/>
          <w:sz w:val="24"/>
          <w:szCs w:val="24"/>
        </w:rPr>
        <w:t xml:space="preserve">re compared to healthy subjects </w:t>
      </w:r>
      <w:r w:rsidRPr="00A752E0">
        <w:rPr>
          <w:rFonts w:asciiTheme="majorBidi" w:eastAsia="Calibri" w:hAnsiTheme="majorBidi" w:cstheme="majorBidi"/>
          <w:b/>
          <w:bCs/>
          <w:sz w:val="24"/>
          <w:szCs w:val="24"/>
        </w:rPr>
        <w:t>(</w:t>
      </w:r>
      <w:r w:rsidR="001B2186" w:rsidRPr="00A752E0">
        <w:rPr>
          <w:rFonts w:asciiTheme="majorBidi" w:eastAsia="Calibri" w:hAnsiTheme="majorBidi" w:cstheme="majorBidi"/>
          <w:b/>
          <w:bCs/>
          <w:sz w:val="24"/>
          <w:szCs w:val="24"/>
        </w:rPr>
        <w:t>2</w:t>
      </w:r>
      <w:r w:rsidR="00622717">
        <w:rPr>
          <w:rFonts w:asciiTheme="majorBidi" w:eastAsia="Calibri" w:hAnsiTheme="majorBidi" w:cstheme="majorBidi"/>
          <w:b/>
          <w:bCs/>
          <w:sz w:val="24"/>
          <w:szCs w:val="24"/>
        </w:rPr>
        <w:t>9</w:t>
      </w:r>
      <w:r w:rsidR="00D412E1" w:rsidRPr="00A752E0">
        <w:rPr>
          <w:rFonts w:asciiTheme="majorBidi" w:eastAsia="Calibri" w:hAnsiTheme="majorBidi" w:cstheme="majorBidi"/>
          <w:b/>
          <w:bCs/>
          <w:sz w:val="24"/>
          <w:szCs w:val="24"/>
        </w:rPr>
        <w:t>).</w:t>
      </w:r>
      <w:r w:rsidR="00D412E1" w:rsidRPr="00A752E0">
        <w:rPr>
          <w:rFonts w:asciiTheme="majorBidi" w:hAnsiTheme="majorBidi" w:cstheme="majorBidi"/>
          <w:sz w:val="24"/>
          <w:szCs w:val="24"/>
        </w:rPr>
        <w:t xml:space="preserve">  </w:t>
      </w:r>
    </w:p>
    <w:p w14:paraId="61655B88" w14:textId="77777777" w:rsidR="002801DB" w:rsidRPr="00A752E0" w:rsidRDefault="00D412E1" w:rsidP="00A752E0">
      <w:pPr>
        <w:autoSpaceDE w:val="0"/>
        <w:autoSpaceDN w:val="0"/>
        <w:adjustRightInd w:val="0"/>
        <w:spacing w:before="120" w:after="240" w:line="360" w:lineRule="auto"/>
        <w:jc w:val="both"/>
        <w:rPr>
          <w:rFonts w:asciiTheme="majorBidi" w:eastAsia="Calibri" w:hAnsiTheme="majorBidi" w:cstheme="majorBidi"/>
          <w:sz w:val="24"/>
          <w:szCs w:val="24"/>
        </w:rPr>
      </w:pPr>
      <w:r w:rsidRPr="00A752E0">
        <w:rPr>
          <w:rFonts w:asciiTheme="majorBidi" w:eastAsia="Calibri" w:hAnsiTheme="majorBidi" w:cstheme="majorBidi"/>
          <w:sz w:val="24"/>
          <w:szCs w:val="24"/>
        </w:rPr>
        <w:t>That is why early identification and treatment of modifiable risk factors affecting sleep quality in patients suffering from MS is mandatory in order to improve sleep and quality of life in general.</w:t>
      </w:r>
    </w:p>
    <w:p w14:paraId="08754BBF" w14:textId="77777777" w:rsidR="00B212DF" w:rsidRPr="00A752E0" w:rsidRDefault="00A752E0" w:rsidP="00A752E0">
      <w:pPr>
        <w:pStyle w:val="ListParagraph"/>
        <w:autoSpaceDE w:val="0"/>
        <w:autoSpaceDN w:val="0"/>
        <w:adjustRightInd w:val="0"/>
        <w:spacing w:before="120" w:after="240" w:line="360" w:lineRule="auto"/>
        <w:ind w:left="0"/>
        <w:contextualSpacing w:val="0"/>
        <w:jc w:val="both"/>
        <w:rPr>
          <w:rFonts w:asciiTheme="majorBidi" w:eastAsia="Calibri" w:hAnsiTheme="majorBidi" w:cstheme="majorBidi"/>
          <w:b/>
          <w:bCs/>
          <w:sz w:val="24"/>
          <w:szCs w:val="24"/>
          <w:lang w:bidi="ar-EG"/>
        </w:rPr>
      </w:pPr>
      <w:r w:rsidRPr="00A752E0">
        <w:rPr>
          <w:rFonts w:asciiTheme="majorBidi" w:eastAsia="Calibri" w:hAnsiTheme="majorBidi" w:cstheme="majorBidi"/>
          <w:b/>
          <w:bCs/>
          <w:sz w:val="24"/>
          <w:szCs w:val="24"/>
          <w:lang w:bidi="ar-EG"/>
        </w:rPr>
        <w:t>Conclusion:</w:t>
      </w:r>
    </w:p>
    <w:p w14:paraId="16E7A1FA" w14:textId="77777777" w:rsidR="006B46D9" w:rsidRDefault="00F3378D" w:rsidP="00BF72EA">
      <w:pPr>
        <w:spacing w:before="120" w:after="240" w:line="360" w:lineRule="auto"/>
        <w:jc w:val="both"/>
        <w:rPr>
          <w:rFonts w:asciiTheme="majorBidi" w:eastAsia="Calibri" w:hAnsiTheme="majorBidi" w:cstheme="majorBidi"/>
          <w:sz w:val="24"/>
          <w:szCs w:val="24"/>
          <w:lang w:bidi="ar-EG"/>
        </w:rPr>
      </w:pPr>
      <w:r w:rsidRPr="00A752E0">
        <w:rPr>
          <w:rFonts w:asciiTheme="majorBidi" w:eastAsia="Calibri" w:hAnsiTheme="majorBidi" w:cstheme="majorBidi"/>
          <w:sz w:val="24"/>
          <w:szCs w:val="24"/>
          <w:lang w:bidi="ar-EG"/>
        </w:rPr>
        <w:t xml:space="preserve">In conclusion, multiple sclerosis </w:t>
      </w:r>
      <w:r w:rsidR="002E0A29" w:rsidRPr="00A752E0">
        <w:rPr>
          <w:rFonts w:asciiTheme="majorBidi" w:eastAsia="Calibri" w:hAnsiTheme="majorBidi" w:cstheme="majorBidi"/>
          <w:sz w:val="24"/>
          <w:szCs w:val="24"/>
          <w:lang w:bidi="ar-EG"/>
        </w:rPr>
        <w:t xml:space="preserve">has negative impact on both </w:t>
      </w:r>
      <w:r w:rsidRPr="00A752E0">
        <w:rPr>
          <w:rFonts w:asciiTheme="majorBidi" w:eastAsia="Calibri" w:hAnsiTheme="majorBidi" w:cstheme="majorBidi"/>
          <w:sz w:val="24"/>
          <w:szCs w:val="24"/>
          <w:lang w:bidi="ar-EG"/>
        </w:rPr>
        <w:t xml:space="preserve">physical and mental </w:t>
      </w:r>
      <w:r w:rsidR="002E0A29" w:rsidRPr="00A752E0">
        <w:rPr>
          <w:rFonts w:asciiTheme="majorBidi" w:eastAsia="Calibri" w:hAnsiTheme="majorBidi" w:cstheme="majorBidi"/>
          <w:sz w:val="24"/>
          <w:szCs w:val="24"/>
          <w:lang w:bidi="ar-EG"/>
        </w:rPr>
        <w:t>function. MS patients</w:t>
      </w:r>
      <w:r w:rsidRPr="00A752E0">
        <w:rPr>
          <w:rFonts w:asciiTheme="majorBidi" w:eastAsia="Calibri" w:hAnsiTheme="majorBidi" w:cstheme="majorBidi"/>
          <w:sz w:val="24"/>
          <w:szCs w:val="24"/>
          <w:lang w:bidi="ar-EG"/>
        </w:rPr>
        <w:t xml:space="preserve"> </w:t>
      </w:r>
      <w:r w:rsidR="002E0A29" w:rsidRPr="00A752E0">
        <w:rPr>
          <w:rFonts w:asciiTheme="majorBidi" w:eastAsia="Calibri" w:hAnsiTheme="majorBidi" w:cstheme="majorBidi"/>
          <w:sz w:val="24"/>
          <w:szCs w:val="24"/>
          <w:lang w:bidi="ar-EG"/>
        </w:rPr>
        <w:t xml:space="preserve">have limitations as regard physical and cognitive functions which, in addition to poor sleep quality, lead to low health related quality of life. </w:t>
      </w:r>
      <w:r w:rsidR="006B46D9">
        <w:rPr>
          <w:rFonts w:asciiTheme="majorBidi" w:eastAsia="Calibri" w:hAnsiTheme="majorBidi" w:cstheme="majorBidi"/>
          <w:sz w:val="24"/>
          <w:szCs w:val="24"/>
          <w:lang w:bidi="ar-EG"/>
        </w:rPr>
        <w:t>We recommend conducting further research including different types of MS and correlating between duration of illness, numb</w:t>
      </w:r>
      <w:r w:rsidR="00BF72EA">
        <w:rPr>
          <w:rFonts w:asciiTheme="majorBidi" w:eastAsia="Calibri" w:hAnsiTheme="majorBidi" w:cstheme="majorBidi"/>
          <w:sz w:val="24"/>
          <w:szCs w:val="24"/>
          <w:lang w:bidi="ar-EG"/>
        </w:rPr>
        <w:t xml:space="preserve">er of relapses, medication used, </w:t>
      </w:r>
      <w:r w:rsidR="006B46D9">
        <w:rPr>
          <w:rFonts w:asciiTheme="majorBidi" w:eastAsia="Calibri" w:hAnsiTheme="majorBidi" w:cstheme="majorBidi"/>
          <w:sz w:val="24"/>
          <w:szCs w:val="24"/>
          <w:lang w:bidi="ar-EG"/>
        </w:rPr>
        <w:t xml:space="preserve">quality of life </w:t>
      </w:r>
      <w:r w:rsidR="00BF72EA">
        <w:rPr>
          <w:rFonts w:asciiTheme="majorBidi" w:eastAsia="Calibri" w:hAnsiTheme="majorBidi" w:cstheme="majorBidi"/>
          <w:sz w:val="24"/>
          <w:szCs w:val="24"/>
          <w:lang w:bidi="ar-EG"/>
        </w:rPr>
        <w:t>and quality of sleep</w:t>
      </w:r>
      <w:r w:rsidR="006B46D9">
        <w:rPr>
          <w:rFonts w:asciiTheme="majorBidi" w:eastAsia="Calibri" w:hAnsiTheme="majorBidi" w:cstheme="majorBidi"/>
          <w:sz w:val="24"/>
          <w:szCs w:val="24"/>
          <w:lang w:bidi="ar-EG"/>
        </w:rPr>
        <w:t>.</w:t>
      </w:r>
    </w:p>
    <w:p w14:paraId="4F3DA127" w14:textId="77777777" w:rsidR="006B46D9" w:rsidRDefault="006B46D9" w:rsidP="006B46D9">
      <w:pPr>
        <w:spacing w:before="120" w:after="240" w:line="360" w:lineRule="auto"/>
        <w:jc w:val="both"/>
        <w:rPr>
          <w:rFonts w:asciiTheme="majorBidi" w:eastAsia="Calibri" w:hAnsiTheme="majorBidi" w:cstheme="majorBidi"/>
          <w:sz w:val="24"/>
          <w:szCs w:val="24"/>
          <w:lang w:bidi="ar-EG"/>
        </w:rPr>
      </w:pPr>
    </w:p>
    <w:p w14:paraId="0A5C2AE4" w14:textId="77777777" w:rsidR="0022746E" w:rsidRDefault="0022746E" w:rsidP="006B46D9">
      <w:pPr>
        <w:spacing w:before="120" w:after="240" w:line="360" w:lineRule="auto"/>
        <w:jc w:val="both"/>
        <w:rPr>
          <w:rFonts w:asciiTheme="majorBidi" w:eastAsia="Calibri" w:hAnsiTheme="majorBidi" w:cstheme="majorBidi"/>
          <w:sz w:val="24"/>
          <w:szCs w:val="24"/>
          <w:lang w:bidi="ar-EG"/>
        </w:rPr>
      </w:pPr>
    </w:p>
    <w:p w14:paraId="0CE61884" w14:textId="77777777" w:rsidR="0022746E" w:rsidRPr="006B46D9" w:rsidRDefault="0022746E" w:rsidP="006B46D9">
      <w:pPr>
        <w:spacing w:before="120" w:after="240" w:line="360" w:lineRule="auto"/>
        <w:jc w:val="both"/>
        <w:rPr>
          <w:rFonts w:asciiTheme="majorBidi" w:eastAsia="Calibri" w:hAnsiTheme="majorBidi" w:cstheme="majorBidi"/>
          <w:sz w:val="24"/>
          <w:szCs w:val="24"/>
          <w:lang w:bidi="ar-EG"/>
        </w:rPr>
      </w:pPr>
    </w:p>
    <w:p w14:paraId="72472F74" w14:textId="77777777" w:rsidR="00C619FD" w:rsidRPr="00A752E0" w:rsidRDefault="00C619FD" w:rsidP="00A752E0">
      <w:pPr>
        <w:pStyle w:val="ListParagraph"/>
        <w:autoSpaceDE w:val="0"/>
        <w:autoSpaceDN w:val="0"/>
        <w:adjustRightInd w:val="0"/>
        <w:spacing w:before="120" w:after="240" w:line="360" w:lineRule="auto"/>
        <w:ind w:left="0"/>
        <w:contextualSpacing w:val="0"/>
        <w:jc w:val="both"/>
        <w:rPr>
          <w:rFonts w:asciiTheme="majorBidi" w:eastAsia="Calibri" w:hAnsiTheme="majorBidi" w:cstheme="majorBidi"/>
          <w:b/>
          <w:bCs/>
          <w:sz w:val="24"/>
          <w:szCs w:val="24"/>
          <w:lang w:bidi="ar-EG"/>
        </w:rPr>
      </w:pPr>
      <w:r w:rsidRPr="00A752E0">
        <w:rPr>
          <w:rFonts w:asciiTheme="majorBidi" w:eastAsia="Calibri" w:hAnsiTheme="majorBidi" w:cstheme="majorBidi"/>
          <w:b/>
          <w:bCs/>
          <w:sz w:val="24"/>
          <w:szCs w:val="24"/>
          <w:lang w:bidi="ar-EG"/>
        </w:rPr>
        <w:t>Reference:</w:t>
      </w:r>
    </w:p>
    <w:p w14:paraId="2FF47B7D" w14:textId="77777777" w:rsidR="00A17E48" w:rsidRPr="00A752E0" w:rsidRDefault="00C619FD" w:rsidP="00F1623A">
      <w:pPr>
        <w:numPr>
          <w:ilvl w:val="0"/>
          <w:numId w:val="11"/>
        </w:numPr>
        <w:autoSpaceDE w:val="0"/>
        <w:autoSpaceDN w:val="0"/>
        <w:adjustRightInd w:val="0"/>
        <w:spacing w:before="120" w:after="240" w:line="360" w:lineRule="auto"/>
        <w:ind w:left="450" w:hanging="450"/>
        <w:jc w:val="both"/>
        <w:rPr>
          <w:rFonts w:asciiTheme="majorBidi" w:eastAsia="Calibri" w:hAnsiTheme="majorBidi" w:cstheme="majorBidi"/>
          <w:sz w:val="24"/>
          <w:szCs w:val="24"/>
        </w:rPr>
      </w:pPr>
      <w:proofErr w:type="spellStart"/>
      <w:r w:rsidRPr="00A752E0">
        <w:rPr>
          <w:rFonts w:asciiTheme="majorBidi" w:eastAsia="Calibri" w:hAnsiTheme="majorBidi" w:cstheme="majorBidi"/>
          <w:b/>
          <w:bCs/>
          <w:sz w:val="24"/>
          <w:szCs w:val="24"/>
        </w:rPr>
        <w:t>Karussis</w:t>
      </w:r>
      <w:proofErr w:type="spellEnd"/>
      <w:r w:rsidRPr="00A752E0">
        <w:rPr>
          <w:rFonts w:asciiTheme="majorBidi" w:eastAsia="Calibri" w:hAnsiTheme="majorBidi" w:cstheme="majorBidi"/>
          <w:b/>
          <w:bCs/>
          <w:sz w:val="24"/>
          <w:szCs w:val="24"/>
        </w:rPr>
        <w:t xml:space="preserve"> D.:</w:t>
      </w:r>
      <w:r w:rsidRPr="00A752E0">
        <w:rPr>
          <w:rFonts w:asciiTheme="majorBidi" w:eastAsia="Calibri" w:hAnsiTheme="majorBidi" w:cstheme="majorBidi"/>
          <w:sz w:val="24"/>
          <w:szCs w:val="24"/>
        </w:rPr>
        <w:t xml:space="preserve"> The diagnosis of multiple sclerosis and the various related demyelinating syndromes: a critical review. J </w:t>
      </w:r>
      <w:proofErr w:type="spellStart"/>
      <w:r w:rsidRPr="00A752E0">
        <w:rPr>
          <w:rFonts w:asciiTheme="majorBidi" w:eastAsia="Calibri" w:hAnsiTheme="majorBidi" w:cstheme="majorBidi"/>
          <w:sz w:val="24"/>
          <w:szCs w:val="24"/>
        </w:rPr>
        <w:t>Autoimmun</w:t>
      </w:r>
      <w:proofErr w:type="spellEnd"/>
      <w:r w:rsidRPr="00A752E0">
        <w:rPr>
          <w:rFonts w:asciiTheme="majorBidi" w:eastAsia="Calibri" w:hAnsiTheme="majorBidi" w:cstheme="majorBidi"/>
          <w:sz w:val="24"/>
          <w:szCs w:val="24"/>
        </w:rPr>
        <w:t>.</w:t>
      </w:r>
      <w:r w:rsidR="00F1623A" w:rsidRPr="00F1623A">
        <w:rPr>
          <w:rFonts w:asciiTheme="majorBidi" w:eastAsia="Calibri" w:hAnsiTheme="majorBidi" w:cstheme="majorBidi"/>
          <w:b/>
          <w:bCs/>
          <w:sz w:val="24"/>
          <w:szCs w:val="24"/>
        </w:rPr>
        <w:t xml:space="preserve"> </w:t>
      </w:r>
      <w:r w:rsidR="00F1623A" w:rsidRPr="00F1623A">
        <w:rPr>
          <w:rFonts w:asciiTheme="majorBidi" w:eastAsia="Calibri" w:hAnsiTheme="majorBidi" w:cstheme="majorBidi"/>
          <w:sz w:val="24"/>
          <w:szCs w:val="24"/>
        </w:rPr>
        <w:t>2014</w:t>
      </w:r>
      <w:r w:rsidR="00F1623A" w:rsidRPr="00A752E0">
        <w:rPr>
          <w:rFonts w:asciiTheme="majorBidi" w:eastAsia="Calibri" w:hAnsiTheme="majorBidi" w:cstheme="majorBidi"/>
          <w:sz w:val="24"/>
          <w:szCs w:val="24"/>
        </w:rPr>
        <w:t>; 48</w:t>
      </w:r>
      <w:r w:rsidRPr="00A752E0">
        <w:rPr>
          <w:rFonts w:asciiTheme="majorBidi" w:eastAsia="Calibri" w:hAnsiTheme="majorBidi" w:cstheme="majorBidi"/>
          <w:sz w:val="24"/>
          <w:szCs w:val="24"/>
        </w:rPr>
        <w:t xml:space="preserve">–49:134–42. </w:t>
      </w:r>
    </w:p>
    <w:p w14:paraId="5132381C" w14:textId="77777777" w:rsidR="00D412E1" w:rsidRPr="00A752E0" w:rsidRDefault="00D412E1" w:rsidP="00F1623A">
      <w:pPr>
        <w:numPr>
          <w:ilvl w:val="0"/>
          <w:numId w:val="11"/>
        </w:numPr>
        <w:autoSpaceDE w:val="0"/>
        <w:autoSpaceDN w:val="0"/>
        <w:adjustRightInd w:val="0"/>
        <w:spacing w:before="120" w:after="240" w:line="360" w:lineRule="auto"/>
        <w:ind w:left="450" w:hanging="450"/>
        <w:jc w:val="both"/>
        <w:rPr>
          <w:rFonts w:asciiTheme="majorBidi" w:eastAsia="Calibri" w:hAnsiTheme="majorBidi" w:cstheme="majorBidi"/>
          <w:sz w:val="24"/>
          <w:szCs w:val="24"/>
        </w:rPr>
      </w:pPr>
      <w:proofErr w:type="spellStart"/>
      <w:r w:rsidRPr="00A752E0">
        <w:rPr>
          <w:rFonts w:asciiTheme="majorBidi" w:eastAsia="Calibri" w:hAnsiTheme="majorBidi" w:cstheme="majorBidi"/>
          <w:b/>
          <w:bCs/>
          <w:sz w:val="24"/>
          <w:szCs w:val="24"/>
        </w:rPr>
        <w:lastRenderedPageBreak/>
        <w:t>Marrie</w:t>
      </w:r>
      <w:proofErr w:type="spellEnd"/>
      <w:r w:rsidRPr="00A752E0">
        <w:rPr>
          <w:rFonts w:asciiTheme="majorBidi" w:eastAsia="Calibri" w:hAnsiTheme="majorBidi" w:cstheme="majorBidi"/>
          <w:b/>
          <w:bCs/>
          <w:sz w:val="24"/>
          <w:szCs w:val="24"/>
        </w:rPr>
        <w:t xml:space="preserve"> RA, Cohen J, </w:t>
      </w:r>
      <w:proofErr w:type="spellStart"/>
      <w:r w:rsidRPr="00A752E0">
        <w:rPr>
          <w:rFonts w:asciiTheme="majorBidi" w:eastAsia="Calibri" w:hAnsiTheme="majorBidi" w:cstheme="majorBidi"/>
          <w:b/>
          <w:bCs/>
          <w:sz w:val="24"/>
          <w:szCs w:val="24"/>
        </w:rPr>
        <w:t>Stuve</w:t>
      </w:r>
      <w:proofErr w:type="spellEnd"/>
      <w:r w:rsidRPr="00A752E0">
        <w:rPr>
          <w:rFonts w:asciiTheme="majorBidi" w:eastAsia="Calibri" w:hAnsiTheme="majorBidi" w:cstheme="majorBidi"/>
          <w:b/>
          <w:bCs/>
          <w:sz w:val="24"/>
          <w:szCs w:val="24"/>
        </w:rPr>
        <w:t xml:space="preserve"> O, </w:t>
      </w:r>
      <w:proofErr w:type="spellStart"/>
      <w:r w:rsidRPr="00A752E0">
        <w:rPr>
          <w:rFonts w:asciiTheme="majorBidi" w:eastAsia="Calibri" w:hAnsiTheme="majorBidi" w:cstheme="majorBidi"/>
          <w:b/>
          <w:bCs/>
          <w:sz w:val="24"/>
          <w:szCs w:val="24"/>
        </w:rPr>
        <w:t>Trojano</w:t>
      </w:r>
      <w:proofErr w:type="spellEnd"/>
      <w:r w:rsidRPr="00A752E0">
        <w:rPr>
          <w:rFonts w:asciiTheme="majorBidi" w:eastAsia="Calibri" w:hAnsiTheme="majorBidi" w:cstheme="majorBidi"/>
          <w:b/>
          <w:bCs/>
          <w:sz w:val="24"/>
          <w:szCs w:val="24"/>
        </w:rPr>
        <w:t xml:space="preserve"> M, </w:t>
      </w:r>
      <w:proofErr w:type="spellStart"/>
      <w:r w:rsidRPr="00A752E0">
        <w:rPr>
          <w:rFonts w:asciiTheme="majorBidi" w:eastAsia="Calibri" w:hAnsiTheme="majorBidi" w:cstheme="majorBidi"/>
          <w:b/>
          <w:bCs/>
          <w:sz w:val="24"/>
          <w:szCs w:val="24"/>
        </w:rPr>
        <w:t>Sørensen</w:t>
      </w:r>
      <w:proofErr w:type="spellEnd"/>
      <w:r w:rsidRPr="00A752E0">
        <w:rPr>
          <w:rFonts w:asciiTheme="majorBidi" w:eastAsia="Calibri" w:hAnsiTheme="majorBidi" w:cstheme="majorBidi"/>
          <w:b/>
          <w:bCs/>
          <w:sz w:val="24"/>
          <w:szCs w:val="24"/>
        </w:rPr>
        <w:t xml:space="preserve"> PS, </w:t>
      </w:r>
      <w:proofErr w:type="spellStart"/>
      <w:r w:rsidRPr="00A752E0">
        <w:rPr>
          <w:rFonts w:asciiTheme="majorBidi" w:eastAsia="Calibri" w:hAnsiTheme="majorBidi" w:cstheme="majorBidi"/>
          <w:b/>
          <w:bCs/>
          <w:sz w:val="24"/>
          <w:szCs w:val="24"/>
        </w:rPr>
        <w:t>Reingold</w:t>
      </w:r>
      <w:proofErr w:type="spellEnd"/>
      <w:r w:rsidRPr="00A752E0">
        <w:rPr>
          <w:rFonts w:asciiTheme="majorBidi" w:eastAsia="Calibri" w:hAnsiTheme="majorBidi" w:cstheme="majorBidi"/>
          <w:b/>
          <w:bCs/>
          <w:sz w:val="24"/>
          <w:szCs w:val="24"/>
        </w:rPr>
        <w:t xml:space="preserve"> S: </w:t>
      </w:r>
      <w:r w:rsidRPr="00A752E0">
        <w:rPr>
          <w:rFonts w:asciiTheme="majorBidi" w:eastAsia="Calibri" w:hAnsiTheme="majorBidi" w:cstheme="majorBidi"/>
          <w:sz w:val="24"/>
          <w:szCs w:val="24"/>
        </w:rPr>
        <w:t xml:space="preserve">A systematic review of the incidence and prevalence of comorbidity in multiple sclerosis: overview. </w:t>
      </w:r>
      <w:proofErr w:type="spellStart"/>
      <w:r w:rsidRPr="00A752E0">
        <w:rPr>
          <w:rFonts w:asciiTheme="majorBidi" w:eastAsia="Calibri" w:hAnsiTheme="majorBidi" w:cstheme="majorBidi"/>
          <w:sz w:val="24"/>
          <w:szCs w:val="24"/>
        </w:rPr>
        <w:t>Mult</w:t>
      </w:r>
      <w:proofErr w:type="spellEnd"/>
      <w:r w:rsidRPr="00A752E0">
        <w:rPr>
          <w:rFonts w:asciiTheme="majorBidi" w:eastAsia="Calibri" w:hAnsiTheme="majorBidi" w:cstheme="majorBidi"/>
          <w:sz w:val="24"/>
          <w:szCs w:val="24"/>
        </w:rPr>
        <w:t xml:space="preserve"> </w:t>
      </w:r>
      <w:proofErr w:type="spellStart"/>
      <w:r w:rsidRPr="00A752E0">
        <w:rPr>
          <w:rFonts w:asciiTheme="majorBidi" w:eastAsia="Calibri" w:hAnsiTheme="majorBidi" w:cstheme="majorBidi"/>
          <w:sz w:val="24"/>
          <w:szCs w:val="24"/>
        </w:rPr>
        <w:t>Scler</w:t>
      </w:r>
      <w:proofErr w:type="spellEnd"/>
      <w:r w:rsidRPr="00A752E0">
        <w:rPr>
          <w:rFonts w:asciiTheme="majorBidi" w:eastAsia="Calibri" w:hAnsiTheme="majorBidi" w:cstheme="majorBidi"/>
          <w:sz w:val="24"/>
          <w:szCs w:val="24"/>
        </w:rPr>
        <w:t>.</w:t>
      </w:r>
      <w:r w:rsidR="00F1623A" w:rsidRPr="00F1623A">
        <w:rPr>
          <w:rFonts w:asciiTheme="majorBidi" w:eastAsia="Calibri" w:hAnsiTheme="majorBidi" w:cstheme="majorBidi"/>
          <w:b/>
          <w:bCs/>
          <w:sz w:val="24"/>
          <w:szCs w:val="24"/>
        </w:rPr>
        <w:t xml:space="preserve"> </w:t>
      </w:r>
      <w:r w:rsidR="00F1623A" w:rsidRPr="00F1623A">
        <w:rPr>
          <w:rFonts w:asciiTheme="majorBidi" w:eastAsia="Calibri" w:hAnsiTheme="majorBidi" w:cstheme="majorBidi"/>
          <w:sz w:val="24"/>
          <w:szCs w:val="24"/>
        </w:rPr>
        <w:t>2015</w:t>
      </w:r>
      <w:r w:rsidRPr="00A752E0">
        <w:rPr>
          <w:rFonts w:asciiTheme="majorBidi" w:eastAsia="Calibri" w:hAnsiTheme="majorBidi" w:cstheme="majorBidi"/>
          <w:sz w:val="24"/>
          <w:szCs w:val="24"/>
        </w:rPr>
        <w:t>;21(3):263–81</w:t>
      </w:r>
    </w:p>
    <w:p w14:paraId="0E9F71E0" w14:textId="77777777" w:rsidR="00F1623A" w:rsidRPr="00F1623A" w:rsidRDefault="00F1623A" w:rsidP="00CE76B4">
      <w:pPr>
        <w:numPr>
          <w:ilvl w:val="0"/>
          <w:numId w:val="11"/>
        </w:numPr>
        <w:autoSpaceDE w:val="0"/>
        <w:autoSpaceDN w:val="0"/>
        <w:adjustRightInd w:val="0"/>
        <w:spacing w:before="120" w:after="240" w:line="360" w:lineRule="auto"/>
        <w:ind w:left="450" w:hanging="450"/>
        <w:jc w:val="both"/>
        <w:rPr>
          <w:rFonts w:asciiTheme="majorBidi" w:eastAsia="Calibri" w:hAnsiTheme="majorBidi" w:cstheme="majorBidi"/>
          <w:sz w:val="24"/>
          <w:szCs w:val="24"/>
        </w:rPr>
      </w:pPr>
      <w:r w:rsidRPr="00316D54">
        <w:rPr>
          <w:rFonts w:asciiTheme="majorBidi" w:eastAsia="Calibri" w:hAnsiTheme="majorBidi" w:cstheme="majorBidi"/>
          <w:b/>
          <w:bCs/>
          <w:sz w:val="24"/>
          <w:szCs w:val="24"/>
        </w:rPr>
        <w:t xml:space="preserve">Tiwari S, Lapierre J, Ojha CR, Martins K, </w:t>
      </w:r>
      <w:proofErr w:type="spellStart"/>
      <w:r w:rsidRPr="00316D54">
        <w:rPr>
          <w:rFonts w:asciiTheme="majorBidi" w:eastAsia="Calibri" w:hAnsiTheme="majorBidi" w:cstheme="majorBidi"/>
          <w:b/>
          <w:bCs/>
          <w:sz w:val="24"/>
          <w:szCs w:val="24"/>
        </w:rPr>
        <w:t>Parira</w:t>
      </w:r>
      <w:proofErr w:type="spellEnd"/>
      <w:r w:rsidRPr="00316D54">
        <w:rPr>
          <w:rFonts w:asciiTheme="majorBidi" w:eastAsia="Calibri" w:hAnsiTheme="majorBidi" w:cstheme="majorBidi"/>
          <w:b/>
          <w:bCs/>
          <w:sz w:val="24"/>
          <w:szCs w:val="24"/>
        </w:rPr>
        <w:t xml:space="preserve"> T, Dutta </w:t>
      </w:r>
      <w:proofErr w:type="spellStart"/>
      <w:proofErr w:type="gramStart"/>
      <w:r w:rsidRPr="00316D54">
        <w:rPr>
          <w:rFonts w:asciiTheme="majorBidi" w:eastAsia="Calibri" w:hAnsiTheme="majorBidi" w:cstheme="majorBidi"/>
          <w:b/>
          <w:bCs/>
          <w:sz w:val="24"/>
          <w:szCs w:val="24"/>
        </w:rPr>
        <w:t>RK</w:t>
      </w:r>
      <w:r w:rsidR="00316D54" w:rsidRPr="00316D54">
        <w:rPr>
          <w:rFonts w:asciiTheme="majorBidi" w:eastAsia="Calibri" w:hAnsiTheme="majorBidi" w:cstheme="majorBidi"/>
          <w:b/>
          <w:bCs/>
          <w:sz w:val="24"/>
          <w:szCs w:val="24"/>
        </w:rPr>
        <w:t>,et</w:t>
      </w:r>
      <w:proofErr w:type="spellEnd"/>
      <w:r w:rsidR="00316D54" w:rsidRPr="00316D54">
        <w:rPr>
          <w:rFonts w:asciiTheme="majorBidi" w:eastAsia="Calibri" w:hAnsiTheme="majorBidi" w:cstheme="majorBidi"/>
          <w:b/>
          <w:bCs/>
          <w:sz w:val="24"/>
          <w:szCs w:val="24"/>
        </w:rPr>
        <w:t xml:space="preserve"> </w:t>
      </w:r>
      <w:r w:rsidRPr="00316D54">
        <w:rPr>
          <w:rFonts w:asciiTheme="majorBidi" w:eastAsia="Calibri" w:hAnsiTheme="majorBidi" w:cstheme="majorBidi"/>
          <w:b/>
          <w:bCs/>
          <w:sz w:val="24"/>
          <w:szCs w:val="24"/>
        </w:rPr>
        <w:t>al.</w:t>
      </w:r>
      <w:proofErr w:type="gramEnd"/>
      <w:r w:rsidRPr="00F1623A">
        <w:rPr>
          <w:rFonts w:asciiTheme="majorBidi" w:eastAsia="Calibri" w:hAnsiTheme="majorBidi" w:cstheme="majorBidi"/>
          <w:sz w:val="24"/>
          <w:szCs w:val="24"/>
        </w:rPr>
        <w:t xml:space="preserve">: Signaling pathways and therapeutic perspectives related to environmental factors associated with multiple sclerosis. J </w:t>
      </w:r>
      <w:proofErr w:type="spellStart"/>
      <w:r w:rsidRPr="00F1623A">
        <w:rPr>
          <w:rFonts w:asciiTheme="majorBidi" w:eastAsia="Calibri" w:hAnsiTheme="majorBidi" w:cstheme="majorBidi"/>
          <w:sz w:val="24"/>
          <w:szCs w:val="24"/>
        </w:rPr>
        <w:t>Neurosci</w:t>
      </w:r>
      <w:proofErr w:type="spellEnd"/>
      <w:r w:rsidRPr="00F1623A">
        <w:rPr>
          <w:rFonts w:asciiTheme="majorBidi" w:eastAsia="Calibri" w:hAnsiTheme="majorBidi" w:cstheme="majorBidi"/>
          <w:sz w:val="24"/>
          <w:szCs w:val="24"/>
        </w:rPr>
        <w:t xml:space="preserve"> Res. </w:t>
      </w:r>
      <w:r w:rsidR="00CE76B4" w:rsidRPr="00F1623A">
        <w:rPr>
          <w:rFonts w:asciiTheme="majorBidi" w:eastAsia="Calibri" w:hAnsiTheme="majorBidi" w:cstheme="majorBidi"/>
          <w:sz w:val="24"/>
          <w:szCs w:val="24"/>
        </w:rPr>
        <w:t xml:space="preserve">Dec </w:t>
      </w:r>
      <w:r w:rsidRPr="00F1623A">
        <w:rPr>
          <w:rFonts w:asciiTheme="majorBidi" w:eastAsia="Calibri" w:hAnsiTheme="majorBidi" w:cstheme="majorBidi"/>
          <w:sz w:val="24"/>
          <w:szCs w:val="24"/>
        </w:rPr>
        <w:t>2018; 96(12):1831-1846. </w:t>
      </w:r>
    </w:p>
    <w:p w14:paraId="15E060D7" w14:textId="77777777" w:rsidR="00C619FD" w:rsidRPr="00A752E0" w:rsidRDefault="00C619FD" w:rsidP="00781F3A">
      <w:pPr>
        <w:numPr>
          <w:ilvl w:val="0"/>
          <w:numId w:val="11"/>
        </w:numPr>
        <w:autoSpaceDE w:val="0"/>
        <w:autoSpaceDN w:val="0"/>
        <w:adjustRightInd w:val="0"/>
        <w:spacing w:before="120" w:after="240" w:line="360" w:lineRule="auto"/>
        <w:ind w:left="450" w:hanging="450"/>
        <w:jc w:val="both"/>
        <w:rPr>
          <w:rFonts w:asciiTheme="majorBidi" w:eastAsia="Calibri" w:hAnsiTheme="majorBidi" w:cstheme="majorBidi"/>
          <w:sz w:val="24"/>
          <w:szCs w:val="24"/>
        </w:rPr>
      </w:pPr>
      <w:r w:rsidRPr="00A752E0">
        <w:rPr>
          <w:rFonts w:asciiTheme="majorBidi" w:eastAsia="Calibri" w:hAnsiTheme="majorBidi" w:cstheme="majorBidi"/>
          <w:b/>
          <w:bCs/>
          <w:sz w:val="24"/>
          <w:szCs w:val="24"/>
        </w:rPr>
        <w:t>Gelfand JM.:</w:t>
      </w:r>
      <w:r w:rsidRPr="00A752E0">
        <w:rPr>
          <w:rFonts w:asciiTheme="majorBidi" w:eastAsia="Calibri" w:hAnsiTheme="majorBidi" w:cstheme="majorBidi"/>
          <w:sz w:val="24"/>
          <w:szCs w:val="24"/>
        </w:rPr>
        <w:t xml:space="preserve"> Multiple sclerosis</w:t>
      </w:r>
      <w:r w:rsidRPr="00A752E0">
        <w:rPr>
          <w:rFonts w:asciiTheme="majorBidi" w:eastAsia="Calibri" w:hAnsiTheme="majorBidi" w:cstheme="majorBidi"/>
          <w:b/>
          <w:bCs/>
          <w:sz w:val="24"/>
          <w:szCs w:val="24"/>
        </w:rPr>
        <w:t xml:space="preserve"> </w:t>
      </w:r>
      <w:r w:rsidRPr="00A752E0">
        <w:rPr>
          <w:rFonts w:asciiTheme="majorBidi" w:eastAsia="Calibri" w:hAnsiTheme="majorBidi" w:cstheme="majorBidi"/>
          <w:sz w:val="24"/>
          <w:szCs w:val="24"/>
        </w:rPr>
        <w:t xml:space="preserve">diagnosis, differential diagnosis, and clinical presentation. </w:t>
      </w:r>
      <w:proofErr w:type="spellStart"/>
      <w:r w:rsidRPr="00A752E0">
        <w:rPr>
          <w:rFonts w:asciiTheme="majorBidi" w:eastAsia="Calibri" w:hAnsiTheme="majorBidi" w:cstheme="majorBidi"/>
          <w:sz w:val="24"/>
          <w:szCs w:val="24"/>
        </w:rPr>
        <w:t>HandbClin</w:t>
      </w:r>
      <w:proofErr w:type="spellEnd"/>
      <w:r w:rsidRPr="00A752E0">
        <w:rPr>
          <w:rFonts w:asciiTheme="majorBidi" w:eastAsia="Calibri" w:hAnsiTheme="majorBidi" w:cstheme="majorBidi"/>
          <w:sz w:val="24"/>
          <w:szCs w:val="24"/>
        </w:rPr>
        <w:t xml:space="preserve"> Neurol.</w:t>
      </w:r>
      <w:r w:rsidR="00781F3A" w:rsidRPr="00781F3A">
        <w:rPr>
          <w:rFonts w:asciiTheme="majorBidi" w:eastAsia="Calibri" w:hAnsiTheme="majorBidi" w:cstheme="majorBidi"/>
          <w:b/>
          <w:bCs/>
          <w:sz w:val="24"/>
          <w:szCs w:val="24"/>
        </w:rPr>
        <w:t xml:space="preserve"> </w:t>
      </w:r>
      <w:r w:rsidR="00781F3A" w:rsidRPr="00781F3A">
        <w:rPr>
          <w:rFonts w:asciiTheme="majorBidi" w:eastAsia="Calibri" w:hAnsiTheme="majorBidi" w:cstheme="majorBidi"/>
          <w:sz w:val="24"/>
          <w:szCs w:val="24"/>
        </w:rPr>
        <w:t>2014</w:t>
      </w:r>
      <w:r w:rsidRPr="00A752E0">
        <w:rPr>
          <w:rFonts w:asciiTheme="majorBidi" w:eastAsia="Calibri" w:hAnsiTheme="majorBidi" w:cstheme="majorBidi"/>
          <w:sz w:val="24"/>
          <w:szCs w:val="24"/>
        </w:rPr>
        <w:t xml:space="preserve">; 122:269–90. </w:t>
      </w:r>
    </w:p>
    <w:p w14:paraId="5BEFD000" w14:textId="77777777" w:rsidR="00C619FD" w:rsidRPr="00A752E0" w:rsidRDefault="00C619FD" w:rsidP="00781F3A">
      <w:pPr>
        <w:numPr>
          <w:ilvl w:val="0"/>
          <w:numId w:val="11"/>
        </w:numPr>
        <w:spacing w:before="120" w:after="240" w:line="360" w:lineRule="auto"/>
        <w:ind w:left="450" w:hanging="450"/>
        <w:jc w:val="both"/>
        <w:rPr>
          <w:rFonts w:asciiTheme="majorBidi" w:eastAsia="Calibri" w:hAnsiTheme="majorBidi" w:cstheme="majorBidi"/>
          <w:sz w:val="24"/>
          <w:szCs w:val="24"/>
        </w:rPr>
      </w:pPr>
      <w:proofErr w:type="spellStart"/>
      <w:r w:rsidRPr="00A752E0">
        <w:rPr>
          <w:rFonts w:asciiTheme="majorBidi" w:eastAsia="Calibri" w:hAnsiTheme="majorBidi" w:cstheme="majorBidi"/>
          <w:b/>
          <w:bCs/>
          <w:sz w:val="24"/>
          <w:szCs w:val="24"/>
        </w:rPr>
        <w:t>Berkovich</w:t>
      </w:r>
      <w:proofErr w:type="spellEnd"/>
      <w:r w:rsidRPr="00A752E0">
        <w:rPr>
          <w:rFonts w:asciiTheme="majorBidi" w:eastAsia="Calibri" w:hAnsiTheme="majorBidi" w:cstheme="majorBidi"/>
          <w:b/>
          <w:bCs/>
          <w:sz w:val="24"/>
          <w:szCs w:val="24"/>
        </w:rPr>
        <w:t xml:space="preserve"> RR.</w:t>
      </w:r>
      <w:r w:rsidR="00781F3A">
        <w:rPr>
          <w:rFonts w:asciiTheme="majorBidi" w:eastAsia="Calibri" w:hAnsiTheme="majorBidi" w:cstheme="majorBidi"/>
          <w:b/>
          <w:bCs/>
          <w:sz w:val="24"/>
          <w:szCs w:val="24"/>
        </w:rPr>
        <w:t xml:space="preserve"> </w:t>
      </w:r>
      <w:r w:rsidRPr="00A752E0">
        <w:rPr>
          <w:rFonts w:asciiTheme="majorBidi" w:eastAsia="Calibri" w:hAnsiTheme="majorBidi" w:cstheme="majorBidi"/>
          <w:b/>
          <w:bCs/>
          <w:sz w:val="24"/>
          <w:szCs w:val="24"/>
        </w:rPr>
        <w:t>:</w:t>
      </w:r>
      <w:r w:rsidRPr="00A752E0">
        <w:rPr>
          <w:rFonts w:asciiTheme="majorBidi" w:eastAsia="Calibri" w:hAnsiTheme="majorBidi" w:cstheme="majorBidi"/>
          <w:sz w:val="24"/>
          <w:szCs w:val="24"/>
        </w:rPr>
        <w:t xml:space="preserve"> Acute Multiple Sclerosis Relapse, Continuum (</w:t>
      </w:r>
      <w:proofErr w:type="spellStart"/>
      <w:r w:rsidRPr="00A752E0">
        <w:rPr>
          <w:rFonts w:asciiTheme="majorBidi" w:eastAsia="Calibri" w:hAnsiTheme="majorBidi" w:cstheme="majorBidi"/>
          <w:sz w:val="24"/>
          <w:szCs w:val="24"/>
        </w:rPr>
        <w:t>Minneap</w:t>
      </w:r>
      <w:proofErr w:type="spellEnd"/>
      <w:r w:rsidRPr="00A752E0">
        <w:rPr>
          <w:rFonts w:asciiTheme="majorBidi" w:eastAsia="Calibri" w:hAnsiTheme="majorBidi" w:cstheme="majorBidi"/>
          <w:sz w:val="24"/>
          <w:szCs w:val="24"/>
        </w:rPr>
        <w:t xml:space="preserve"> </w:t>
      </w:r>
      <w:proofErr w:type="spellStart"/>
      <w:r w:rsidRPr="00A752E0">
        <w:rPr>
          <w:rFonts w:asciiTheme="majorBidi" w:eastAsia="Calibri" w:hAnsiTheme="majorBidi" w:cstheme="majorBidi"/>
          <w:sz w:val="24"/>
          <w:szCs w:val="24"/>
        </w:rPr>
        <w:t>Minn</w:t>
      </w:r>
      <w:proofErr w:type="spellEnd"/>
      <w:r w:rsidRPr="00A752E0">
        <w:rPr>
          <w:rFonts w:asciiTheme="majorBidi" w:eastAsia="Calibri" w:hAnsiTheme="majorBidi" w:cstheme="majorBidi"/>
          <w:sz w:val="24"/>
          <w:szCs w:val="24"/>
        </w:rPr>
        <w:t>). Jun</w:t>
      </w:r>
      <w:r w:rsidR="00781F3A">
        <w:rPr>
          <w:rFonts w:asciiTheme="majorBidi" w:eastAsia="Calibri" w:hAnsiTheme="majorBidi" w:cstheme="majorBidi"/>
          <w:sz w:val="24"/>
          <w:szCs w:val="24"/>
        </w:rPr>
        <w:t xml:space="preserve"> </w:t>
      </w:r>
      <w:r w:rsidR="00781F3A" w:rsidRPr="00781F3A">
        <w:rPr>
          <w:rFonts w:asciiTheme="majorBidi" w:eastAsia="Calibri" w:hAnsiTheme="majorBidi" w:cstheme="majorBidi"/>
          <w:sz w:val="24"/>
          <w:szCs w:val="24"/>
        </w:rPr>
        <w:t>2016</w:t>
      </w:r>
      <w:r w:rsidRPr="00A752E0">
        <w:rPr>
          <w:rFonts w:asciiTheme="majorBidi" w:eastAsia="Calibri" w:hAnsiTheme="majorBidi" w:cstheme="majorBidi"/>
          <w:sz w:val="24"/>
          <w:szCs w:val="24"/>
        </w:rPr>
        <w:t xml:space="preserve">; 22(3):799-814. </w:t>
      </w:r>
    </w:p>
    <w:p w14:paraId="1A0B7D2C" w14:textId="77777777" w:rsidR="00C619FD" w:rsidRPr="00781F3A" w:rsidRDefault="00C619FD" w:rsidP="00781F3A">
      <w:pPr>
        <w:numPr>
          <w:ilvl w:val="0"/>
          <w:numId w:val="11"/>
        </w:numPr>
        <w:autoSpaceDE w:val="0"/>
        <w:autoSpaceDN w:val="0"/>
        <w:adjustRightInd w:val="0"/>
        <w:spacing w:before="120" w:after="240" w:line="360" w:lineRule="auto"/>
        <w:ind w:left="450" w:hanging="450"/>
        <w:jc w:val="both"/>
        <w:rPr>
          <w:rFonts w:asciiTheme="majorBidi" w:eastAsia="Calibri" w:hAnsiTheme="majorBidi" w:cstheme="majorBidi"/>
          <w:sz w:val="24"/>
          <w:szCs w:val="24"/>
        </w:rPr>
      </w:pPr>
      <w:r w:rsidRPr="00A752E0">
        <w:rPr>
          <w:rFonts w:asciiTheme="majorBidi" w:eastAsia="Calibri" w:hAnsiTheme="majorBidi" w:cstheme="majorBidi"/>
          <w:b/>
          <w:bCs/>
          <w:sz w:val="24"/>
          <w:szCs w:val="24"/>
        </w:rPr>
        <w:t>Benito-Leon J, Morales JM, Rivera-Navarro J:</w:t>
      </w:r>
      <w:r w:rsidRPr="00A752E0">
        <w:rPr>
          <w:rFonts w:asciiTheme="majorBidi" w:eastAsia="Calibri" w:hAnsiTheme="majorBidi" w:cstheme="majorBidi"/>
          <w:sz w:val="24"/>
          <w:szCs w:val="24"/>
        </w:rPr>
        <w:t xml:space="preserve"> A review about the impact of multiple sclerosis on health-related quality of life. </w:t>
      </w:r>
      <w:proofErr w:type="spellStart"/>
      <w:r w:rsidRPr="00A752E0">
        <w:rPr>
          <w:rFonts w:asciiTheme="majorBidi" w:eastAsia="Calibri" w:hAnsiTheme="majorBidi" w:cstheme="majorBidi"/>
          <w:sz w:val="24"/>
          <w:szCs w:val="24"/>
        </w:rPr>
        <w:t>Disabil</w:t>
      </w:r>
      <w:proofErr w:type="spellEnd"/>
      <w:r w:rsidRPr="00A752E0">
        <w:rPr>
          <w:rFonts w:asciiTheme="majorBidi" w:eastAsia="Calibri" w:hAnsiTheme="majorBidi" w:cstheme="majorBidi"/>
          <w:sz w:val="24"/>
          <w:szCs w:val="24"/>
        </w:rPr>
        <w:t xml:space="preserve"> </w:t>
      </w:r>
      <w:proofErr w:type="spellStart"/>
      <w:r w:rsidRPr="00A752E0">
        <w:rPr>
          <w:rFonts w:asciiTheme="majorBidi" w:eastAsia="Calibri" w:hAnsiTheme="majorBidi" w:cstheme="majorBidi"/>
          <w:sz w:val="24"/>
          <w:szCs w:val="24"/>
        </w:rPr>
        <w:t>Rehabil</w:t>
      </w:r>
      <w:proofErr w:type="spellEnd"/>
      <w:r w:rsidRPr="00A752E0">
        <w:rPr>
          <w:rFonts w:asciiTheme="majorBidi" w:eastAsia="Calibri" w:hAnsiTheme="majorBidi" w:cstheme="majorBidi"/>
          <w:sz w:val="24"/>
          <w:szCs w:val="24"/>
        </w:rPr>
        <w:t xml:space="preserve">; </w:t>
      </w:r>
      <w:r w:rsidR="00781F3A" w:rsidRPr="00781F3A">
        <w:rPr>
          <w:rFonts w:asciiTheme="majorBidi" w:eastAsia="Calibri" w:hAnsiTheme="majorBidi" w:cstheme="majorBidi"/>
          <w:sz w:val="24"/>
          <w:szCs w:val="24"/>
        </w:rPr>
        <w:t>2003</w:t>
      </w:r>
      <w:r w:rsidR="00781F3A" w:rsidRPr="00A752E0">
        <w:rPr>
          <w:rFonts w:asciiTheme="majorBidi" w:eastAsia="Calibri" w:hAnsiTheme="majorBidi" w:cstheme="majorBidi"/>
          <w:sz w:val="24"/>
          <w:szCs w:val="24"/>
        </w:rPr>
        <w:t xml:space="preserve">; </w:t>
      </w:r>
      <w:r w:rsidRPr="00781F3A">
        <w:rPr>
          <w:rFonts w:asciiTheme="majorBidi" w:eastAsia="Calibri" w:hAnsiTheme="majorBidi" w:cstheme="majorBidi"/>
          <w:sz w:val="24"/>
          <w:szCs w:val="24"/>
        </w:rPr>
        <w:t>25:1291–303</w:t>
      </w:r>
    </w:p>
    <w:p w14:paraId="45CDCD69" w14:textId="77777777" w:rsidR="00C619FD" w:rsidRPr="00A752E0" w:rsidRDefault="00C619FD" w:rsidP="00781F3A">
      <w:pPr>
        <w:numPr>
          <w:ilvl w:val="0"/>
          <w:numId w:val="11"/>
        </w:numPr>
        <w:spacing w:before="120" w:after="240" w:line="360" w:lineRule="auto"/>
        <w:ind w:left="450" w:hanging="450"/>
        <w:jc w:val="both"/>
        <w:rPr>
          <w:rFonts w:asciiTheme="majorBidi" w:eastAsia="Calibri" w:hAnsiTheme="majorBidi" w:cstheme="majorBidi"/>
          <w:sz w:val="24"/>
          <w:szCs w:val="24"/>
        </w:rPr>
      </w:pPr>
      <w:proofErr w:type="spellStart"/>
      <w:r w:rsidRPr="00A752E0">
        <w:rPr>
          <w:rFonts w:asciiTheme="majorBidi" w:eastAsia="Calibri" w:hAnsiTheme="majorBidi" w:cstheme="majorBidi"/>
          <w:b/>
          <w:bCs/>
          <w:sz w:val="24"/>
          <w:szCs w:val="24"/>
        </w:rPr>
        <w:t>Sabanagic-Hajric</w:t>
      </w:r>
      <w:proofErr w:type="spellEnd"/>
      <w:r w:rsidRPr="00A752E0">
        <w:rPr>
          <w:rFonts w:asciiTheme="majorBidi" w:eastAsia="Calibri" w:hAnsiTheme="majorBidi" w:cstheme="majorBidi"/>
          <w:b/>
          <w:bCs/>
          <w:sz w:val="24"/>
          <w:szCs w:val="24"/>
        </w:rPr>
        <w:t xml:space="preserve"> S, </w:t>
      </w:r>
      <w:proofErr w:type="spellStart"/>
      <w:r w:rsidRPr="00A752E0">
        <w:rPr>
          <w:rFonts w:asciiTheme="majorBidi" w:eastAsia="Calibri" w:hAnsiTheme="majorBidi" w:cstheme="majorBidi"/>
          <w:b/>
          <w:bCs/>
          <w:sz w:val="24"/>
          <w:szCs w:val="24"/>
        </w:rPr>
        <w:t>Suljic</w:t>
      </w:r>
      <w:proofErr w:type="spellEnd"/>
      <w:r w:rsidRPr="00A752E0">
        <w:rPr>
          <w:rFonts w:asciiTheme="majorBidi" w:eastAsia="Calibri" w:hAnsiTheme="majorBidi" w:cstheme="majorBidi"/>
          <w:b/>
          <w:bCs/>
          <w:sz w:val="24"/>
          <w:szCs w:val="24"/>
        </w:rPr>
        <w:t xml:space="preserve"> E, </w:t>
      </w:r>
      <w:proofErr w:type="spellStart"/>
      <w:r w:rsidRPr="00A752E0">
        <w:rPr>
          <w:rFonts w:asciiTheme="majorBidi" w:eastAsia="Calibri" w:hAnsiTheme="majorBidi" w:cstheme="majorBidi"/>
          <w:b/>
          <w:bCs/>
          <w:sz w:val="24"/>
          <w:szCs w:val="24"/>
        </w:rPr>
        <w:t>Memic-Serdarevic</w:t>
      </w:r>
      <w:proofErr w:type="spellEnd"/>
      <w:r w:rsidRPr="00A752E0">
        <w:rPr>
          <w:rFonts w:asciiTheme="majorBidi" w:eastAsia="Calibri" w:hAnsiTheme="majorBidi" w:cstheme="majorBidi"/>
          <w:b/>
          <w:bCs/>
          <w:sz w:val="24"/>
          <w:szCs w:val="24"/>
        </w:rPr>
        <w:t xml:space="preserve"> A, </w:t>
      </w:r>
      <w:proofErr w:type="spellStart"/>
      <w:r w:rsidRPr="00A752E0">
        <w:rPr>
          <w:rFonts w:asciiTheme="majorBidi" w:eastAsia="Calibri" w:hAnsiTheme="majorBidi" w:cstheme="majorBidi"/>
          <w:b/>
          <w:bCs/>
          <w:sz w:val="24"/>
          <w:szCs w:val="24"/>
        </w:rPr>
        <w:t>Sulejmanpasic</w:t>
      </w:r>
      <w:proofErr w:type="spellEnd"/>
      <w:r w:rsidRPr="00A752E0">
        <w:rPr>
          <w:rFonts w:asciiTheme="majorBidi" w:eastAsia="Calibri" w:hAnsiTheme="majorBidi" w:cstheme="majorBidi"/>
          <w:b/>
          <w:bCs/>
          <w:sz w:val="24"/>
          <w:szCs w:val="24"/>
        </w:rPr>
        <w:t xml:space="preserve"> G, </w:t>
      </w:r>
      <w:proofErr w:type="spellStart"/>
      <w:r w:rsidRPr="00A752E0">
        <w:rPr>
          <w:rFonts w:asciiTheme="majorBidi" w:eastAsia="Calibri" w:hAnsiTheme="majorBidi" w:cstheme="majorBidi"/>
          <w:b/>
          <w:bCs/>
          <w:sz w:val="24"/>
          <w:szCs w:val="24"/>
        </w:rPr>
        <w:t>Mahmutbegovic</w:t>
      </w:r>
      <w:proofErr w:type="spellEnd"/>
      <w:r w:rsidRPr="00A752E0">
        <w:rPr>
          <w:rFonts w:asciiTheme="majorBidi" w:eastAsia="Calibri" w:hAnsiTheme="majorBidi" w:cstheme="majorBidi"/>
          <w:b/>
          <w:bCs/>
          <w:sz w:val="24"/>
          <w:szCs w:val="24"/>
        </w:rPr>
        <w:t xml:space="preserve"> N.:</w:t>
      </w:r>
      <w:r w:rsidRPr="00A752E0">
        <w:rPr>
          <w:rFonts w:asciiTheme="majorBidi" w:eastAsia="Calibri" w:hAnsiTheme="majorBidi" w:cstheme="majorBidi"/>
          <w:sz w:val="24"/>
          <w:szCs w:val="24"/>
        </w:rPr>
        <w:t xml:space="preserve"> Quality of Life in Multiple Sclerosis Patients: Influence of Gender, Age and Marital Status. Mater </w:t>
      </w:r>
      <w:proofErr w:type="spellStart"/>
      <w:r w:rsidRPr="00A752E0">
        <w:rPr>
          <w:rFonts w:asciiTheme="majorBidi" w:eastAsia="Calibri" w:hAnsiTheme="majorBidi" w:cstheme="majorBidi"/>
          <w:sz w:val="24"/>
          <w:szCs w:val="24"/>
        </w:rPr>
        <w:t>Sociomed</w:t>
      </w:r>
      <w:proofErr w:type="spellEnd"/>
      <w:r w:rsidRPr="00A752E0">
        <w:rPr>
          <w:rFonts w:asciiTheme="majorBidi" w:eastAsia="Calibri" w:hAnsiTheme="majorBidi" w:cstheme="majorBidi"/>
          <w:sz w:val="24"/>
          <w:szCs w:val="24"/>
        </w:rPr>
        <w:t>. Mar</w:t>
      </w:r>
      <w:r w:rsidR="00781F3A">
        <w:rPr>
          <w:rFonts w:asciiTheme="majorBidi" w:eastAsia="Calibri" w:hAnsiTheme="majorBidi" w:cstheme="majorBidi" w:hint="cs"/>
          <w:sz w:val="24"/>
          <w:szCs w:val="24"/>
          <w:rtl/>
        </w:rPr>
        <w:t xml:space="preserve"> </w:t>
      </w:r>
      <w:r w:rsidR="00781F3A" w:rsidRPr="00781F3A">
        <w:rPr>
          <w:rFonts w:asciiTheme="majorBidi" w:eastAsia="Calibri" w:hAnsiTheme="majorBidi" w:cstheme="majorBidi"/>
          <w:sz w:val="24"/>
          <w:szCs w:val="24"/>
        </w:rPr>
        <w:t>2022</w:t>
      </w:r>
      <w:r w:rsidRPr="00A752E0">
        <w:rPr>
          <w:rFonts w:asciiTheme="majorBidi" w:eastAsia="Calibri" w:hAnsiTheme="majorBidi" w:cstheme="majorBidi"/>
          <w:sz w:val="24"/>
          <w:szCs w:val="24"/>
        </w:rPr>
        <w:t xml:space="preserve">; 34(1):19-24. </w:t>
      </w:r>
    </w:p>
    <w:p w14:paraId="034E197A" w14:textId="77777777" w:rsidR="00C619FD" w:rsidRPr="00A752E0" w:rsidRDefault="00C619FD" w:rsidP="00781F3A">
      <w:pPr>
        <w:numPr>
          <w:ilvl w:val="0"/>
          <w:numId w:val="11"/>
        </w:numPr>
        <w:autoSpaceDE w:val="0"/>
        <w:autoSpaceDN w:val="0"/>
        <w:adjustRightInd w:val="0"/>
        <w:spacing w:before="120" w:after="240" w:line="360" w:lineRule="auto"/>
        <w:ind w:left="450" w:hanging="450"/>
        <w:jc w:val="both"/>
        <w:rPr>
          <w:rFonts w:asciiTheme="majorBidi" w:eastAsia="Calibri" w:hAnsiTheme="majorBidi" w:cstheme="majorBidi"/>
          <w:sz w:val="24"/>
          <w:szCs w:val="24"/>
        </w:rPr>
      </w:pPr>
      <w:r w:rsidRPr="00A752E0">
        <w:rPr>
          <w:rFonts w:asciiTheme="majorBidi" w:eastAsia="Calibri" w:hAnsiTheme="majorBidi" w:cstheme="majorBidi"/>
          <w:b/>
          <w:bCs/>
          <w:sz w:val="24"/>
          <w:szCs w:val="24"/>
        </w:rPr>
        <w:t>Ford H, Gerry E, Johnson M:</w:t>
      </w:r>
      <w:r w:rsidRPr="00A752E0">
        <w:rPr>
          <w:rFonts w:asciiTheme="majorBidi" w:eastAsia="Calibri" w:hAnsiTheme="majorBidi" w:cstheme="majorBidi"/>
          <w:sz w:val="24"/>
          <w:szCs w:val="24"/>
        </w:rPr>
        <w:t xml:space="preserve"> Health status and quality of life of people with multiple sclerosis. </w:t>
      </w:r>
      <w:proofErr w:type="spellStart"/>
      <w:r w:rsidRPr="00A752E0">
        <w:rPr>
          <w:rFonts w:asciiTheme="majorBidi" w:eastAsia="Calibri" w:hAnsiTheme="majorBidi" w:cstheme="majorBidi"/>
          <w:sz w:val="24"/>
          <w:szCs w:val="24"/>
        </w:rPr>
        <w:t>Disabil</w:t>
      </w:r>
      <w:proofErr w:type="spellEnd"/>
      <w:r w:rsidRPr="00A752E0">
        <w:rPr>
          <w:rFonts w:asciiTheme="majorBidi" w:eastAsia="Calibri" w:hAnsiTheme="majorBidi" w:cstheme="majorBidi"/>
          <w:sz w:val="24"/>
          <w:szCs w:val="24"/>
        </w:rPr>
        <w:t xml:space="preserve"> </w:t>
      </w:r>
      <w:proofErr w:type="spellStart"/>
      <w:r w:rsidRPr="00A752E0">
        <w:rPr>
          <w:rFonts w:asciiTheme="majorBidi" w:eastAsia="Calibri" w:hAnsiTheme="majorBidi" w:cstheme="majorBidi"/>
          <w:sz w:val="24"/>
          <w:szCs w:val="24"/>
        </w:rPr>
        <w:t>Rehabil</w:t>
      </w:r>
      <w:proofErr w:type="spellEnd"/>
      <w:r w:rsidR="00781F3A">
        <w:rPr>
          <w:rFonts w:asciiTheme="majorBidi" w:eastAsia="Calibri" w:hAnsiTheme="majorBidi" w:cstheme="majorBidi"/>
          <w:sz w:val="24"/>
          <w:szCs w:val="24"/>
        </w:rPr>
        <w:t xml:space="preserve">. </w:t>
      </w:r>
      <w:r w:rsidR="00781F3A" w:rsidRPr="00781F3A">
        <w:rPr>
          <w:rFonts w:asciiTheme="majorBidi" w:eastAsia="Calibri" w:hAnsiTheme="majorBidi" w:cstheme="majorBidi"/>
          <w:sz w:val="24"/>
          <w:szCs w:val="24"/>
        </w:rPr>
        <w:t>2001</w:t>
      </w:r>
      <w:r w:rsidRPr="00A752E0">
        <w:rPr>
          <w:rFonts w:asciiTheme="majorBidi" w:eastAsia="Calibri" w:hAnsiTheme="majorBidi" w:cstheme="majorBidi"/>
          <w:sz w:val="24"/>
          <w:szCs w:val="24"/>
        </w:rPr>
        <w:t>; 23:516–21.</w:t>
      </w:r>
    </w:p>
    <w:p w14:paraId="6634191C" w14:textId="77777777" w:rsidR="00C619FD" w:rsidRPr="00A752E0" w:rsidRDefault="00C619FD" w:rsidP="00781F3A">
      <w:pPr>
        <w:numPr>
          <w:ilvl w:val="0"/>
          <w:numId w:val="11"/>
        </w:numPr>
        <w:spacing w:before="120" w:after="240" w:line="360" w:lineRule="auto"/>
        <w:ind w:left="450" w:hanging="450"/>
        <w:jc w:val="both"/>
        <w:rPr>
          <w:rFonts w:asciiTheme="majorBidi" w:eastAsia="Calibri" w:hAnsiTheme="majorBidi" w:cstheme="majorBidi"/>
          <w:sz w:val="24"/>
          <w:szCs w:val="24"/>
        </w:rPr>
      </w:pPr>
      <w:proofErr w:type="spellStart"/>
      <w:r w:rsidRPr="00A752E0">
        <w:rPr>
          <w:rFonts w:asciiTheme="majorBidi" w:eastAsia="Calibri" w:hAnsiTheme="majorBidi" w:cstheme="majorBidi"/>
          <w:b/>
          <w:bCs/>
          <w:sz w:val="24"/>
          <w:szCs w:val="24"/>
        </w:rPr>
        <w:t>Bakshi</w:t>
      </w:r>
      <w:proofErr w:type="spellEnd"/>
      <w:r w:rsidRPr="00A752E0">
        <w:rPr>
          <w:rFonts w:asciiTheme="majorBidi" w:eastAsia="Calibri" w:hAnsiTheme="majorBidi" w:cstheme="majorBidi"/>
          <w:b/>
          <w:bCs/>
          <w:sz w:val="24"/>
          <w:szCs w:val="24"/>
        </w:rPr>
        <w:t xml:space="preserve"> R.:</w:t>
      </w:r>
      <w:r w:rsidRPr="00A752E0">
        <w:rPr>
          <w:rFonts w:asciiTheme="majorBidi" w:eastAsia="Calibri" w:hAnsiTheme="majorBidi" w:cstheme="majorBidi"/>
          <w:sz w:val="24"/>
          <w:szCs w:val="24"/>
        </w:rPr>
        <w:t xml:space="preserve"> Fatigue associated with multiple sclerosis: diagnosis, impact and management. </w:t>
      </w:r>
      <w:proofErr w:type="spellStart"/>
      <w:r w:rsidRPr="00A752E0">
        <w:rPr>
          <w:rFonts w:asciiTheme="majorBidi" w:eastAsia="Calibri" w:hAnsiTheme="majorBidi" w:cstheme="majorBidi"/>
          <w:sz w:val="24"/>
          <w:szCs w:val="24"/>
        </w:rPr>
        <w:t>Mult</w:t>
      </w:r>
      <w:proofErr w:type="spellEnd"/>
      <w:r w:rsidRPr="00A752E0">
        <w:rPr>
          <w:rFonts w:asciiTheme="majorBidi" w:eastAsia="Calibri" w:hAnsiTheme="majorBidi" w:cstheme="majorBidi"/>
          <w:sz w:val="24"/>
          <w:szCs w:val="24"/>
        </w:rPr>
        <w:t xml:space="preserve"> </w:t>
      </w:r>
      <w:proofErr w:type="spellStart"/>
      <w:r w:rsidRPr="00A752E0">
        <w:rPr>
          <w:rFonts w:asciiTheme="majorBidi" w:eastAsia="Calibri" w:hAnsiTheme="majorBidi" w:cstheme="majorBidi"/>
          <w:sz w:val="24"/>
          <w:szCs w:val="24"/>
        </w:rPr>
        <w:t>Scler</w:t>
      </w:r>
      <w:proofErr w:type="spellEnd"/>
      <w:r w:rsidRPr="00A752E0">
        <w:rPr>
          <w:rFonts w:asciiTheme="majorBidi" w:eastAsia="Calibri" w:hAnsiTheme="majorBidi" w:cstheme="majorBidi"/>
          <w:sz w:val="24"/>
          <w:szCs w:val="24"/>
        </w:rPr>
        <w:t>. Jun</w:t>
      </w:r>
      <w:r w:rsidR="00781F3A">
        <w:rPr>
          <w:rFonts w:asciiTheme="majorBidi" w:eastAsia="Calibri" w:hAnsiTheme="majorBidi" w:cstheme="majorBidi"/>
          <w:sz w:val="24"/>
          <w:szCs w:val="24"/>
        </w:rPr>
        <w:t xml:space="preserve"> </w:t>
      </w:r>
      <w:r w:rsidR="00781F3A" w:rsidRPr="00781F3A">
        <w:rPr>
          <w:rFonts w:asciiTheme="majorBidi" w:eastAsia="Calibri" w:hAnsiTheme="majorBidi" w:cstheme="majorBidi"/>
          <w:sz w:val="24"/>
          <w:szCs w:val="24"/>
        </w:rPr>
        <w:t>2003</w:t>
      </w:r>
      <w:r w:rsidRPr="00A752E0">
        <w:rPr>
          <w:rFonts w:asciiTheme="majorBidi" w:eastAsia="Calibri" w:hAnsiTheme="majorBidi" w:cstheme="majorBidi"/>
          <w:sz w:val="24"/>
          <w:szCs w:val="24"/>
        </w:rPr>
        <w:t xml:space="preserve">; 9(3):219-27. </w:t>
      </w:r>
    </w:p>
    <w:p w14:paraId="77B4456D" w14:textId="77777777" w:rsidR="00C619FD" w:rsidRPr="00A752E0" w:rsidRDefault="00C619FD" w:rsidP="00781F3A">
      <w:pPr>
        <w:numPr>
          <w:ilvl w:val="0"/>
          <w:numId w:val="11"/>
        </w:numPr>
        <w:autoSpaceDE w:val="0"/>
        <w:autoSpaceDN w:val="0"/>
        <w:adjustRightInd w:val="0"/>
        <w:spacing w:before="120" w:after="240" w:line="360" w:lineRule="auto"/>
        <w:ind w:left="450" w:hanging="450"/>
        <w:jc w:val="both"/>
        <w:rPr>
          <w:rFonts w:asciiTheme="majorBidi" w:eastAsia="Calibri" w:hAnsiTheme="majorBidi" w:cstheme="majorBidi"/>
          <w:sz w:val="24"/>
          <w:szCs w:val="24"/>
        </w:rPr>
      </w:pPr>
      <w:proofErr w:type="spellStart"/>
      <w:r w:rsidRPr="00A752E0">
        <w:rPr>
          <w:rFonts w:asciiTheme="majorBidi" w:eastAsia="Calibri" w:hAnsiTheme="majorBidi" w:cstheme="majorBidi"/>
          <w:b/>
          <w:bCs/>
          <w:sz w:val="24"/>
          <w:szCs w:val="24"/>
        </w:rPr>
        <w:t>Merlino</w:t>
      </w:r>
      <w:proofErr w:type="spellEnd"/>
      <w:r w:rsidRPr="00A752E0">
        <w:rPr>
          <w:rFonts w:asciiTheme="majorBidi" w:eastAsia="Calibri" w:hAnsiTheme="majorBidi" w:cstheme="majorBidi"/>
          <w:b/>
          <w:bCs/>
          <w:sz w:val="24"/>
          <w:szCs w:val="24"/>
        </w:rPr>
        <w:t xml:space="preserve"> G, </w:t>
      </w:r>
      <w:proofErr w:type="spellStart"/>
      <w:r w:rsidRPr="00A752E0">
        <w:rPr>
          <w:rFonts w:asciiTheme="majorBidi" w:eastAsia="Calibri" w:hAnsiTheme="majorBidi" w:cstheme="majorBidi"/>
          <w:b/>
          <w:bCs/>
          <w:sz w:val="24"/>
          <w:szCs w:val="24"/>
        </w:rPr>
        <w:t>Fratticci</w:t>
      </w:r>
      <w:proofErr w:type="spellEnd"/>
      <w:r w:rsidRPr="00A752E0">
        <w:rPr>
          <w:rFonts w:asciiTheme="majorBidi" w:eastAsia="Calibri" w:hAnsiTheme="majorBidi" w:cstheme="majorBidi"/>
          <w:b/>
          <w:bCs/>
          <w:sz w:val="24"/>
          <w:szCs w:val="24"/>
        </w:rPr>
        <w:t xml:space="preserve"> L, </w:t>
      </w:r>
      <w:proofErr w:type="spellStart"/>
      <w:r w:rsidRPr="00A752E0">
        <w:rPr>
          <w:rFonts w:asciiTheme="majorBidi" w:eastAsia="Calibri" w:hAnsiTheme="majorBidi" w:cstheme="majorBidi"/>
          <w:b/>
          <w:bCs/>
          <w:sz w:val="24"/>
          <w:szCs w:val="24"/>
        </w:rPr>
        <w:t>Lenchig</w:t>
      </w:r>
      <w:proofErr w:type="spellEnd"/>
      <w:r w:rsidRPr="00A752E0">
        <w:rPr>
          <w:rFonts w:asciiTheme="majorBidi" w:eastAsia="Calibri" w:hAnsiTheme="majorBidi" w:cstheme="majorBidi"/>
          <w:b/>
          <w:bCs/>
          <w:sz w:val="24"/>
          <w:szCs w:val="24"/>
        </w:rPr>
        <w:t xml:space="preserve"> C, Valente M, </w:t>
      </w:r>
      <w:proofErr w:type="spellStart"/>
      <w:r w:rsidRPr="00A752E0">
        <w:rPr>
          <w:rFonts w:asciiTheme="majorBidi" w:eastAsia="Calibri" w:hAnsiTheme="majorBidi" w:cstheme="majorBidi"/>
          <w:b/>
          <w:bCs/>
          <w:sz w:val="24"/>
          <w:szCs w:val="24"/>
        </w:rPr>
        <w:t>Cargnelutti</w:t>
      </w:r>
      <w:proofErr w:type="spellEnd"/>
      <w:r w:rsidRPr="00A752E0">
        <w:rPr>
          <w:rFonts w:asciiTheme="majorBidi" w:eastAsia="Calibri" w:hAnsiTheme="majorBidi" w:cstheme="majorBidi"/>
          <w:b/>
          <w:bCs/>
          <w:sz w:val="24"/>
          <w:szCs w:val="24"/>
        </w:rPr>
        <w:t xml:space="preserve"> D: </w:t>
      </w:r>
      <w:r w:rsidRPr="00A752E0">
        <w:rPr>
          <w:rFonts w:asciiTheme="majorBidi" w:eastAsia="Calibri" w:hAnsiTheme="majorBidi" w:cstheme="majorBidi"/>
          <w:sz w:val="24"/>
          <w:szCs w:val="24"/>
        </w:rPr>
        <w:t>Prevalence of ‘poor sleep’ among patients with multiple sclerosis: an independent predictor of mental and physical status. Sleep Med</w:t>
      </w:r>
      <w:r w:rsidR="00781F3A">
        <w:rPr>
          <w:rFonts w:asciiTheme="majorBidi" w:eastAsia="Calibri" w:hAnsiTheme="majorBidi" w:cstheme="majorBidi"/>
          <w:sz w:val="24"/>
          <w:szCs w:val="24"/>
        </w:rPr>
        <w:t>.</w:t>
      </w:r>
      <w:r w:rsidRPr="00A752E0">
        <w:rPr>
          <w:rFonts w:asciiTheme="majorBidi" w:eastAsia="Calibri" w:hAnsiTheme="majorBidi" w:cstheme="majorBidi"/>
          <w:sz w:val="24"/>
          <w:szCs w:val="24"/>
        </w:rPr>
        <w:t xml:space="preserve"> </w:t>
      </w:r>
      <w:r w:rsidR="00781F3A" w:rsidRPr="00781F3A">
        <w:rPr>
          <w:rFonts w:asciiTheme="majorBidi" w:eastAsia="Calibri" w:hAnsiTheme="majorBidi" w:cstheme="majorBidi"/>
          <w:sz w:val="24"/>
          <w:szCs w:val="24"/>
        </w:rPr>
        <w:t>2009</w:t>
      </w:r>
      <w:r w:rsidR="00781F3A">
        <w:rPr>
          <w:rFonts w:asciiTheme="majorBidi" w:eastAsia="Calibri" w:hAnsiTheme="majorBidi" w:cstheme="majorBidi"/>
          <w:sz w:val="24"/>
          <w:szCs w:val="24"/>
        </w:rPr>
        <w:t>;</w:t>
      </w:r>
      <w:r w:rsidR="00781F3A" w:rsidRPr="00A752E0">
        <w:rPr>
          <w:rFonts w:asciiTheme="majorBidi" w:eastAsia="Calibri" w:hAnsiTheme="majorBidi" w:cstheme="majorBidi"/>
          <w:sz w:val="24"/>
          <w:szCs w:val="24"/>
        </w:rPr>
        <w:t xml:space="preserve"> 10</w:t>
      </w:r>
      <w:r w:rsidRPr="00A752E0">
        <w:rPr>
          <w:rFonts w:asciiTheme="majorBidi" w:eastAsia="Calibri" w:hAnsiTheme="majorBidi" w:cstheme="majorBidi"/>
          <w:sz w:val="24"/>
          <w:szCs w:val="24"/>
        </w:rPr>
        <w:t>: 26–34.</w:t>
      </w:r>
    </w:p>
    <w:p w14:paraId="59D859E9" w14:textId="77777777" w:rsidR="00C619FD" w:rsidRPr="00A752E0" w:rsidRDefault="00C619FD" w:rsidP="00781F3A">
      <w:pPr>
        <w:numPr>
          <w:ilvl w:val="0"/>
          <w:numId w:val="11"/>
        </w:numPr>
        <w:spacing w:before="120" w:after="240" w:line="360" w:lineRule="auto"/>
        <w:ind w:left="450" w:hanging="450"/>
        <w:jc w:val="both"/>
        <w:rPr>
          <w:rFonts w:asciiTheme="majorBidi" w:eastAsia="Calibri" w:hAnsiTheme="majorBidi" w:cstheme="majorBidi"/>
          <w:sz w:val="24"/>
          <w:szCs w:val="24"/>
        </w:rPr>
      </w:pPr>
      <w:r w:rsidRPr="00A752E0">
        <w:rPr>
          <w:rFonts w:asciiTheme="majorBidi" w:eastAsia="Calibri" w:hAnsiTheme="majorBidi" w:cstheme="majorBidi"/>
          <w:b/>
          <w:bCs/>
          <w:sz w:val="24"/>
          <w:szCs w:val="24"/>
        </w:rPr>
        <w:t>Brass SD, Duquette P, Proulx-Therrien J, Auerbach S</w:t>
      </w:r>
      <w:r w:rsidRPr="00A752E0">
        <w:rPr>
          <w:rFonts w:asciiTheme="majorBidi" w:eastAsia="Calibri" w:hAnsiTheme="majorBidi" w:cstheme="majorBidi"/>
          <w:sz w:val="24"/>
          <w:szCs w:val="24"/>
        </w:rPr>
        <w:t>: Sleep disorders in patients with multiple sclerosis. Sleep Med Rev</w:t>
      </w:r>
      <w:r w:rsidR="00781F3A">
        <w:rPr>
          <w:rFonts w:asciiTheme="majorBidi" w:eastAsia="Calibri" w:hAnsiTheme="majorBidi" w:cstheme="majorBidi"/>
          <w:sz w:val="24"/>
          <w:szCs w:val="24"/>
        </w:rPr>
        <w:t>.</w:t>
      </w:r>
      <w:r w:rsidRPr="00A752E0">
        <w:rPr>
          <w:rFonts w:asciiTheme="majorBidi" w:eastAsia="Calibri" w:hAnsiTheme="majorBidi" w:cstheme="majorBidi"/>
          <w:sz w:val="24"/>
          <w:szCs w:val="24"/>
        </w:rPr>
        <w:t xml:space="preserve"> </w:t>
      </w:r>
      <w:r w:rsidR="00781F3A" w:rsidRPr="00781F3A">
        <w:rPr>
          <w:rFonts w:asciiTheme="majorBidi" w:eastAsia="Calibri" w:hAnsiTheme="majorBidi" w:cstheme="majorBidi"/>
          <w:sz w:val="24"/>
          <w:szCs w:val="24"/>
        </w:rPr>
        <w:t>2010</w:t>
      </w:r>
      <w:r w:rsidR="00781F3A" w:rsidRPr="00A752E0">
        <w:rPr>
          <w:rFonts w:asciiTheme="majorBidi" w:eastAsia="Calibri" w:hAnsiTheme="majorBidi" w:cstheme="majorBidi"/>
          <w:sz w:val="24"/>
          <w:szCs w:val="24"/>
        </w:rPr>
        <w:t xml:space="preserve">; </w:t>
      </w:r>
      <w:r w:rsidRPr="00A752E0">
        <w:rPr>
          <w:rFonts w:asciiTheme="majorBidi" w:eastAsia="Calibri" w:hAnsiTheme="majorBidi" w:cstheme="majorBidi"/>
          <w:sz w:val="24"/>
          <w:szCs w:val="24"/>
        </w:rPr>
        <w:t>14: 121–129.</w:t>
      </w:r>
    </w:p>
    <w:p w14:paraId="5BFE2E76" w14:textId="77777777" w:rsidR="00C619FD" w:rsidRPr="00A752E0" w:rsidRDefault="00C619FD" w:rsidP="00781F3A">
      <w:pPr>
        <w:numPr>
          <w:ilvl w:val="0"/>
          <w:numId w:val="11"/>
        </w:numPr>
        <w:autoSpaceDE w:val="0"/>
        <w:autoSpaceDN w:val="0"/>
        <w:adjustRightInd w:val="0"/>
        <w:spacing w:before="120" w:after="240" w:line="360" w:lineRule="auto"/>
        <w:ind w:left="450" w:hanging="450"/>
        <w:jc w:val="both"/>
        <w:rPr>
          <w:rFonts w:asciiTheme="majorBidi" w:eastAsia="Calibri" w:hAnsiTheme="majorBidi" w:cstheme="majorBidi"/>
          <w:sz w:val="24"/>
          <w:szCs w:val="24"/>
        </w:rPr>
      </w:pPr>
      <w:proofErr w:type="spellStart"/>
      <w:r w:rsidRPr="00A752E0">
        <w:rPr>
          <w:rFonts w:asciiTheme="majorBidi" w:eastAsia="Calibri" w:hAnsiTheme="majorBidi" w:cstheme="majorBidi"/>
          <w:b/>
          <w:bCs/>
          <w:sz w:val="24"/>
          <w:szCs w:val="24"/>
        </w:rPr>
        <w:t>Kaminska</w:t>
      </w:r>
      <w:proofErr w:type="spellEnd"/>
      <w:r w:rsidRPr="00A752E0">
        <w:rPr>
          <w:rFonts w:asciiTheme="majorBidi" w:eastAsia="Calibri" w:hAnsiTheme="majorBidi" w:cstheme="majorBidi"/>
          <w:b/>
          <w:bCs/>
          <w:sz w:val="24"/>
          <w:szCs w:val="24"/>
        </w:rPr>
        <w:t xml:space="preserve"> M, </w:t>
      </w:r>
      <w:proofErr w:type="spellStart"/>
      <w:r w:rsidRPr="00A752E0">
        <w:rPr>
          <w:rFonts w:asciiTheme="majorBidi" w:eastAsia="Calibri" w:hAnsiTheme="majorBidi" w:cstheme="majorBidi"/>
          <w:b/>
          <w:bCs/>
          <w:sz w:val="24"/>
          <w:szCs w:val="24"/>
        </w:rPr>
        <w:t>Kimoff</w:t>
      </w:r>
      <w:proofErr w:type="spellEnd"/>
      <w:r w:rsidRPr="00A752E0">
        <w:rPr>
          <w:rFonts w:asciiTheme="majorBidi" w:eastAsia="Calibri" w:hAnsiTheme="majorBidi" w:cstheme="majorBidi"/>
          <w:b/>
          <w:bCs/>
          <w:sz w:val="24"/>
          <w:szCs w:val="24"/>
        </w:rPr>
        <w:t xml:space="preserve"> R, Benedetti A, Robinson A, Bar-Or A:</w:t>
      </w:r>
      <w:r w:rsidRPr="00A752E0">
        <w:rPr>
          <w:rFonts w:asciiTheme="majorBidi" w:eastAsia="Calibri" w:hAnsiTheme="majorBidi" w:cstheme="majorBidi"/>
          <w:sz w:val="24"/>
          <w:szCs w:val="24"/>
        </w:rPr>
        <w:t xml:space="preserve"> Obstructive sleep apnea is associated with fatigue in multiple sclerosis. </w:t>
      </w:r>
      <w:proofErr w:type="spellStart"/>
      <w:r w:rsidRPr="00A752E0">
        <w:rPr>
          <w:rFonts w:asciiTheme="majorBidi" w:eastAsia="Calibri" w:hAnsiTheme="majorBidi" w:cstheme="majorBidi"/>
          <w:sz w:val="24"/>
          <w:szCs w:val="24"/>
        </w:rPr>
        <w:t>MultScler</w:t>
      </w:r>
      <w:proofErr w:type="spellEnd"/>
      <w:r w:rsidRPr="00A752E0">
        <w:rPr>
          <w:rFonts w:asciiTheme="majorBidi" w:eastAsia="Calibri" w:hAnsiTheme="majorBidi" w:cstheme="majorBidi"/>
          <w:sz w:val="24"/>
          <w:szCs w:val="24"/>
        </w:rPr>
        <w:t>.</w:t>
      </w:r>
      <w:r w:rsidRPr="00A752E0">
        <w:rPr>
          <w:rFonts w:asciiTheme="majorBidi" w:eastAsia="Calibri" w:hAnsiTheme="majorBidi" w:cstheme="majorBidi"/>
          <w:color w:val="212121"/>
          <w:sz w:val="24"/>
          <w:szCs w:val="24"/>
          <w:shd w:val="clear" w:color="auto" w:fill="FFFFFF"/>
        </w:rPr>
        <w:t xml:space="preserve"> </w:t>
      </w:r>
      <w:r w:rsidRPr="00A752E0">
        <w:rPr>
          <w:rFonts w:asciiTheme="majorBidi" w:eastAsia="Calibri" w:hAnsiTheme="majorBidi" w:cstheme="majorBidi"/>
          <w:sz w:val="24"/>
          <w:szCs w:val="24"/>
        </w:rPr>
        <w:t>Aug</w:t>
      </w:r>
      <w:r w:rsidR="00781F3A">
        <w:rPr>
          <w:rFonts w:asciiTheme="majorBidi" w:eastAsia="Calibri" w:hAnsiTheme="majorBidi" w:cstheme="majorBidi"/>
          <w:sz w:val="24"/>
          <w:szCs w:val="24"/>
        </w:rPr>
        <w:t xml:space="preserve"> </w:t>
      </w:r>
      <w:r w:rsidR="00781F3A" w:rsidRPr="00781F3A">
        <w:rPr>
          <w:rFonts w:asciiTheme="majorBidi" w:eastAsia="Calibri" w:hAnsiTheme="majorBidi" w:cstheme="majorBidi"/>
          <w:sz w:val="24"/>
          <w:szCs w:val="24"/>
        </w:rPr>
        <w:t>2011</w:t>
      </w:r>
      <w:r w:rsidRPr="00A752E0">
        <w:rPr>
          <w:rFonts w:asciiTheme="majorBidi" w:eastAsia="Calibri" w:hAnsiTheme="majorBidi" w:cstheme="majorBidi"/>
          <w:sz w:val="24"/>
          <w:szCs w:val="24"/>
        </w:rPr>
        <w:t>; 18(8):1159-69. </w:t>
      </w:r>
    </w:p>
    <w:p w14:paraId="41495782" w14:textId="77777777" w:rsidR="00C619FD" w:rsidRPr="00A752E0" w:rsidRDefault="00C619FD" w:rsidP="00781F3A">
      <w:pPr>
        <w:numPr>
          <w:ilvl w:val="0"/>
          <w:numId w:val="11"/>
        </w:numPr>
        <w:spacing w:before="120" w:after="240" w:line="360" w:lineRule="auto"/>
        <w:ind w:left="450" w:hanging="450"/>
        <w:jc w:val="both"/>
        <w:rPr>
          <w:rFonts w:asciiTheme="majorBidi" w:eastAsia="Calibri" w:hAnsiTheme="majorBidi" w:cstheme="majorBidi"/>
          <w:sz w:val="24"/>
          <w:szCs w:val="24"/>
        </w:rPr>
      </w:pPr>
      <w:r w:rsidRPr="00A752E0">
        <w:rPr>
          <w:rFonts w:asciiTheme="majorBidi" w:eastAsia="Calibri" w:hAnsiTheme="majorBidi" w:cstheme="majorBidi"/>
          <w:b/>
          <w:bCs/>
          <w:sz w:val="24"/>
          <w:szCs w:val="24"/>
        </w:rPr>
        <w:lastRenderedPageBreak/>
        <w:t xml:space="preserve">Thompson AJ, </w:t>
      </w:r>
      <w:proofErr w:type="spellStart"/>
      <w:r w:rsidRPr="00A752E0">
        <w:rPr>
          <w:rFonts w:asciiTheme="majorBidi" w:eastAsia="Calibri" w:hAnsiTheme="majorBidi" w:cstheme="majorBidi"/>
          <w:b/>
          <w:bCs/>
          <w:sz w:val="24"/>
          <w:szCs w:val="24"/>
        </w:rPr>
        <w:t>Banwell</w:t>
      </w:r>
      <w:proofErr w:type="spellEnd"/>
      <w:r w:rsidRPr="00A752E0">
        <w:rPr>
          <w:rFonts w:asciiTheme="majorBidi" w:eastAsia="Calibri" w:hAnsiTheme="majorBidi" w:cstheme="majorBidi"/>
          <w:b/>
          <w:bCs/>
          <w:sz w:val="24"/>
          <w:szCs w:val="24"/>
        </w:rPr>
        <w:t xml:space="preserve"> BL, </w:t>
      </w:r>
      <w:proofErr w:type="spellStart"/>
      <w:r w:rsidRPr="00A752E0">
        <w:rPr>
          <w:rFonts w:asciiTheme="majorBidi" w:eastAsia="Calibri" w:hAnsiTheme="majorBidi" w:cstheme="majorBidi"/>
          <w:b/>
          <w:bCs/>
          <w:sz w:val="24"/>
          <w:szCs w:val="24"/>
        </w:rPr>
        <w:t>Barkhof</w:t>
      </w:r>
      <w:proofErr w:type="spellEnd"/>
      <w:r w:rsidRPr="00A752E0">
        <w:rPr>
          <w:rFonts w:asciiTheme="majorBidi" w:eastAsia="Calibri" w:hAnsiTheme="majorBidi" w:cstheme="majorBidi"/>
          <w:b/>
          <w:bCs/>
          <w:sz w:val="24"/>
          <w:szCs w:val="24"/>
        </w:rPr>
        <w:t xml:space="preserve"> F, Carroll WM, Coetzee T, </w:t>
      </w:r>
      <w:proofErr w:type="spellStart"/>
      <w:r w:rsidRPr="00A752E0">
        <w:rPr>
          <w:rFonts w:asciiTheme="majorBidi" w:eastAsia="Calibri" w:hAnsiTheme="majorBidi" w:cstheme="majorBidi"/>
          <w:b/>
          <w:bCs/>
          <w:sz w:val="24"/>
          <w:szCs w:val="24"/>
        </w:rPr>
        <w:t>Comi</w:t>
      </w:r>
      <w:proofErr w:type="spellEnd"/>
      <w:r w:rsidRPr="00A752E0">
        <w:rPr>
          <w:rFonts w:asciiTheme="majorBidi" w:eastAsia="Calibri" w:hAnsiTheme="majorBidi" w:cstheme="majorBidi"/>
          <w:b/>
          <w:bCs/>
          <w:sz w:val="24"/>
          <w:szCs w:val="24"/>
        </w:rPr>
        <w:t xml:space="preserve"> G, </w:t>
      </w:r>
      <w:r w:rsidR="00781F3A">
        <w:rPr>
          <w:rFonts w:asciiTheme="majorBidi" w:eastAsia="Calibri" w:hAnsiTheme="majorBidi" w:cstheme="majorBidi"/>
          <w:b/>
          <w:bCs/>
          <w:sz w:val="24"/>
          <w:szCs w:val="24"/>
        </w:rPr>
        <w:t>et</w:t>
      </w:r>
      <w:r w:rsidR="00316D54">
        <w:rPr>
          <w:rFonts w:asciiTheme="majorBidi" w:eastAsia="Calibri" w:hAnsiTheme="majorBidi" w:cstheme="majorBidi"/>
          <w:b/>
          <w:bCs/>
          <w:sz w:val="24"/>
          <w:szCs w:val="24"/>
        </w:rPr>
        <w:t xml:space="preserve"> </w:t>
      </w:r>
      <w:r w:rsidR="00781F3A">
        <w:rPr>
          <w:rFonts w:asciiTheme="majorBidi" w:eastAsia="Calibri" w:hAnsiTheme="majorBidi" w:cstheme="majorBidi"/>
          <w:b/>
          <w:bCs/>
          <w:sz w:val="24"/>
          <w:szCs w:val="24"/>
        </w:rPr>
        <w:t>al.</w:t>
      </w:r>
      <w:r w:rsidRPr="00A752E0">
        <w:rPr>
          <w:rFonts w:asciiTheme="majorBidi" w:eastAsia="Calibri" w:hAnsiTheme="majorBidi" w:cstheme="majorBidi"/>
          <w:b/>
          <w:bCs/>
          <w:sz w:val="24"/>
          <w:szCs w:val="24"/>
        </w:rPr>
        <w:t>:</w:t>
      </w:r>
      <w:r w:rsidRPr="00A752E0">
        <w:rPr>
          <w:rFonts w:asciiTheme="majorBidi" w:eastAsia="Calibri" w:hAnsiTheme="majorBidi" w:cstheme="majorBidi"/>
          <w:sz w:val="24"/>
          <w:szCs w:val="24"/>
        </w:rPr>
        <w:t xml:space="preserve"> Diagnosis of multiple sclerosis: 2017 revisions of the McDonald criteria. Lancet Neurol. Feb</w:t>
      </w:r>
      <w:r w:rsidR="00781F3A">
        <w:rPr>
          <w:rFonts w:asciiTheme="majorBidi" w:eastAsia="Calibri" w:hAnsiTheme="majorBidi" w:cstheme="majorBidi"/>
          <w:sz w:val="24"/>
          <w:szCs w:val="24"/>
        </w:rPr>
        <w:t xml:space="preserve"> </w:t>
      </w:r>
      <w:r w:rsidR="00781F3A" w:rsidRPr="00781F3A">
        <w:rPr>
          <w:rFonts w:asciiTheme="majorBidi" w:eastAsia="Calibri" w:hAnsiTheme="majorBidi" w:cstheme="majorBidi"/>
          <w:sz w:val="24"/>
          <w:szCs w:val="24"/>
        </w:rPr>
        <w:t>2018</w:t>
      </w:r>
      <w:r w:rsidRPr="00A752E0">
        <w:rPr>
          <w:rFonts w:asciiTheme="majorBidi" w:eastAsia="Calibri" w:hAnsiTheme="majorBidi" w:cstheme="majorBidi"/>
          <w:sz w:val="24"/>
          <w:szCs w:val="24"/>
        </w:rPr>
        <w:t xml:space="preserve">; 17(2):162-173. </w:t>
      </w:r>
    </w:p>
    <w:p w14:paraId="35AEEC9F" w14:textId="77777777" w:rsidR="00C619FD" w:rsidRPr="00A752E0" w:rsidRDefault="00C619FD" w:rsidP="00781F3A">
      <w:pPr>
        <w:numPr>
          <w:ilvl w:val="0"/>
          <w:numId w:val="11"/>
        </w:numPr>
        <w:spacing w:before="120" w:after="240" w:line="360" w:lineRule="auto"/>
        <w:ind w:left="450" w:hanging="450"/>
        <w:jc w:val="both"/>
        <w:rPr>
          <w:rFonts w:asciiTheme="majorBidi" w:eastAsia="Calibri" w:hAnsiTheme="majorBidi" w:cstheme="majorBidi"/>
          <w:sz w:val="24"/>
          <w:szCs w:val="24"/>
        </w:rPr>
      </w:pPr>
      <w:proofErr w:type="spellStart"/>
      <w:r w:rsidRPr="00A752E0">
        <w:rPr>
          <w:rFonts w:asciiTheme="majorBidi" w:eastAsia="Calibri" w:hAnsiTheme="majorBidi" w:cstheme="majorBidi"/>
          <w:b/>
          <w:bCs/>
          <w:sz w:val="24"/>
          <w:szCs w:val="24"/>
        </w:rPr>
        <w:t>Kurtzke</w:t>
      </w:r>
      <w:proofErr w:type="spellEnd"/>
      <w:r w:rsidRPr="00A752E0">
        <w:rPr>
          <w:rFonts w:asciiTheme="majorBidi" w:eastAsia="Calibri" w:hAnsiTheme="majorBidi" w:cstheme="majorBidi"/>
          <w:b/>
          <w:bCs/>
          <w:sz w:val="24"/>
          <w:szCs w:val="24"/>
        </w:rPr>
        <w:t xml:space="preserve"> </w:t>
      </w:r>
      <w:r w:rsidR="00781F3A" w:rsidRPr="00A752E0">
        <w:rPr>
          <w:rFonts w:asciiTheme="majorBidi" w:eastAsia="Calibri" w:hAnsiTheme="majorBidi" w:cstheme="majorBidi"/>
          <w:b/>
          <w:bCs/>
          <w:sz w:val="24"/>
          <w:szCs w:val="24"/>
        </w:rPr>
        <w:t>JF:</w:t>
      </w:r>
      <w:r w:rsidRPr="00A752E0">
        <w:rPr>
          <w:rFonts w:asciiTheme="majorBidi" w:eastAsia="Calibri" w:hAnsiTheme="majorBidi" w:cstheme="majorBidi"/>
          <w:sz w:val="24"/>
          <w:szCs w:val="24"/>
        </w:rPr>
        <w:t xml:space="preserve">  Rating neurologic impairment in multiple sclerosis: an expanded disability status scale (EDSS). </w:t>
      </w:r>
      <w:r w:rsidRPr="00781F3A">
        <w:rPr>
          <w:rFonts w:asciiTheme="majorBidi" w:eastAsia="Calibri" w:hAnsiTheme="majorBidi" w:cstheme="majorBidi"/>
          <w:sz w:val="24"/>
          <w:szCs w:val="24"/>
        </w:rPr>
        <w:t>Neurology</w:t>
      </w:r>
      <w:r w:rsidR="00781F3A" w:rsidRPr="00781F3A">
        <w:rPr>
          <w:rFonts w:asciiTheme="majorBidi" w:eastAsia="Calibri" w:hAnsiTheme="majorBidi" w:cstheme="majorBidi"/>
          <w:sz w:val="24"/>
          <w:szCs w:val="24"/>
        </w:rPr>
        <w:t>1983</w:t>
      </w:r>
      <w:r w:rsidRPr="00A752E0">
        <w:rPr>
          <w:rFonts w:asciiTheme="majorBidi" w:eastAsia="Calibri" w:hAnsiTheme="majorBidi" w:cstheme="majorBidi"/>
          <w:i/>
          <w:iCs/>
          <w:sz w:val="24"/>
          <w:szCs w:val="24"/>
        </w:rPr>
        <w:t>;</w:t>
      </w:r>
      <w:r w:rsidRPr="00A752E0">
        <w:rPr>
          <w:rFonts w:asciiTheme="majorBidi" w:eastAsia="Calibri" w:hAnsiTheme="majorBidi" w:cstheme="majorBidi"/>
          <w:sz w:val="24"/>
          <w:szCs w:val="24"/>
        </w:rPr>
        <w:t xml:space="preserve"> 33:1444-52.</w:t>
      </w:r>
    </w:p>
    <w:p w14:paraId="12B853CD" w14:textId="77777777" w:rsidR="00C619FD" w:rsidRPr="00781F3A" w:rsidRDefault="00C619FD" w:rsidP="00781F3A">
      <w:pPr>
        <w:numPr>
          <w:ilvl w:val="0"/>
          <w:numId w:val="11"/>
        </w:numPr>
        <w:spacing w:before="120" w:after="240" w:line="360" w:lineRule="auto"/>
        <w:ind w:left="450" w:hanging="450"/>
        <w:jc w:val="both"/>
        <w:rPr>
          <w:rFonts w:asciiTheme="majorBidi" w:eastAsia="Calibri" w:hAnsiTheme="majorBidi" w:cstheme="majorBidi"/>
          <w:sz w:val="24"/>
          <w:szCs w:val="24"/>
        </w:rPr>
      </w:pPr>
      <w:proofErr w:type="spellStart"/>
      <w:r w:rsidRPr="00A752E0">
        <w:rPr>
          <w:rFonts w:asciiTheme="majorBidi" w:eastAsia="Calibri" w:hAnsiTheme="majorBidi" w:cstheme="majorBidi"/>
          <w:b/>
          <w:bCs/>
          <w:sz w:val="24"/>
          <w:szCs w:val="24"/>
        </w:rPr>
        <w:t>Vickrey</w:t>
      </w:r>
      <w:proofErr w:type="spellEnd"/>
      <w:r w:rsidRPr="00A752E0">
        <w:rPr>
          <w:rFonts w:asciiTheme="majorBidi" w:eastAsia="Calibri" w:hAnsiTheme="majorBidi" w:cstheme="majorBidi"/>
          <w:b/>
          <w:bCs/>
          <w:sz w:val="24"/>
          <w:szCs w:val="24"/>
        </w:rPr>
        <w:t xml:space="preserve">, B.G., Hays, R.D., </w:t>
      </w:r>
      <w:proofErr w:type="spellStart"/>
      <w:r w:rsidRPr="00A752E0">
        <w:rPr>
          <w:rFonts w:asciiTheme="majorBidi" w:eastAsia="Calibri" w:hAnsiTheme="majorBidi" w:cstheme="majorBidi"/>
          <w:b/>
          <w:bCs/>
          <w:sz w:val="24"/>
          <w:szCs w:val="24"/>
        </w:rPr>
        <w:t>Harooni</w:t>
      </w:r>
      <w:proofErr w:type="spellEnd"/>
      <w:r w:rsidRPr="00A752E0">
        <w:rPr>
          <w:rFonts w:asciiTheme="majorBidi" w:eastAsia="Calibri" w:hAnsiTheme="majorBidi" w:cstheme="majorBidi"/>
          <w:b/>
          <w:bCs/>
          <w:sz w:val="24"/>
          <w:szCs w:val="24"/>
        </w:rPr>
        <w:t>, R., Myers L. W., Ellison G. W. ():</w:t>
      </w:r>
      <w:r w:rsidRPr="00A752E0">
        <w:rPr>
          <w:rFonts w:asciiTheme="majorBidi" w:eastAsia="Calibri" w:hAnsiTheme="majorBidi" w:cstheme="majorBidi"/>
          <w:sz w:val="24"/>
          <w:szCs w:val="24"/>
        </w:rPr>
        <w:t xml:space="preserve"> A health-related quality of life measure for multiple sclerosis. </w:t>
      </w:r>
      <w:r w:rsidRPr="00781F3A">
        <w:rPr>
          <w:rFonts w:asciiTheme="majorBidi" w:eastAsia="Calibri" w:hAnsiTheme="majorBidi" w:cstheme="majorBidi"/>
          <w:sz w:val="24"/>
          <w:szCs w:val="24"/>
        </w:rPr>
        <w:t>Qual Life Res</w:t>
      </w:r>
      <w:r w:rsidR="00781F3A" w:rsidRPr="00781F3A">
        <w:rPr>
          <w:rFonts w:asciiTheme="majorBidi" w:eastAsia="Calibri" w:hAnsiTheme="majorBidi" w:cstheme="majorBidi"/>
          <w:i/>
          <w:iCs/>
          <w:sz w:val="24"/>
          <w:szCs w:val="24"/>
        </w:rPr>
        <w:t>.</w:t>
      </w:r>
      <w:r w:rsidRPr="00781F3A">
        <w:rPr>
          <w:rFonts w:asciiTheme="majorBidi" w:eastAsia="Calibri" w:hAnsiTheme="majorBidi" w:cstheme="majorBidi"/>
          <w:sz w:val="24"/>
          <w:szCs w:val="24"/>
        </w:rPr>
        <w:t> </w:t>
      </w:r>
      <w:r w:rsidR="00781F3A" w:rsidRPr="00781F3A">
        <w:rPr>
          <w:rFonts w:asciiTheme="majorBidi" w:eastAsia="Calibri" w:hAnsiTheme="majorBidi" w:cstheme="majorBidi"/>
          <w:sz w:val="24"/>
          <w:szCs w:val="24"/>
        </w:rPr>
        <w:t xml:space="preserve">1995; </w:t>
      </w:r>
      <w:r w:rsidRPr="00781F3A">
        <w:rPr>
          <w:rFonts w:asciiTheme="majorBidi" w:eastAsia="Calibri" w:hAnsiTheme="majorBidi" w:cstheme="majorBidi"/>
          <w:sz w:val="24"/>
          <w:szCs w:val="24"/>
        </w:rPr>
        <w:t>4</w:t>
      </w:r>
      <w:r w:rsidR="00781F3A">
        <w:rPr>
          <w:rFonts w:asciiTheme="majorBidi" w:eastAsia="Calibri" w:hAnsiTheme="majorBidi" w:cstheme="majorBidi"/>
          <w:sz w:val="24"/>
          <w:szCs w:val="24"/>
        </w:rPr>
        <w:t>:</w:t>
      </w:r>
      <w:r w:rsidRPr="00781F3A">
        <w:rPr>
          <w:rFonts w:asciiTheme="majorBidi" w:eastAsia="Calibri" w:hAnsiTheme="majorBidi" w:cstheme="majorBidi"/>
          <w:sz w:val="24"/>
          <w:szCs w:val="24"/>
        </w:rPr>
        <w:t xml:space="preserve"> 187–206.</w:t>
      </w:r>
    </w:p>
    <w:p w14:paraId="44739040" w14:textId="77777777" w:rsidR="00C619FD" w:rsidRPr="00A752E0" w:rsidRDefault="00C619FD" w:rsidP="00781F3A">
      <w:pPr>
        <w:numPr>
          <w:ilvl w:val="0"/>
          <w:numId w:val="11"/>
        </w:numPr>
        <w:spacing w:before="120" w:after="240" w:line="360" w:lineRule="auto"/>
        <w:ind w:left="450" w:hanging="450"/>
        <w:jc w:val="both"/>
        <w:rPr>
          <w:rFonts w:asciiTheme="majorBidi" w:eastAsia="Calibri" w:hAnsiTheme="majorBidi" w:cstheme="majorBidi"/>
          <w:sz w:val="24"/>
          <w:szCs w:val="24"/>
        </w:rPr>
      </w:pPr>
      <w:proofErr w:type="spellStart"/>
      <w:r w:rsidRPr="00A752E0">
        <w:rPr>
          <w:rFonts w:asciiTheme="majorBidi" w:eastAsia="Calibri" w:hAnsiTheme="majorBidi" w:cstheme="majorBidi"/>
          <w:b/>
          <w:bCs/>
          <w:sz w:val="24"/>
          <w:szCs w:val="24"/>
        </w:rPr>
        <w:t>Buysee</w:t>
      </w:r>
      <w:proofErr w:type="spellEnd"/>
      <w:r w:rsidRPr="00A752E0">
        <w:rPr>
          <w:rFonts w:asciiTheme="majorBidi" w:eastAsia="Calibri" w:hAnsiTheme="majorBidi" w:cstheme="majorBidi"/>
          <w:b/>
          <w:bCs/>
          <w:sz w:val="24"/>
          <w:szCs w:val="24"/>
        </w:rPr>
        <w:t xml:space="preserve"> DJ, Reynolds CF, Monk TH, Berman SR, Kupfer DJ:</w:t>
      </w:r>
      <w:r w:rsidRPr="00A752E0">
        <w:rPr>
          <w:rFonts w:asciiTheme="majorBidi" w:eastAsia="Calibri" w:hAnsiTheme="majorBidi" w:cstheme="majorBidi"/>
          <w:sz w:val="24"/>
          <w:szCs w:val="24"/>
        </w:rPr>
        <w:t xml:space="preserve"> The Pittsburgh Sleep Quality Index: a new instrument for psychiatric practice an</w:t>
      </w:r>
      <w:r w:rsidR="00781F3A">
        <w:rPr>
          <w:rFonts w:asciiTheme="majorBidi" w:eastAsia="Calibri" w:hAnsiTheme="majorBidi" w:cstheme="majorBidi"/>
          <w:sz w:val="24"/>
          <w:szCs w:val="24"/>
        </w:rPr>
        <w:t>d research. Psychiatry Research.</w:t>
      </w:r>
      <w:r w:rsidR="00781F3A" w:rsidRPr="00781F3A">
        <w:rPr>
          <w:rFonts w:asciiTheme="majorBidi" w:eastAsia="Calibri" w:hAnsiTheme="majorBidi" w:cstheme="majorBidi"/>
          <w:sz w:val="24"/>
          <w:szCs w:val="24"/>
        </w:rPr>
        <w:t xml:space="preserve">1989; </w:t>
      </w:r>
      <w:r w:rsidRPr="00781F3A">
        <w:rPr>
          <w:rFonts w:asciiTheme="majorBidi" w:eastAsia="Calibri" w:hAnsiTheme="majorBidi" w:cstheme="majorBidi"/>
          <w:sz w:val="24"/>
          <w:szCs w:val="24"/>
        </w:rPr>
        <w:t>28:</w:t>
      </w:r>
      <w:r w:rsidRPr="00A752E0">
        <w:rPr>
          <w:rFonts w:asciiTheme="majorBidi" w:eastAsia="Calibri" w:hAnsiTheme="majorBidi" w:cstheme="majorBidi"/>
          <w:sz w:val="24"/>
          <w:szCs w:val="24"/>
        </w:rPr>
        <w:t>193-213.</w:t>
      </w:r>
    </w:p>
    <w:p w14:paraId="2071CA9B" w14:textId="77777777" w:rsidR="00A17E48" w:rsidRPr="00A752E0" w:rsidRDefault="00C619FD" w:rsidP="00781F3A">
      <w:pPr>
        <w:numPr>
          <w:ilvl w:val="0"/>
          <w:numId w:val="11"/>
        </w:numPr>
        <w:spacing w:before="120" w:after="240" w:line="360" w:lineRule="auto"/>
        <w:ind w:left="450" w:hanging="450"/>
        <w:jc w:val="both"/>
        <w:rPr>
          <w:rFonts w:asciiTheme="majorBidi" w:eastAsia="Calibri" w:hAnsiTheme="majorBidi" w:cstheme="majorBidi"/>
          <w:sz w:val="24"/>
          <w:szCs w:val="24"/>
        </w:rPr>
      </w:pPr>
      <w:r w:rsidRPr="00A752E0">
        <w:rPr>
          <w:rFonts w:asciiTheme="majorBidi" w:eastAsia="Calibri" w:hAnsiTheme="majorBidi" w:cstheme="majorBidi"/>
          <w:b/>
          <w:bCs/>
          <w:sz w:val="24"/>
          <w:szCs w:val="24"/>
        </w:rPr>
        <w:t xml:space="preserve">Khaled Suleiman, Bernice Yates, Ann Berger, Bunny </w:t>
      </w:r>
      <w:proofErr w:type="spellStart"/>
      <w:proofErr w:type="gramStart"/>
      <w:r w:rsidRPr="00A752E0">
        <w:rPr>
          <w:rFonts w:asciiTheme="majorBidi" w:eastAsia="Calibri" w:hAnsiTheme="majorBidi" w:cstheme="majorBidi"/>
          <w:b/>
          <w:bCs/>
          <w:sz w:val="24"/>
          <w:szCs w:val="24"/>
        </w:rPr>
        <w:t>Pozehl</w:t>
      </w:r>
      <w:proofErr w:type="spellEnd"/>
      <w:r w:rsidRPr="00A752E0">
        <w:rPr>
          <w:rFonts w:asciiTheme="majorBidi" w:eastAsia="Calibri" w:hAnsiTheme="majorBidi" w:cstheme="majorBidi"/>
          <w:b/>
          <w:bCs/>
          <w:sz w:val="24"/>
          <w:szCs w:val="24"/>
        </w:rPr>
        <w:t xml:space="preserve"> ,</w:t>
      </w:r>
      <w:proofErr w:type="gramEnd"/>
      <w:r w:rsidRPr="00A752E0">
        <w:rPr>
          <w:rFonts w:asciiTheme="majorBidi" w:eastAsia="Calibri" w:hAnsiTheme="majorBidi" w:cstheme="majorBidi"/>
          <w:b/>
          <w:bCs/>
          <w:sz w:val="24"/>
          <w:szCs w:val="24"/>
        </w:rPr>
        <w:t xml:space="preserve"> Jane Meza.:</w:t>
      </w:r>
      <w:r w:rsidRPr="00A752E0">
        <w:rPr>
          <w:rFonts w:asciiTheme="majorBidi" w:eastAsia="Calibri" w:hAnsiTheme="majorBidi" w:cstheme="majorBidi"/>
          <w:sz w:val="24"/>
          <w:szCs w:val="24"/>
        </w:rPr>
        <w:t xml:space="preserve"> Translating the Pittsburgh Sleep Quality Index into Arabic. Western journal of nursing research. </w:t>
      </w:r>
      <w:r w:rsidR="00781F3A" w:rsidRPr="00781F3A">
        <w:rPr>
          <w:rFonts w:asciiTheme="majorBidi" w:eastAsia="Calibri" w:hAnsiTheme="majorBidi" w:cstheme="majorBidi"/>
          <w:sz w:val="24"/>
          <w:szCs w:val="24"/>
        </w:rPr>
        <w:t>2009</w:t>
      </w:r>
      <w:r w:rsidR="00781F3A" w:rsidRPr="00A752E0">
        <w:rPr>
          <w:rFonts w:asciiTheme="majorBidi" w:eastAsia="Calibri" w:hAnsiTheme="majorBidi" w:cstheme="majorBidi"/>
          <w:sz w:val="24"/>
          <w:szCs w:val="24"/>
        </w:rPr>
        <w:t xml:space="preserve">; </w:t>
      </w:r>
      <w:r w:rsidRPr="00A752E0">
        <w:rPr>
          <w:rFonts w:asciiTheme="majorBidi" w:eastAsia="Calibri" w:hAnsiTheme="majorBidi" w:cstheme="majorBidi"/>
          <w:sz w:val="24"/>
          <w:szCs w:val="24"/>
        </w:rPr>
        <w:t>32. 250-68. 10.1177/0193945909348230.</w:t>
      </w:r>
    </w:p>
    <w:p w14:paraId="4876709A" w14:textId="77777777" w:rsidR="00C619FD" w:rsidRPr="00A752E0" w:rsidRDefault="00C619FD" w:rsidP="00316D54">
      <w:pPr>
        <w:numPr>
          <w:ilvl w:val="0"/>
          <w:numId w:val="11"/>
        </w:numPr>
        <w:spacing w:before="120" w:after="240" w:line="360" w:lineRule="auto"/>
        <w:ind w:left="450" w:hanging="450"/>
        <w:jc w:val="both"/>
        <w:rPr>
          <w:rFonts w:asciiTheme="majorBidi" w:eastAsia="Calibri" w:hAnsiTheme="majorBidi" w:cstheme="majorBidi"/>
          <w:sz w:val="24"/>
          <w:szCs w:val="24"/>
        </w:rPr>
      </w:pPr>
      <w:proofErr w:type="spellStart"/>
      <w:r w:rsidRPr="00A752E0">
        <w:rPr>
          <w:rFonts w:asciiTheme="majorBidi" w:eastAsia="Calibri" w:hAnsiTheme="majorBidi" w:cstheme="majorBidi"/>
          <w:b/>
          <w:bCs/>
          <w:sz w:val="24"/>
          <w:szCs w:val="24"/>
        </w:rPr>
        <w:t>Tafti</w:t>
      </w:r>
      <w:proofErr w:type="spellEnd"/>
      <w:r w:rsidRPr="00A752E0">
        <w:rPr>
          <w:rFonts w:asciiTheme="majorBidi" w:eastAsia="Calibri" w:hAnsiTheme="majorBidi" w:cstheme="majorBidi"/>
          <w:b/>
          <w:bCs/>
          <w:sz w:val="24"/>
          <w:szCs w:val="24"/>
        </w:rPr>
        <w:t xml:space="preserve"> D, Ehsan M, </w:t>
      </w:r>
      <w:proofErr w:type="spellStart"/>
      <w:r w:rsidRPr="00A752E0">
        <w:rPr>
          <w:rFonts w:asciiTheme="majorBidi" w:eastAsia="Calibri" w:hAnsiTheme="majorBidi" w:cstheme="majorBidi"/>
          <w:b/>
          <w:bCs/>
          <w:sz w:val="24"/>
          <w:szCs w:val="24"/>
        </w:rPr>
        <w:t>Xixis</w:t>
      </w:r>
      <w:proofErr w:type="spellEnd"/>
      <w:r w:rsidRPr="00A752E0">
        <w:rPr>
          <w:rFonts w:asciiTheme="majorBidi" w:eastAsia="Calibri" w:hAnsiTheme="majorBidi" w:cstheme="majorBidi"/>
          <w:b/>
          <w:bCs/>
          <w:sz w:val="24"/>
          <w:szCs w:val="24"/>
        </w:rPr>
        <w:t xml:space="preserve"> </w:t>
      </w:r>
      <w:r w:rsidR="00316D54" w:rsidRPr="00A752E0">
        <w:rPr>
          <w:rFonts w:asciiTheme="majorBidi" w:eastAsia="Calibri" w:hAnsiTheme="majorBidi" w:cstheme="majorBidi"/>
          <w:b/>
          <w:bCs/>
          <w:sz w:val="24"/>
          <w:szCs w:val="24"/>
        </w:rPr>
        <w:t>KL.</w:t>
      </w:r>
      <w:r w:rsidR="00316D54">
        <w:rPr>
          <w:rFonts w:asciiTheme="majorBidi" w:eastAsia="Calibri" w:hAnsiTheme="majorBidi" w:cstheme="majorBidi"/>
          <w:b/>
          <w:bCs/>
          <w:sz w:val="24"/>
          <w:szCs w:val="24"/>
        </w:rPr>
        <w:t>:</w:t>
      </w:r>
      <w:r w:rsidRPr="00A752E0">
        <w:rPr>
          <w:rFonts w:asciiTheme="majorBidi" w:eastAsia="Calibri" w:hAnsiTheme="majorBidi" w:cstheme="majorBidi"/>
          <w:b/>
          <w:bCs/>
          <w:sz w:val="24"/>
          <w:szCs w:val="24"/>
        </w:rPr>
        <w:t xml:space="preserve"> </w:t>
      </w:r>
      <w:r w:rsidRPr="00A752E0">
        <w:rPr>
          <w:rFonts w:asciiTheme="majorBidi" w:eastAsia="Calibri" w:hAnsiTheme="majorBidi" w:cstheme="majorBidi"/>
          <w:sz w:val="24"/>
          <w:szCs w:val="24"/>
        </w:rPr>
        <w:t xml:space="preserve">Multiple </w:t>
      </w:r>
      <w:proofErr w:type="spellStart"/>
      <w:r w:rsidRPr="00A752E0">
        <w:rPr>
          <w:rFonts w:asciiTheme="majorBidi" w:eastAsia="Calibri" w:hAnsiTheme="majorBidi" w:cstheme="majorBidi"/>
          <w:sz w:val="24"/>
          <w:szCs w:val="24"/>
        </w:rPr>
        <w:t>SclerosisIn</w:t>
      </w:r>
      <w:proofErr w:type="spellEnd"/>
      <w:r w:rsidRPr="00A752E0">
        <w:rPr>
          <w:rFonts w:asciiTheme="majorBidi" w:eastAsia="Calibri" w:hAnsiTheme="majorBidi" w:cstheme="majorBidi"/>
          <w:sz w:val="24"/>
          <w:szCs w:val="24"/>
        </w:rPr>
        <w:t xml:space="preserve">: </w:t>
      </w:r>
      <w:proofErr w:type="spellStart"/>
      <w:r w:rsidRPr="00A752E0">
        <w:rPr>
          <w:rFonts w:asciiTheme="majorBidi" w:eastAsia="Calibri" w:hAnsiTheme="majorBidi" w:cstheme="majorBidi"/>
          <w:sz w:val="24"/>
          <w:szCs w:val="24"/>
        </w:rPr>
        <w:t>StatPearls</w:t>
      </w:r>
      <w:proofErr w:type="spellEnd"/>
      <w:r w:rsidRPr="00A752E0">
        <w:rPr>
          <w:rFonts w:asciiTheme="majorBidi" w:eastAsia="Calibri" w:hAnsiTheme="majorBidi" w:cstheme="majorBidi"/>
          <w:sz w:val="24"/>
          <w:szCs w:val="24"/>
        </w:rPr>
        <w:t xml:space="preserve"> [Internet]. Treasure Isl</w:t>
      </w:r>
      <w:r w:rsidR="00781F3A">
        <w:rPr>
          <w:rFonts w:asciiTheme="majorBidi" w:eastAsia="Calibri" w:hAnsiTheme="majorBidi" w:cstheme="majorBidi"/>
          <w:sz w:val="24"/>
          <w:szCs w:val="24"/>
        </w:rPr>
        <w:t xml:space="preserve">and (FL): </w:t>
      </w:r>
      <w:proofErr w:type="spellStart"/>
      <w:r w:rsidR="00781F3A">
        <w:rPr>
          <w:rFonts w:asciiTheme="majorBidi" w:eastAsia="Calibri" w:hAnsiTheme="majorBidi" w:cstheme="majorBidi"/>
          <w:sz w:val="24"/>
          <w:szCs w:val="24"/>
        </w:rPr>
        <w:t>StatPearls</w:t>
      </w:r>
      <w:proofErr w:type="spellEnd"/>
      <w:r w:rsidR="00781F3A">
        <w:rPr>
          <w:rFonts w:asciiTheme="majorBidi" w:eastAsia="Calibri" w:hAnsiTheme="majorBidi" w:cstheme="majorBidi"/>
          <w:sz w:val="24"/>
          <w:szCs w:val="24"/>
        </w:rPr>
        <w:t xml:space="preserve"> Publishing:</w:t>
      </w:r>
      <w:r w:rsidRPr="00A752E0">
        <w:rPr>
          <w:rFonts w:asciiTheme="majorBidi" w:eastAsia="Calibri" w:hAnsiTheme="majorBidi" w:cstheme="majorBidi"/>
          <w:sz w:val="24"/>
          <w:szCs w:val="24"/>
        </w:rPr>
        <w:t xml:space="preserve"> </w:t>
      </w:r>
      <w:r w:rsidR="00316D54" w:rsidRPr="00A752E0">
        <w:rPr>
          <w:rFonts w:asciiTheme="majorBidi" w:eastAsia="Calibri" w:hAnsiTheme="majorBidi" w:cstheme="majorBidi"/>
          <w:sz w:val="24"/>
          <w:szCs w:val="24"/>
        </w:rPr>
        <w:t>Jan</w:t>
      </w:r>
      <w:r w:rsidR="00316D54" w:rsidRPr="00A752E0">
        <w:rPr>
          <w:rFonts w:asciiTheme="majorBidi" w:eastAsia="Calibri" w:hAnsiTheme="majorBidi" w:cstheme="majorBidi"/>
          <w:b/>
          <w:bCs/>
          <w:sz w:val="24"/>
          <w:szCs w:val="24"/>
        </w:rPr>
        <w:t xml:space="preserve"> </w:t>
      </w:r>
      <w:r w:rsidR="00781F3A" w:rsidRPr="00316D54">
        <w:rPr>
          <w:rFonts w:asciiTheme="majorBidi" w:eastAsia="Calibri" w:hAnsiTheme="majorBidi" w:cstheme="majorBidi"/>
          <w:sz w:val="24"/>
          <w:szCs w:val="24"/>
        </w:rPr>
        <w:t>2023</w:t>
      </w:r>
      <w:r w:rsidRPr="00A752E0">
        <w:rPr>
          <w:rFonts w:asciiTheme="majorBidi" w:eastAsia="Calibri" w:hAnsiTheme="majorBidi" w:cstheme="majorBidi"/>
          <w:sz w:val="24"/>
          <w:szCs w:val="24"/>
        </w:rPr>
        <w:t>. [Updated 2022 Sep 7].</w:t>
      </w:r>
    </w:p>
    <w:p w14:paraId="02CAAB0D" w14:textId="77777777" w:rsidR="00C619FD" w:rsidRPr="00A752E0" w:rsidRDefault="00C619FD" w:rsidP="00316D54">
      <w:pPr>
        <w:numPr>
          <w:ilvl w:val="0"/>
          <w:numId w:val="11"/>
        </w:numPr>
        <w:spacing w:before="120" w:after="240" w:line="360" w:lineRule="auto"/>
        <w:ind w:left="450" w:hanging="450"/>
        <w:jc w:val="both"/>
        <w:rPr>
          <w:rFonts w:asciiTheme="majorBidi" w:eastAsia="Calibri" w:hAnsiTheme="majorBidi" w:cstheme="majorBidi"/>
          <w:sz w:val="24"/>
          <w:szCs w:val="24"/>
        </w:rPr>
      </w:pPr>
      <w:r w:rsidRPr="00A752E0">
        <w:rPr>
          <w:rFonts w:asciiTheme="majorBidi" w:eastAsia="Calibri" w:hAnsiTheme="majorBidi" w:cstheme="majorBidi"/>
          <w:b/>
          <w:bCs/>
          <w:sz w:val="24"/>
          <w:szCs w:val="24"/>
        </w:rPr>
        <w:t>Kuhlmann T, Moccia M, Coetzee T,</w:t>
      </w:r>
      <w:r w:rsidR="00316D54">
        <w:rPr>
          <w:rFonts w:asciiTheme="majorBidi" w:eastAsia="Calibri" w:hAnsiTheme="majorBidi" w:cstheme="majorBidi"/>
          <w:b/>
          <w:bCs/>
          <w:sz w:val="24"/>
          <w:szCs w:val="24"/>
        </w:rPr>
        <w:t xml:space="preserve"> Cohen JA, </w:t>
      </w:r>
      <w:proofErr w:type="spellStart"/>
      <w:r w:rsidR="00316D54">
        <w:rPr>
          <w:rFonts w:asciiTheme="majorBidi" w:eastAsia="Calibri" w:hAnsiTheme="majorBidi" w:cstheme="majorBidi"/>
          <w:b/>
          <w:bCs/>
          <w:sz w:val="24"/>
          <w:szCs w:val="24"/>
        </w:rPr>
        <w:t>Correale</w:t>
      </w:r>
      <w:proofErr w:type="spellEnd"/>
      <w:r w:rsidR="00316D54">
        <w:rPr>
          <w:rFonts w:asciiTheme="majorBidi" w:eastAsia="Calibri" w:hAnsiTheme="majorBidi" w:cstheme="majorBidi"/>
          <w:b/>
          <w:bCs/>
          <w:sz w:val="24"/>
          <w:szCs w:val="24"/>
        </w:rPr>
        <w:t xml:space="preserve"> J, Graves J, et al.</w:t>
      </w:r>
      <w:r w:rsidRPr="00A752E0">
        <w:rPr>
          <w:rFonts w:asciiTheme="majorBidi" w:eastAsia="Calibri" w:hAnsiTheme="majorBidi" w:cstheme="majorBidi"/>
          <w:b/>
          <w:bCs/>
          <w:sz w:val="24"/>
          <w:szCs w:val="24"/>
        </w:rPr>
        <w:t>:</w:t>
      </w:r>
      <w:r w:rsidRPr="00A752E0">
        <w:rPr>
          <w:rFonts w:asciiTheme="majorBidi" w:eastAsia="Calibri" w:hAnsiTheme="majorBidi" w:cstheme="majorBidi"/>
          <w:sz w:val="24"/>
          <w:szCs w:val="24"/>
        </w:rPr>
        <w:t xml:space="preserve"> International Advisory Committee on Clinical Trials in Multiple Sclerosis. Multiple sclerosis progression: time for a new mechanism-driven framework. Lancet Neurol. Jan</w:t>
      </w:r>
      <w:r w:rsidR="00316D54">
        <w:rPr>
          <w:rFonts w:asciiTheme="majorBidi" w:eastAsia="Calibri" w:hAnsiTheme="majorBidi" w:cstheme="majorBidi"/>
          <w:sz w:val="24"/>
          <w:szCs w:val="24"/>
        </w:rPr>
        <w:t xml:space="preserve"> </w:t>
      </w:r>
      <w:r w:rsidR="00316D54" w:rsidRPr="00316D54">
        <w:rPr>
          <w:rFonts w:asciiTheme="majorBidi" w:eastAsia="Calibri" w:hAnsiTheme="majorBidi" w:cstheme="majorBidi"/>
          <w:sz w:val="24"/>
          <w:szCs w:val="24"/>
        </w:rPr>
        <w:t>2023</w:t>
      </w:r>
      <w:r w:rsidRPr="00316D54">
        <w:rPr>
          <w:rFonts w:asciiTheme="majorBidi" w:eastAsia="Calibri" w:hAnsiTheme="majorBidi" w:cstheme="majorBidi"/>
          <w:sz w:val="24"/>
          <w:szCs w:val="24"/>
        </w:rPr>
        <w:t>;</w:t>
      </w:r>
      <w:r w:rsidRPr="00A752E0">
        <w:rPr>
          <w:rFonts w:asciiTheme="majorBidi" w:eastAsia="Calibri" w:hAnsiTheme="majorBidi" w:cstheme="majorBidi"/>
          <w:sz w:val="24"/>
          <w:szCs w:val="24"/>
        </w:rPr>
        <w:t xml:space="preserve"> 22(1):78-88. </w:t>
      </w:r>
    </w:p>
    <w:p w14:paraId="3410C2CD" w14:textId="77777777" w:rsidR="00C619FD" w:rsidRPr="00A752E0" w:rsidRDefault="00C619FD" w:rsidP="00316D54">
      <w:pPr>
        <w:numPr>
          <w:ilvl w:val="0"/>
          <w:numId w:val="11"/>
        </w:numPr>
        <w:spacing w:before="120" w:after="240" w:line="360" w:lineRule="auto"/>
        <w:ind w:left="450" w:hanging="450"/>
        <w:jc w:val="both"/>
        <w:rPr>
          <w:rFonts w:asciiTheme="majorBidi" w:eastAsia="Calibri" w:hAnsiTheme="majorBidi" w:cstheme="majorBidi"/>
          <w:sz w:val="24"/>
          <w:szCs w:val="24"/>
        </w:rPr>
      </w:pPr>
      <w:proofErr w:type="spellStart"/>
      <w:r w:rsidRPr="00A752E0">
        <w:rPr>
          <w:rFonts w:asciiTheme="majorBidi" w:eastAsia="Calibri" w:hAnsiTheme="majorBidi" w:cstheme="majorBidi"/>
          <w:b/>
          <w:bCs/>
          <w:sz w:val="24"/>
          <w:szCs w:val="24"/>
        </w:rPr>
        <w:t>Hirshkowitz</w:t>
      </w:r>
      <w:proofErr w:type="spellEnd"/>
      <w:r w:rsidRPr="00A752E0">
        <w:rPr>
          <w:rFonts w:asciiTheme="majorBidi" w:eastAsia="Calibri" w:hAnsiTheme="majorBidi" w:cstheme="majorBidi"/>
          <w:b/>
          <w:bCs/>
          <w:sz w:val="24"/>
          <w:szCs w:val="24"/>
        </w:rPr>
        <w:t xml:space="preserve"> M, Whiton K, Albert SM, Alessi C, Bruni O, </w:t>
      </w:r>
      <w:proofErr w:type="spellStart"/>
      <w:r w:rsidRPr="00A752E0">
        <w:rPr>
          <w:rFonts w:asciiTheme="majorBidi" w:eastAsia="Calibri" w:hAnsiTheme="majorBidi" w:cstheme="majorBidi"/>
          <w:b/>
          <w:bCs/>
          <w:sz w:val="24"/>
          <w:szCs w:val="24"/>
        </w:rPr>
        <w:t>DonCarlos</w:t>
      </w:r>
      <w:proofErr w:type="spellEnd"/>
      <w:r w:rsidRPr="00A752E0">
        <w:rPr>
          <w:rFonts w:asciiTheme="majorBidi" w:eastAsia="Calibri" w:hAnsiTheme="majorBidi" w:cstheme="majorBidi"/>
          <w:b/>
          <w:bCs/>
          <w:sz w:val="24"/>
          <w:szCs w:val="24"/>
        </w:rPr>
        <w:t xml:space="preserve"> L</w:t>
      </w:r>
      <w:r w:rsidR="00316D54">
        <w:rPr>
          <w:rFonts w:asciiTheme="majorBidi" w:eastAsia="Calibri" w:hAnsiTheme="majorBidi" w:cstheme="majorBidi"/>
          <w:b/>
          <w:bCs/>
          <w:sz w:val="24"/>
          <w:szCs w:val="24"/>
        </w:rPr>
        <w:t>, et al.</w:t>
      </w:r>
      <w:r w:rsidRPr="00A752E0">
        <w:rPr>
          <w:rFonts w:asciiTheme="majorBidi" w:eastAsia="Calibri" w:hAnsiTheme="majorBidi" w:cstheme="majorBidi"/>
          <w:b/>
          <w:bCs/>
          <w:sz w:val="24"/>
          <w:szCs w:val="24"/>
        </w:rPr>
        <w:t>:</w:t>
      </w:r>
      <w:r w:rsidRPr="00A752E0">
        <w:rPr>
          <w:rFonts w:asciiTheme="majorBidi" w:eastAsia="Calibri" w:hAnsiTheme="majorBidi" w:cstheme="majorBidi"/>
          <w:sz w:val="24"/>
          <w:szCs w:val="24"/>
        </w:rPr>
        <w:t xml:space="preserve"> National Sleep Foundation's sleep time duration recommendations: methodology and results summary. Sleep Health. Mar</w:t>
      </w:r>
      <w:r w:rsidR="00316D54">
        <w:rPr>
          <w:rFonts w:asciiTheme="majorBidi" w:eastAsia="Calibri" w:hAnsiTheme="majorBidi" w:cstheme="majorBidi"/>
          <w:sz w:val="24"/>
          <w:szCs w:val="24"/>
        </w:rPr>
        <w:t xml:space="preserve"> </w:t>
      </w:r>
      <w:r w:rsidR="00316D54" w:rsidRPr="00316D54">
        <w:rPr>
          <w:rFonts w:asciiTheme="majorBidi" w:eastAsia="Calibri" w:hAnsiTheme="majorBidi" w:cstheme="majorBidi"/>
          <w:sz w:val="24"/>
          <w:szCs w:val="24"/>
        </w:rPr>
        <w:t>2015</w:t>
      </w:r>
      <w:r w:rsidRPr="00316D54">
        <w:rPr>
          <w:rFonts w:asciiTheme="majorBidi" w:eastAsia="Calibri" w:hAnsiTheme="majorBidi" w:cstheme="majorBidi"/>
          <w:sz w:val="24"/>
          <w:szCs w:val="24"/>
        </w:rPr>
        <w:t>;</w:t>
      </w:r>
      <w:r w:rsidRPr="00A752E0">
        <w:rPr>
          <w:rFonts w:asciiTheme="majorBidi" w:eastAsia="Calibri" w:hAnsiTheme="majorBidi" w:cstheme="majorBidi"/>
          <w:sz w:val="24"/>
          <w:szCs w:val="24"/>
        </w:rPr>
        <w:t xml:space="preserve"> 1(1):40-43.</w:t>
      </w:r>
    </w:p>
    <w:p w14:paraId="020E0B58" w14:textId="77777777" w:rsidR="00F43128" w:rsidRPr="00A752E0" w:rsidRDefault="00F43128" w:rsidP="00316D54">
      <w:pPr>
        <w:numPr>
          <w:ilvl w:val="0"/>
          <w:numId w:val="11"/>
        </w:numPr>
        <w:spacing w:before="120" w:after="240" w:line="360" w:lineRule="auto"/>
        <w:ind w:left="450" w:hanging="450"/>
        <w:jc w:val="both"/>
        <w:rPr>
          <w:rFonts w:asciiTheme="majorBidi" w:eastAsia="Calibri" w:hAnsiTheme="majorBidi" w:cstheme="majorBidi"/>
          <w:sz w:val="24"/>
          <w:szCs w:val="24"/>
        </w:rPr>
      </w:pPr>
      <w:r w:rsidRPr="00A752E0">
        <w:rPr>
          <w:rFonts w:asciiTheme="majorBidi" w:eastAsia="Calibri" w:hAnsiTheme="majorBidi" w:cstheme="majorBidi"/>
          <w:b/>
          <w:bCs/>
          <w:sz w:val="24"/>
          <w:szCs w:val="24"/>
        </w:rPr>
        <w:t>Helen Ford:</w:t>
      </w:r>
      <w:r w:rsidRPr="00A752E0">
        <w:rPr>
          <w:rFonts w:asciiTheme="majorBidi" w:eastAsia="Calibri" w:hAnsiTheme="majorBidi" w:cstheme="majorBidi"/>
          <w:sz w:val="24"/>
          <w:szCs w:val="24"/>
        </w:rPr>
        <w:t xml:space="preserve"> Clinical presentation and diagnosis of multiple sclerosis. Clin Med (</w:t>
      </w:r>
      <w:proofErr w:type="spellStart"/>
      <w:r w:rsidRPr="00A752E0">
        <w:rPr>
          <w:rFonts w:asciiTheme="majorBidi" w:eastAsia="Calibri" w:hAnsiTheme="majorBidi" w:cstheme="majorBidi"/>
          <w:sz w:val="24"/>
          <w:szCs w:val="24"/>
        </w:rPr>
        <w:t>Lond</w:t>
      </w:r>
      <w:proofErr w:type="spellEnd"/>
      <w:r w:rsidRPr="00A752E0">
        <w:rPr>
          <w:rFonts w:asciiTheme="majorBidi" w:eastAsia="Calibri" w:hAnsiTheme="majorBidi" w:cstheme="majorBidi"/>
          <w:sz w:val="24"/>
          <w:szCs w:val="24"/>
        </w:rPr>
        <w:t>). Jul</w:t>
      </w:r>
      <w:r w:rsidR="00316D54">
        <w:rPr>
          <w:rFonts w:asciiTheme="majorBidi" w:eastAsia="Calibri" w:hAnsiTheme="majorBidi" w:cstheme="majorBidi"/>
          <w:sz w:val="24"/>
          <w:szCs w:val="24"/>
        </w:rPr>
        <w:t xml:space="preserve"> </w:t>
      </w:r>
      <w:r w:rsidR="00316D54" w:rsidRPr="00316D54">
        <w:rPr>
          <w:rFonts w:asciiTheme="majorBidi" w:eastAsia="Calibri" w:hAnsiTheme="majorBidi" w:cstheme="majorBidi"/>
          <w:sz w:val="24"/>
          <w:szCs w:val="24"/>
        </w:rPr>
        <w:t>2020</w:t>
      </w:r>
      <w:r w:rsidRPr="00A752E0">
        <w:rPr>
          <w:rFonts w:asciiTheme="majorBidi" w:eastAsia="Calibri" w:hAnsiTheme="majorBidi" w:cstheme="majorBidi"/>
          <w:sz w:val="24"/>
          <w:szCs w:val="24"/>
        </w:rPr>
        <w:t>; 20(4):380-383.</w:t>
      </w:r>
    </w:p>
    <w:p w14:paraId="6FD5E36A" w14:textId="77777777" w:rsidR="00F43128" w:rsidRPr="00A752E0" w:rsidRDefault="00C619FD" w:rsidP="00316D54">
      <w:pPr>
        <w:numPr>
          <w:ilvl w:val="0"/>
          <w:numId w:val="11"/>
        </w:numPr>
        <w:spacing w:before="120" w:after="240" w:line="360" w:lineRule="auto"/>
        <w:ind w:left="450" w:hanging="450"/>
        <w:jc w:val="both"/>
        <w:rPr>
          <w:rFonts w:asciiTheme="majorBidi" w:eastAsia="Calibri" w:hAnsiTheme="majorBidi" w:cstheme="majorBidi"/>
          <w:sz w:val="24"/>
          <w:szCs w:val="24"/>
        </w:rPr>
      </w:pPr>
      <w:r w:rsidRPr="00A752E0">
        <w:rPr>
          <w:rFonts w:asciiTheme="majorBidi" w:eastAsia="Calibri" w:hAnsiTheme="majorBidi" w:cstheme="majorBidi"/>
          <w:b/>
          <w:bCs/>
          <w:sz w:val="24"/>
          <w:szCs w:val="24"/>
        </w:rPr>
        <w:t xml:space="preserve">Balakrishnan P, </w:t>
      </w:r>
      <w:proofErr w:type="spellStart"/>
      <w:r w:rsidRPr="00A752E0">
        <w:rPr>
          <w:rFonts w:asciiTheme="majorBidi" w:eastAsia="Calibri" w:hAnsiTheme="majorBidi" w:cstheme="majorBidi"/>
          <w:b/>
          <w:bCs/>
          <w:sz w:val="24"/>
          <w:szCs w:val="24"/>
        </w:rPr>
        <w:t>Groenberg</w:t>
      </w:r>
      <w:proofErr w:type="spellEnd"/>
      <w:r w:rsidRPr="00A752E0">
        <w:rPr>
          <w:rFonts w:asciiTheme="majorBidi" w:eastAsia="Calibri" w:hAnsiTheme="majorBidi" w:cstheme="majorBidi"/>
          <w:b/>
          <w:bCs/>
          <w:sz w:val="24"/>
          <w:szCs w:val="24"/>
        </w:rPr>
        <w:t xml:space="preserve"> J, </w:t>
      </w:r>
      <w:proofErr w:type="spellStart"/>
      <w:r w:rsidRPr="00A752E0">
        <w:rPr>
          <w:rFonts w:asciiTheme="majorBidi" w:eastAsia="Calibri" w:hAnsiTheme="majorBidi" w:cstheme="majorBidi"/>
          <w:b/>
          <w:bCs/>
          <w:sz w:val="24"/>
          <w:szCs w:val="24"/>
        </w:rPr>
        <w:t>Jacyshyn</w:t>
      </w:r>
      <w:proofErr w:type="spellEnd"/>
      <w:r w:rsidRPr="00A752E0">
        <w:rPr>
          <w:rFonts w:asciiTheme="majorBidi" w:eastAsia="Calibri" w:hAnsiTheme="majorBidi" w:cstheme="majorBidi"/>
          <w:b/>
          <w:bCs/>
          <w:sz w:val="24"/>
          <w:szCs w:val="24"/>
        </w:rPr>
        <w:t xml:space="preserve">-Owen E, </w:t>
      </w:r>
      <w:proofErr w:type="spellStart"/>
      <w:r w:rsidRPr="00A752E0">
        <w:rPr>
          <w:rFonts w:asciiTheme="majorBidi" w:eastAsia="Calibri" w:hAnsiTheme="majorBidi" w:cstheme="majorBidi"/>
          <w:b/>
          <w:bCs/>
          <w:sz w:val="24"/>
          <w:szCs w:val="24"/>
        </w:rPr>
        <w:t>Eberl</w:t>
      </w:r>
      <w:proofErr w:type="spellEnd"/>
      <w:r w:rsidRPr="00A752E0">
        <w:rPr>
          <w:rFonts w:asciiTheme="majorBidi" w:eastAsia="Calibri" w:hAnsiTheme="majorBidi" w:cstheme="majorBidi"/>
          <w:b/>
          <w:bCs/>
          <w:sz w:val="24"/>
          <w:szCs w:val="24"/>
        </w:rPr>
        <w:t xml:space="preserve"> M, Friedrich B, </w:t>
      </w:r>
      <w:proofErr w:type="spellStart"/>
      <w:r w:rsidRPr="00A752E0">
        <w:rPr>
          <w:rFonts w:asciiTheme="majorBidi" w:eastAsia="Calibri" w:hAnsiTheme="majorBidi" w:cstheme="majorBidi"/>
          <w:b/>
          <w:bCs/>
          <w:sz w:val="24"/>
          <w:szCs w:val="24"/>
        </w:rPr>
        <w:t>Joschko</w:t>
      </w:r>
      <w:proofErr w:type="spellEnd"/>
      <w:r w:rsidRPr="00A752E0">
        <w:rPr>
          <w:rFonts w:asciiTheme="majorBidi" w:eastAsia="Calibri" w:hAnsiTheme="majorBidi" w:cstheme="majorBidi"/>
          <w:b/>
          <w:bCs/>
          <w:sz w:val="24"/>
          <w:szCs w:val="24"/>
        </w:rPr>
        <w:t xml:space="preserve"> N</w:t>
      </w:r>
      <w:r w:rsidR="00316D54">
        <w:rPr>
          <w:rFonts w:asciiTheme="majorBidi" w:eastAsia="Calibri" w:hAnsiTheme="majorBidi" w:cstheme="majorBidi"/>
          <w:b/>
          <w:bCs/>
          <w:sz w:val="24"/>
          <w:szCs w:val="24"/>
        </w:rPr>
        <w:t>. et al.</w:t>
      </w:r>
      <w:r w:rsidRPr="00A752E0">
        <w:rPr>
          <w:rFonts w:asciiTheme="majorBidi" w:eastAsia="Calibri" w:hAnsiTheme="majorBidi" w:cstheme="majorBidi"/>
          <w:b/>
          <w:bCs/>
          <w:sz w:val="24"/>
          <w:szCs w:val="24"/>
        </w:rPr>
        <w:t>:</w:t>
      </w:r>
      <w:r w:rsidRPr="00A752E0">
        <w:rPr>
          <w:rFonts w:asciiTheme="majorBidi" w:eastAsia="Calibri" w:hAnsiTheme="majorBidi" w:cstheme="majorBidi"/>
          <w:sz w:val="24"/>
          <w:szCs w:val="24"/>
        </w:rPr>
        <w:t xml:space="preserve"> Demographic Patterns of MS Patients Using BRISA: An MS-Specific App in Germany. J Pers Med. Jul </w:t>
      </w:r>
      <w:r w:rsidR="00316D54" w:rsidRPr="00316D54">
        <w:rPr>
          <w:rFonts w:asciiTheme="majorBidi" w:eastAsia="Calibri" w:hAnsiTheme="majorBidi" w:cstheme="majorBidi"/>
          <w:sz w:val="24"/>
          <w:szCs w:val="24"/>
        </w:rPr>
        <w:t>2022</w:t>
      </w:r>
      <w:r w:rsidRPr="00A752E0">
        <w:rPr>
          <w:rFonts w:asciiTheme="majorBidi" w:eastAsia="Calibri" w:hAnsiTheme="majorBidi" w:cstheme="majorBidi"/>
          <w:sz w:val="24"/>
          <w:szCs w:val="24"/>
        </w:rPr>
        <w:t xml:space="preserve">; 12(7):1100. </w:t>
      </w:r>
    </w:p>
    <w:p w14:paraId="7B825F67" w14:textId="77777777" w:rsidR="00622717" w:rsidRDefault="00C619FD" w:rsidP="00622717">
      <w:pPr>
        <w:numPr>
          <w:ilvl w:val="0"/>
          <w:numId w:val="11"/>
        </w:numPr>
        <w:spacing w:before="120" w:after="240" w:line="360" w:lineRule="auto"/>
        <w:ind w:left="450" w:hanging="450"/>
        <w:jc w:val="both"/>
        <w:rPr>
          <w:rFonts w:asciiTheme="majorBidi" w:eastAsia="Calibri" w:hAnsiTheme="majorBidi" w:cstheme="majorBidi"/>
          <w:sz w:val="24"/>
          <w:szCs w:val="24"/>
        </w:rPr>
      </w:pPr>
      <w:r w:rsidRPr="00A752E0">
        <w:rPr>
          <w:rFonts w:asciiTheme="majorBidi" w:eastAsia="Calibri" w:hAnsiTheme="majorBidi" w:cstheme="majorBidi"/>
          <w:b/>
          <w:bCs/>
          <w:sz w:val="24"/>
          <w:szCs w:val="24"/>
        </w:rPr>
        <w:lastRenderedPageBreak/>
        <w:t xml:space="preserve">Al-Abdullah MS, Siddiqui AF.: </w:t>
      </w:r>
      <w:r w:rsidRPr="00A752E0">
        <w:rPr>
          <w:rFonts w:asciiTheme="majorBidi" w:eastAsia="Calibri" w:hAnsiTheme="majorBidi" w:cstheme="majorBidi"/>
          <w:sz w:val="24"/>
          <w:szCs w:val="24"/>
        </w:rPr>
        <w:t>Demographic and disease characteristics of multiple sclerosis in the Southwest Region of Saudi Arabia. Neurosciences (Riyadh). Oct</w:t>
      </w:r>
      <w:r w:rsidR="00316D54">
        <w:rPr>
          <w:rFonts w:asciiTheme="majorBidi" w:eastAsia="Calibri" w:hAnsiTheme="majorBidi" w:cstheme="majorBidi"/>
          <w:sz w:val="24"/>
          <w:szCs w:val="24"/>
        </w:rPr>
        <w:t xml:space="preserve"> </w:t>
      </w:r>
      <w:r w:rsidR="00316D54" w:rsidRPr="00316D54">
        <w:rPr>
          <w:rFonts w:asciiTheme="majorBidi" w:eastAsia="Calibri" w:hAnsiTheme="majorBidi" w:cstheme="majorBidi"/>
          <w:sz w:val="24"/>
          <w:szCs w:val="24"/>
        </w:rPr>
        <w:t>2018</w:t>
      </w:r>
      <w:r w:rsidRPr="00A752E0">
        <w:rPr>
          <w:rFonts w:asciiTheme="majorBidi" w:eastAsia="Calibri" w:hAnsiTheme="majorBidi" w:cstheme="majorBidi"/>
          <w:sz w:val="24"/>
          <w:szCs w:val="24"/>
        </w:rPr>
        <w:t>; 23(4):320-325.</w:t>
      </w:r>
    </w:p>
    <w:p w14:paraId="5392F9F6" w14:textId="77777777" w:rsidR="00622717" w:rsidRPr="00622717" w:rsidRDefault="00622717" w:rsidP="00622717">
      <w:pPr>
        <w:numPr>
          <w:ilvl w:val="0"/>
          <w:numId w:val="11"/>
        </w:numPr>
        <w:spacing w:before="120" w:after="240" w:line="360" w:lineRule="auto"/>
        <w:ind w:left="426" w:hanging="426"/>
        <w:jc w:val="both"/>
        <w:rPr>
          <w:rFonts w:asciiTheme="majorBidi" w:eastAsia="Calibri" w:hAnsiTheme="majorBidi" w:cstheme="majorBidi"/>
          <w:sz w:val="24"/>
          <w:szCs w:val="24"/>
        </w:rPr>
      </w:pPr>
      <w:proofErr w:type="spellStart"/>
      <w:r w:rsidRPr="00622717">
        <w:rPr>
          <w:rFonts w:asciiTheme="majorBidi" w:eastAsia="Calibri" w:hAnsiTheme="majorBidi" w:cstheme="majorBidi"/>
          <w:b/>
          <w:bCs/>
          <w:sz w:val="24"/>
          <w:szCs w:val="24"/>
        </w:rPr>
        <w:t>Koltuniuk</w:t>
      </w:r>
      <w:proofErr w:type="spellEnd"/>
      <w:r w:rsidRPr="00622717">
        <w:rPr>
          <w:rFonts w:asciiTheme="majorBidi" w:eastAsia="Calibri" w:hAnsiTheme="majorBidi" w:cstheme="majorBidi"/>
          <w:b/>
          <w:bCs/>
          <w:sz w:val="24"/>
          <w:szCs w:val="24"/>
        </w:rPr>
        <w:t xml:space="preserve"> A, Pawlak B, </w:t>
      </w:r>
      <w:proofErr w:type="spellStart"/>
      <w:r w:rsidRPr="00622717">
        <w:rPr>
          <w:rFonts w:asciiTheme="majorBidi" w:eastAsia="Calibri" w:hAnsiTheme="majorBidi" w:cstheme="majorBidi"/>
          <w:b/>
          <w:bCs/>
          <w:sz w:val="24"/>
          <w:szCs w:val="24"/>
        </w:rPr>
        <w:t>Krówczyńska</w:t>
      </w:r>
      <w:proofErr w:type="spellEnd"/>
      <w:r w:rsidRPr="00622717">
        <w:rPr>
          <w:rFonts w:asciiTheme="majorBidi" w:eastAsia="Calibri" w:hAnsiTheme="majorBidi" w:cstheme="majorBidi"/>
          <w:b/>
          <w:bCs/>
          <w:sz w:val="24"/>
          <w:szCs w:val="24"/>
        </w:rPr>
        <w:t xml:space="preserve"> D, </w:t>
      </w:r>
      <w:proofErr w:type="spellStart"/>
      <w:r w:rsidRPr="00622717">
        <w:rPr>
          <w:rFonts w:asciiTheme="majorBidi" w:eastAsia="Calibri" w:hAnsiTheme="majorBidi" w:cstheme="majorBidi"/>
          <w:b/>
          <w:bCs/>
          <w:sz w:val="24"/>
          <w:szCs w:val="24"/>
        </w:rPr>
        <w:t>Chojdak-Łukasiewicz</w:t>
      </w:r>
      <w:proofErr w:type="spellEnd"/>
      <w:r w:rsidRPr="00622717">
        <w:rPr>
          <w:rFonts w:asciiTheme="majorBidi" w:eastAsia="Calibri" w:hAnsiTheme="majorBidi" w:cstheme="majorBidi"/>
          <w:b/>
          <w:bCs/>
          <w:sz w:val="24"/>
          <w:szCs w:val="24"/>
        </w:rPr>
        <w:t xml:space="preserve"> J</w:t>
      </w:r>
      <w:r>
        <w:rPr>
          <w:rFonts w:asciiTheme="majorBidi" w:eastAsia="Calibri" w:hAnsiTheme="majorBidi" w:cstheme="majorBidi"/>
          <w:b/>
          <w:bCs/>
          <w:sz w:val="24"/>
          <w:szCs w:val="24"/>
        </w:rPr>
        <w:t>:</w:t>
      </w:r>
      <w:r w:rsidRPr="00622717">
        <w:rPr>
          <w:rFonts w:asciiTheme="majorBidi" w:eastAsia="Calibri" w:hAnsiTheme="majorBidi" w:cstheme="majorBidi"/>
          <w:b/>
          <w:bCs/>
          <w:sz w:val="24"/>
          <w:szCs w:val="24"/>
        </w:rPr>
        <w:t xml:space="preserve"> </w:t>
      </w:r>
      <w:r w:rsidRPr="00622717">
        <w:rPr>
          <w:rFonts w:asciiTheme="majorBidi" w:eastAsia="Calibri" w:hAnsiTheme="majorBidi" w:cstheme="majorBidi"/>
          <w:sz w:val="24"/>
          <w:szCs w:val="24"/>
        </w:rPr>
        <w:t>The quality of life in patients with multiple sclerosis. Association</w:t>
      </w:r>
      <w:r>
        <w:rPr>
          <w:rFonts w:asciiTheme="majorBidi" w:eastAsia="Calibri" w:hAnsiTheme="majorBidi" w:cstheme="majorBidi"/>
          <w:sz w:val="24"/>
          <w:szCs w:val="24"/>
        </w:rPr>
        <w:t xml:space="preserve"> </w:t>
      </w:r>
      <w:r w:rsidRPr="00622717">
        <w:rPr>
          <w:rFonts w:asciiTheme="majorBidi" w:eastAsia="Calibri" w:hAnsiTheme="majorBidi" w:cstheme="majorBidi"/>
          <w:sz w:val="24"/>
          <w:szCs w:val="24"/>
        </w:rPr>
        <w:t xml:space="preserve">with depressive symptoms and physical disability: A prospective and observational study. Front. Psychol. </w:t>
      </w:r>
      <w:r>
        <w:rPr>
          <w:rFonts w:asciiTheme="majorBidi" w:eastAsia="Calibri" w:hAnsiTheme="majorBidi" w:cstheme="majorBidi"/>
          <w:sz w:val="24"/>
          <w:szCs w:val="24"/>
        </w:rPr>
        <w:t>2023</w:t>
      </w:r>
      <w:r w:rsidRPr="00622717">
        <w:rPr>
          <w:rFonts w:asciiTheme="majorBidi" w:eastAsia="Calibri" w:hAnsiTheme="majorBidi" w:cstheme="majorBidi"/>
          <w:sz w:val="24"/>
          <w:szCs w:val="24"/>
        </w:rPr>
        <w:t>; 13:1068421</w:t>
      </w:r>
    </w:p>
    <w:p w14:paraId="488C42D6" w14:textId="77777777" w:rsidR="00C619FD" w:rsidRPr="00622717" w:rsidRDefault="00C619FD" w:rsidP="00622717">
      <w:pPr>
        <w:numPr>
          <w:ilvl w:val="0"/>
          <w:numId w:val="11"/>
        </w:numPr>
        <w:spacing w:before="120" w:after="240" w:line="360" w:lineRule="auto"/>
        <w:ind w:left="450" w:hanging="450"/>
        <w:jc w:val="both"/>
        <w:rPr>
          <w:rFonts w:asciiTheme="majorBidi" w:eastAsia="Calibri" w:hAnsiTheme="majorBidi" w:cstheme="majorBidi"/>
          <w:sz w:val="24"/>
          <w:szCs w:val="24"/>
        </w:rPr>
      </w:pPr>
      <w:proofErr w:type="spellStart"/>
      <w:r w:rsidRPr="00622717">
        <w:rPr>
          <w:rFonts w:asciiTheme="majorBidi" w:eastAsia="Calibri" w:hAnsiTheme="majorBidi" w:cstheme="majorBidi"/>
          <w:b/>
          <w:bCs/>
          <w:sz w:val="24"/>
          <w:szCs w:val="24"/>
        </w:rPr>
        <w:t>Khedr</w:t>
      </w:r>
      <w:proofErr w:type="spellEnd"/>
      <w:r w:rsidRPr="00622717">
        <w:rPr>
          <w:rFonts w:asciiTheme="majorBidi" w:eastAsia="Calibri" w:hAnsiTheme="majorBidi" w:cstheme="majorBidi"/>
          <w:b/>
          <w:bCs/>
          <w:sz w:val="24"/>
          <w:szCs w:val="24"/>
        </w:rPr>
        <w:t xml:space="preserve"> EM, El Malky I, Hussein HB, Mahmoud DM, </w:t>
      </w:r>
      <w:proofErr w:type="spellStart"/>
      <w:r w:rsidRPr="00622717">
        <w:rPr>
          <w:rFonts w:asciiTheme="majorBidi" w:eastAsia="Calibri" w:hAnsiTheme="majorBidi" w:cstheme="majorBidi"/>
          <w:b/>
          <w:bCs/>
          <w:sz w:val="24"/>
          <w:szCs w:val="24"/>
        </w:rPr>
        <w:t>Gamea</w:t>
      </w:r>
      <w:proofErr w:type="spellEnd"/>
      <w:r w:rsidRPr="00622717">
        <w:rPr>
          <w:rFonts w:asciiTheme="majorBidi" w:eastAsia="Calibri" w:hAnsiTheme="majorBidi" w:cstheme="majorBidi"/>
          <w:b/>
          <w:bCs/>
          <w:sz w:val="24"/>
          <w:szCs w:val="24"/>
        </w:rPr>
        <w:t xml:space="preserve"> A.:</w:t>
      </w:r>
      <w:r w:rsidRPr="00622717">
        <w:rPr>
          <w:rFonts w:asciiTheme="majorBidi" w:eastAsia="Calibri" w:hAnsiTheme="majorBidi" w:cstheme="majorBidi"/>
          <w:sz w:val="24"/>
          <w:szCs w:val="24"/>
        </w:rPr>
        <w:t xml:space="preserve"> Multiple sclerosis diagnostic delay and its associated factors in Upper E</w:t>
      </w:r>
      <w:r w:rsidR="00316D54" w:rsidRPr="00622717">
        <w:rPr>
          <w:rFonts w:asciiTheme="majorBidi" w:eastAsia="Calibri" w:hAnsiTheme="majorBidi" w:cstheme="majorBidi"/>
          <w:sz w:val="24"/>
          <w:szCs w:val="24"/>
        </w:rPr>
        <w:t>gyptian patients. Sci Rep. Feb 2023</w:t>
      </w:r>
      <w:r w:rsidRPr="00622717">
        <w:rPr>
          <w:rFonts w:asciiTheme="majorBidi" w:eastAsia="Calibri" w:hAnsiTheme="majorBidi" w:cstheme="majorBidi"/>
          <w:sz w:val="24"/>
          <w:szCs w:val="24"/>
        </w:rPr>
        <w:t xml:space="preserve">; 13(1):2249. </w:t>
      </w:r>
    </w:p>
    <w:p w14:paraId="47ECD7DF" w14:textId="77777777" w:rsidR="00F43128" w:rsidRPr="00A752E0" w:rsidRDefault="00115F05" w:rsidP="00316D54">
      <w:pPr>
        <w:pStyle w:val="ListParagraph"/>
        <w:numPr>
          <w:ilvl w:val="0"/>
          <w:numId w:val="11"/>
        </w:numPr>
        <w:spacing w:before="120" w:after="240" w:line="360" w:lineRule="auto"/>
        <w:ind w:left="450" w:hanging="450"/>
        <w:contextualSpacing w:val="0"/>
        <w:jc w:val="both"/>
        <w:rPr>
          <w:rFonts w:asciiTheme="majorBidi" w:eastAsia="Calibri" w:hAnsiTheme="majorBidi" w:cstheme="majorBidi"/>
          <w:sz w:val="24"/>
          <w:szCs w:val="24"/>
        </w:rPr>
      </w:pPr>
      <w:r w:rsidRPr="00A752E0">
        <w:rPr>
          <w:rFonts w:asciiTheme="majorBidi" w:eastAsia="Calibri" w:hAnsiTheme="majorBidi" w:cstheme="majorBidi"/>
          <w:b/>
          <w:bCs/>
          <w:sz w:val="24"/>
          <w:szCs w:val="24"/>
        </w:rPr>
        <w:t xml:space="preserve">Visser LA, </w:t>
      </w:r>
      <w:proofErr w:type="spellStart"/>
      <w:r w:rsidRPr="00A752E0">
        <w:rPr>
          <w:rFonts w:asciiTheme="majorBidi" w:eastAsia="Calibri" w:hAnsiTheme="majorBidi" w:cstheme="majorBidi"/>
          <w:b/>
          <w:bCs/>
          <w:sz w:val="24"/>
          <w:szCs w:val="24"/>
        </w:rPr>
        <w:t>Louapre</w:t>
      </w:r>
      <w:proofErr w:type="spellEnd"/>
      <w:r w:rsidRPr="00A752E0">
        <w:rPr>
          <w:rFonts w:asciiTheme="majorBidi" w:eastAsia="Calibri" w:hAnsiTheme="majorBidi" w:cstheme="majorBidi"/>
          <w:b/>
          <w:bCs/>
          <w:sz w:val="24"/>
          <w:szCs w:val="24"/>
        </w:rPr>
        <w:t xml:space="preserve"> C, </w:t>
      </w:r>
      <w:proofErr w:type="spellStart"/>
      <w:r w:rsidRPr="00A752E0">
        <w:rPr>
          <w:rFonts w:asciiTheme="majorBidi" w:eastAsia="Calibri" w:hAnsiTheme="majorBidi" w:cstheme="majorBidi"/>
          <w:b/>
          <w:bCs/>
          <w:sz w:val="24"/>
          <w:szCs w:val="24"/>
        </w:rPr>
        <w:t>Uyl</w:t>
      </w:r>
      <w:proofErr w:type="spellEnd"/>
      <w:r w:rsidRPr="00A752E0">
        <w:rPr>
          <w:rFonts w:asciiTheme="majorBidi" w:eastAsia="Calibri" w:hAnsiTheme="majorBidi" w:cstheme="majorBidi"/>
          <w:b/>
          <w:bCs/>
          <w:sz w:val="24"/>
          <w:szCs w:val="24"/>
        </w:rPr>
        <w:t xml:space="preserve">-de Groot CA, </w:t>
      </w:r>
      <w:proofErr w:type="spellStart"/>
      <w:r w:rsidRPr="00A752E0">
        <w:rPr>
          <w:rFonts w:asciiTheme="majorBidi" w:eastAsia="Calibri" w:hAnsiTheme="majorBidi" w:cstheme="majorBidi"/>
          <w:b/>
          <w:bCs/>
          <w:sz w:val="24"/>
          <w:szCs w:val="24"/>
        </w:rPr>
        <w:t>Redekop</w:t>
      </w:r>
      <w:proofErr w:type="spellEnd"/>
      <w:r w:rsidRPr="00A752E0">
        <w:rPr>
          <w:rFonts w:asciiTheme="majorBidi" w:eastAsia="Calibri" w:hAnsiTheme="majorBidi" w:cstheme="majorBidi"/>
          <w:b/>
          <w:bCs/>
          <w:sz w:val="24"/>
          <w:szCs w:val="24"/>
        </w:rPr>
        <w:t xml:space="preserve"> WK.:</w:t>
      </w:r>
      <w:r w:rsidRPr="00A752E0">
        <w:rPr>
          <w:rFonts w:asciiTheme="majorBidi" w:eastAsia="Calibri" w:hAnsiTheme="majorBidi" w:cstheme="majorBidi"/>
          <w:sz w:val="24"/>
          <w:szCs w:val="24"/>
        </w:rPr>
        <w:t xml:space="preserve"> Health-related quality of life of multiple sclerosis patients: a European multi-country study. Arch Public Health. Mar </w:t>
      </w:r>
      <w:r w:rsidR="00316D54" w:rsidRPr="00316D54">
        <w:rPr>
          <w:rFonts w:asciiTheme="majorBidi" w:eastAsia="Calibri" w:hAnsiTheme="majorBidi" w:cstheme="majorBidi"/>
          <w:sz w:val="24"/>
          <w:szCs w:val="24"/>
        </w:rPr>
        <w:t>2021</w:t>
      </w:r>
      <w:r w:rsidR="00316D54" w:rsidRPr="00A752E0">
        <w:rPr>
          <w:rFonts w:asciiTheme="majorBidi" w:eastAsia="Calibri" w:hAnsiTheme="majorBidi" w:cstheme="majorBidi"/>
          <w:sz w:val="24"/>
          <w:szCs w:val="24"/>
        </w:rPr>
        <w:t>; 79</w:t>
      </w:r>
      <w:r w:rsidRPr="00A752E0">
        <w:rPr>
          <w:rFonts w:asciiTheme="majorBidi" w:eastAsia="Calibri" w:hAnsiTheme="majorBidi" w:cstheme="majorBidi"/>
          <w:sz w:val="24"/>
          <w:szCs w:val="24"/>
        </w:rPr>
        <w:t xml:space="preserve">(1):39. </w:t>
      </w:r>
    </w:p>
    <w:p w14:paraId="64224E77" w14:textId="77777777" w:rsidR="00C619FD" w:rsidRPr="00A752E0" w:rsidRDefault="00C619FD" w:rsidP="00316D54">
      <w:pPr>
        <w:numPr>
          <w:ilvl w:val="0"/>
          <w:numId w:val="11"/>
        </w:numPr>
        <w:spacing w:before="120" w:after="240" w:line="360" w:lineRule="auto"/>
        <w:ind w:left="450" w:hanging="450"/>
        <w:jc w:val="both"/>
        <w:rPr>
          <w:rFonts w:asciiTheme="majorBidi" w:eastAsia="Calibri" w:hAnsiTheme="majorBidi" w:cstheme="majorBidi"/>
          <w:sz w:val="24"/>
          <w:szCs w:val="24"/>
        </w:rPr>
      </w:pPr>
      <w:proofErr w:type="spellStart"/>
      <w:r w:rsidRPr="00A752E0">
        <w:rPr>
          <w:rFonts w:asciiTheme="majorBidi" w:eastAsia="Calibri" w:hAnsiTheme="majorBidi" w:cstheme="majorBidi"/>
          <w:b/>
          <w:bCs/>
          <w:sz w:val="24"/>
          <w:szCs w:val="24"/>
        </w:rPr>
        <w:t>Bøe</w:t>
      </w:r>
      <w:proofErr w:type="spellEnd"/>
      <w:r w:rsidRPr="00A752E0">
        <w:rPr>
          <w:rFonts w:asciiTheme="majorBidi" w:eastAsia="Calibri" w:hAnsiTheme="majorBidi" w:cstheme="majorBidi"/>
          <w:b/>
          <w:bCs/>
          <w:sz w:val="24"/>
          <w:szCs w:val="24"/>
        </w:rPr>
        <w:t xml:space="preserve"> Lunde HM, </w:t>
      </w:r>
      <w:proofErr w:type="spellStart"/>
      <w:r w:rsidRPr="00A752E0">
        <w:rPr>
          <w:rFonts w:asciiTheme="majorBidi" w:eastAsia="Calibri" w:hAnsiTheme="majorBidi" w:cstheme="majorBidi"/>
          <w:b/>
          <w:bCs/>
          <w:sz w:val="24"/>
          <w:szCs w:val="24"/>
        </w:rPr>
        <w:t>Aae</w:t>
      </w:r>
      <w:proofErr w:type="spellEnd"/>
      <w:r w:rsidRPr="00A752E0">
        <w:rPr>
          <w:rFonts w:asciiTheme="majorBidi" w:eastAsia="Calibri" w:hAnsiTheme="majorBidi" w:cstheme="majorBidi"/>
          <w:b/>
          <w:bCs/>
          <w:sz w:val="24"/>
          <w:szCs w:val="24"/>
        </w:rPr>
        <w:t xml:space="preserve"> TF, </w:t>
      </w:r>
      <w:proofErr w:type="spellStart"/>
      <w:r w:rsidRPr="00A752E0">
        <w:rPr>
          <w:rFonts w:asciiTheme="majorBidi" w:eastAsia="Calibri" w:hAnsiTheme="majorBidi" w:cstheme="majorBidi"/>
          <w:b/>
          <w:bCs/>
          <w:sz w:val="24"/>
          <w:szCs w:val="24"/>
        </w:rPr>
        <w:t>Indrevåg</w:t>
      </w:r>
      <w:proofErr w:type="spellEnd"/>
      <w:r w:rsidRPr="00A752E0">
        <w:rPr>
          <w:rFonts w:asciiTheme="majorBidi" w:eastAsia="Calibri" w:hAnsiTheme="majorBidi" w:cstheme="majorBidi"/>
          <w:b/>
          <w:bCs/>
          <w:sz w:val="24"/>
          <w:szCs w:val="24"/>
        </w:rPr>
        <w:t xml:space="preserve"> W, Aarseth J, </w:t>
      </w:r>
      <w:proofErr w:type="spellStart"/>
      <w:r w:rsidRPr="00A752E0">
        <w:rPr>
          <w:rFonts w:asciiTheme="majorBidi" w:eastAsia="Calibri" w:hAnsiTheme="majorBidi" w:cstheme="majorBidi"/>
          <w:b/>
          <w:bCs/>
          <w:sz w:val="24"/>
          <w:szCs w:val="24"/>
        </w:rPr>
        <w:t>Bjorvatn</w:t>
      </w:r>
      <w:proofErr w:type="spellEnd"/>
      <w:r w:rsidRPr="00A752E0">
        <w:rPr>
          <w:rFonts w:asciiTheme="majorBidi" w:eastAsia="Calibri" w:hAnsiTheme="majorBidi" w:cstheme="majorBidi"/>
          <w:b/>
          <w:bCs/>
          <w:sz w:val="24"/>
          <w:szCs w:val="24"/>
        </w:rPr>
        <w:t xml:space="preserve"> B, </w:t>
      </w:r>
      <w:proofErr w:type="spellStart"/>
      <w:r w:rsidRPr="00A752E0">
        <w:rPr>
          <w:rFonts w:asciiTheme="majorBidi" w:eastAsia="Calibri" w:hAnsiTheme="majorBidi" w:cstheme="majorBidi"/>
          <w:b/>
          <w:bCs/>
          <w:sz w:val="24"/>
          <w:szCs w:val="24"/>
        </w:rPr>
        <w:t>Myhr</w:t>
      </w:r>
      <w:proofErr w:type="spellEnd"/>
      <w:r w:rsidRPr="00A752E0">
        <w:rPr>
          <w:rFonts w:asciiTheme="majorBidi" w:eastAsia="Calibri" w:hAnsiTheme="majorBidi" w:cstheme="majorBidi"/>
          <w:b/>
          <w:bCs/>
          <w:sz w:val="24"/>
          <w:szCs w:val="24"/>
        </w:rPr>
        <w:t xml:space="preserve"> KM, </w:t>
      </w:r>
      <w:proofErr w:type="spellStart"/>
      <w:r w:rsidRPr="00A752E0">
        <w:rPr>
          <w:rFonts w:asciiTheme="majorBidi" w:eastAsia="Calibri" w:hAnsiTheme="majorBidi" w:cstheme="majorBidi"/>
          <w:b/>
          <w:bCs/>
          <w:sz w:val="24"/>
          <w:szCs w:val="24"/>
        </w:rPr>
        <w:t>Bø</w:t>
      </w:r>
      <w:proofErr w:type="spellEnd"/>
      <w:r w:rsidRPr="00A752E0">
        <w:rPr>
          <w:rFonts w:asciiTheme="majorBidi" w:eastAsia="Calibri" w:hAnsiTheme="majorBidi" w:cstheme="majorBidi"/>
          <w:b/>
          <w:bCs/>
          <w:sz w:val="24"/>
          <w:szCs w:val="24"/>
        </w:rPr>
        <w:t xml:space="preserve"> L.:</w:t>
      </w:r>
      <w:r w:rsidRPr="00A752E0">
        <w:rPr>
          <w:rFonts w:asciiTheme="majorBidi" w:eastAsia="Calibri" w:hAnsiTheme="majorBidi" w:cstheme="majorBidi"/>
          <w:sz w:val="24"/>
          <w:szCs w:val="24"/>
        </w:rPr>
        <w:t xml:space="preserve"> Poor </w:t>
      </w:r>
      <w:proofErr w:type="gramStart"/>
      <w:r w:rsidRPr="00A752E0">
        <w:rPr>
          <w:rFonts w:asciiTheme="majorBidi" w:eastAsia="Calibri" w:hAnsiTheme="majorBidi" w:cstheme="majorBidi"/>
          <w:sz w:val="24"/>
          <w:szCs w:val="24"/>
        </w:rPr>
        <w:t>sleep in</w:t>
      </w:r>
      <w:proofErr w:type="gramEnd"/>
      <w:r w:rsidRPr="00A752E0">
        <w:rPr>
          <w:rFonts w:asciiTheme="majorBidi" w:eastAsia="Calibri" w:hAnsiTheme="majorBidi" w:cstheme="majorBidi"/>
          <w:sz w:val="24"/>
          <w:szCs w:val="24"/>
        </w:rPr>
        <w:t xml:space="preserve"> patients with multiple sclerosis. </w:t>
      </w:r>
      <w:proofErr w:type="spellStart"/>
      <w:r w:rsidRPr="00A752E0">
        <w:rPr>
          <w:rFonts w:asciiTheme="majorBidi" w:eastAsia="Calibri" w:hAnsiTheme="majorBidi" w:cstheme="majorBidi"/>
          <w:sz w:val="24"/>
          <w:szCs w:val="24"/>
        </w:rPr>
        <w:t>PLoS</w:t>
      </w:r>
      <w:proofErr w:type="spellEnd"/>
      <w:r w:rsidRPr="00A752E0">
        <w:rPr>
          <w:rFonts w:asciiTheme="majorBidi" w:eastAsia="Calibri" w:hAnsiTheme="majorBidi" w:cstheme="majorBidi"/>
          <w:sz w:val="24"/>
          <w:szCs w:val="24"/>
        </w:rPr>
        <w:t xml:space="preserve"> One.; </w:t>
      </w:r>
      <w:r w:rsidR="00316D54" w:rsidRPr="00316D54">
        <w:rPr>
          <w:rFonts w:asciiTheme="majorBidi" w:eastAsia="Calibri" w:hAnsiTheme="majorBidi" w:cstheme="majorBidi"/>
          <w:sz w:val="24"/>
          <w:szCs w:val="24"/>
        </w:rPr>
        <w:t>2012</w:t>
      </w:r>
      <w:r w:rsidR="00316D54" w:rsidRPr="00A752E0">
        <w:rPr>
          <w:rFonts w:asciiTheme="majorBidi" w:eastAsia="Calibri" w:hAnsiTheme="majorBidi" w:cstheme="majorBidi"/>
          <w:sz w:val="24"/>
          <w:szCs w:val="24"/>
        </w:rPr>
        <w:t>; 7</w:t>
      </w:r>
      <w:r w:rsidRPr="00A752E0">
        <w:rPr>
          <w:rFonts w:asciiTheme="majorBidi" w:eastAsia="Calibri" w:hAnsiTheme="majorBidi" w:cstheme="majorBidi"/>
          <w:sz w:val="24"/>
          <w:szCs w:val="24"/>
        </w:rPr>
        <w:t xml:space="preserve">(11):e49996. </w:t>
      </w:r>
    </w:p>
    <w:p w14:paraId="13291DE0" w14:textId="77777777" w:rsidR="00C619FD" w:rsidRPr="00622717" w:rsidRDefault="00C619FD" w:rsidP="00316D54">
      <w:pPr>
        <w:numPr>
          <w:ilvl w:val="0"/>
          <w:numId w:val="11"/>
        </w:numPr>
        <w:spacing w:before="120" w:after="240" w:line="360" w:lineRule="auto"/>
        <w:ind w:left="450" w:hanging="450"/>
        <w:jc w:val="both"/>
        <w:rPr>
          <w:rFonts w:asciiTheme="majorBidi" w:eastAsia="Calibri" w:hAnsiTheme="majorBidi" w:cstheme="majorBidi"/>
          <w:sz w:val="24"/>
          <w:szCs w:val="24"/>
        </w:rPr>
      </w:pPr>
      <w:r w:rsidRPr="00A752E0">
        <w:rPr>
          <w:rFonts w:asciiTheme="majorBidi" w:eastAsia="Calibri" w:hAnsiTheme="majorBidi" w:cstheme="majorBidi"/>
          <w:b/>
          <w:bCs/>
          <w:sz w:val="24"/>
          <w:szCs w:val="24"/>
        </w:rPr>
        <w:t xml:space="preserve">Abd </w:t>
      </w:r>
      <w:proofErr w:type="spellStart"/>
      <w:r w:rsidRPr="00A752E0">
        <w:rPr>
          <w:rFonts w:asciiTheme="majorBidi" w:eastAsia="Calibri" w:hAnsiTheme="majorBidi" w:cstheme="majorBidi"/>
          <w:b/>
          <w:bCs/>
          <w:sz w:val="24"/>
          <w:szCs w:val="24"/>
        </w:rPr>
        <w:t>Elsadek</w:t>
      </w:r>
      <w:proofErr w:type="spellEnd"/>
      <w:r w:rsidRPr="00A752E0">
        <w:rPr>
          <w:rFonts w:asciiTheme="majorBidi" w:eastAsia="Calibri" w:hAnsiTheme="majorBidi" w:cstheme="majorBidi"/>
          <w:b/>
          <w:bCs/>
          <w:sz w:val="24"/>
          <w:szCs w:val="24"/>
        </w:rPr>
        <w:t xml:space="preserve">, S., </w:t>
      </w:r>
      <w:proofErr w:type="spellStart"/>
      <w:r w:rsidRPr="00A752E0">
        <w:rPr>
          <w:rFonts w:asciiTheme="majorBidi" w:eastAsia="Calibri" w:hAnsiTheme="majorBidi" w:cstheme="majorBidi"/>
          <w:b/>
          <w:bCs/>
          <w:sz w:val="24"/>
          <w:szCs w:val="24"/>
        </w:rPr>
        <w:t>Maabady</w:t>
      </w:r>
      <w:proofErr w:type="spellEnd"/>
      <w:r w:rsidRPr="00A752E0">
        <w:rPr>
          <w:rFonts w:asciiTheme="majorBidi" w:eastAsia="Calibri" w:hAnsiTheme="majorBidi" w:cstheme="majorBidi"/>
          <w:b/>
          <w:bCs/>
          <w:sz w:val="24"/>
          <w:szCs w:val="24"/>
        </w:rPr>
        <w:t xml:space="preserve">, M., </w:t>
      </w:r>
      <w:proofErr w:type="spellStart"/>
      <w:r w:rsidRPr="00A752E0">
        <w:rPr>
          <w:rFonts w:asciiTheme="majorBidi" w:eastAsia="Calibri" w:hAnsiTheme="majorBidi" w:cstheme="majorBidi"/>
          <w:b/>
          <w:bCs/>
          <w:sz w:val="24"/>
          <w:szCs w:val="24"/>
        </w:rPr>
        <w:t>Shafik</w:t>
      </w:r>
      <w:proofErr w:type="spellEnd"/>
      <w:r w:rsidRPr="00A752E0">
        <w:rPr>
          <w:rFonts w:asciiTheme="majorBidi" w:eastAsia="Calibri" w:hAnsiTheme="majorBidi" w:cstheme="majorBidi"/>
          <w:b/>
          <w:bCs/>
          <w:sz w:val="24"/>
          <w:szCs w:val="24"/>
        </w:rPr>
        <w:t>, M.:</w:t>
      </w:r>
      <w:r w:rsidRPr="00A752E0">
        <w:rPr>
          <w:rFonts w:asciiTheme="majorBidi" w:eastAsia="Calibri" w:hAnsiTheme="majorBidi" w:cstheme="majorBidi"/>
          <w:sz w:val="24"/>
          <w:szCs w:val="24"/>
        </w:rPr>
        <w:t xml:space="preserve"> 'Sleep Disorders in Egyptian MS Patients: Clinical and Polysomnography Study', </w:t>
      </w:r>
      <w:r w:rsidRPr="00622717">
        <w:rPr>
          <w:rFonts w:asciiTheme="majorBidi" w:eastAsia="Calibri" w:hAnsiTheme="majorBidi" w:cstheme="majorBidi"/>
          <w:sz w:val="24"/>
          <w:szCs w:val="24"/>
        </w:rPr>
        <w:t xml:space="preserve">the Egyptian Journal of Hospital Medicine, </w:t>
      </w:r>
      <w:r w:rsidR="00316D54" w:rsidRPr="00622717">
        <w:rPr>
          <w:rFonts w:asciiTheme="majorBidi" w:eastAsia="Calibri" w:hAnsiTheme="majorBidi" w:cstheme="majorBidi"/>
          <w:sz w:val="24"/>
          <w:szCs w:val="24"/>
        </w:rPr>
        <w:t>2019; 75</w:t>
      </w:r>
      <w:r w:rsidRPr="00622717">
        <w:rPr>
          <w:rFonts w:asciiTheme="majorBidi" w:eastAsia="Calibri" w:hAnsiTheme="majorBidi" w:cstheme="majorBidi"/>
          <w:sz w:val="24"/>
          <w:szCs w:val="24"/>
        </w:rPr>
        <w:t xml:space="preserve">(5), pp. 2921-2929. </w:t>
      </w:r>
    </w:p>
    <w:p w14:paraId="2B6BCA68" w14:textId="77777777" w:rsidR="00B212DF" w:rsidRPr="00A752E0" w:rsidRDefault="00C619FD" w:rsidP="00316D54">
      <w:pPr>
        <w:numPr>
          <w:ilvl w:val="0"/>
          <w:numId w:val="11"/>
        </w:numPr>
        <w:spacing w:before="120" w:after="240" w:line="360" w:lineRule="auto"/>
        <w:ind w:left="450" w:hanging="450"/>
        <w:jc w:val="both"/>
        <w:rPr>
          <w:rFonts w:asciiTheme="majorBidi" w:eastAsia="Calibri" w:hAnsiTheme="majorBidi" w:cstheme="majorBidi"/>
          <w:sz w:val="24"/>
          <w:szCs w:val="24"/>
        </w:rPr>
      </w:pPr>
      <w:r w:rsidRPr="00A752E0">
        <w:rPr>
          <w:rFonts w:asciiTheme="majorBidi" w:eastAsia="Calibri" w:hAnsiTheme="majorBidi" w:cstheme="majorBidi"/>
          <w:b/>
          <w:bCs/>
          <w:sz w:val="24"/>
          <w:szCs w:val="24"/>
        </w:rPr>
        <w:t xml:space="preserve">Buratti L, </w:t>
      </w:r>
      <w:proofErr w:type="spellStart"/>
      <w:r w:rsidRPr="00A752E0">
        <w:rPr>
          <w:rFonts w:asciiTheme="majorBidi" w:eastAsia="Calibri" w:hAnsiTheme="majorBidi" w:cstheme="majorBidi"/>
          <w:b/>
          <w:bCs/>
          <w:sz w:val="24"/>
          <w:szCs w:val="24"/>
        </w:rPr>
        <w:t>Iacobucci</w:t>
      </w:r>
      <w:proofErr w:type="spellEnd"/>
      <w:r w:rsidRPr="00A752E0">
        <w:rPr>
          <w:rFonts w:asciiTheme="majorBidi" w:eastAsia="Calibri" w:hAnsiTheme="majorBidi" w:cstheme="majorBidi"/>
          <w:b/>
          <w:bCs/>
          <w:sz w:val="24"/>
          <w:szCs w:val="24"/>
        </w:rPr>
        <w:t xml:space="preserve"> DE, </w:t>
      </w:r>
      <w:proofErr w:type="spellStart"/>
      <w:r w:rsidRPr="00A752E0">
        <w:rPr>
          <w:rFonts w:asciiTheme="majorBidi" w:eastAsia="Calibri" w:hAnsiTheme="majorBidi" w:cstheme="majorBidi"/>
          <w:b/>
          <w:bCs/>
          <w:sz w:val="24"/>
          <w:szCs w:val="24"/>
        </w:rPr>
        <w:t>Viticchi</w:t>
      </w:r>
      <w:proofErr w:type="spellEnd"/>
      <w:r w:rsidRPr="00A752E0">
        <w:rPr>
          <w:rFonts w:asciiTheme="majorBidi" w:eastAsia="Calibri" w:hAnsiTheme="majorBidi" w:cstheme="majorBidi"/>
          <w:b/>
          <w:bCs/>
          <w:sz w:val="24"/>
          <w:szCs w:val="24"/>
        </w:rPr>
        <w:t xml:space="preserve"> G, </w:t>
      </w:r>
      <w:proofErr w:type="spellStart"/>
      <w:r w:rsidRPr="00A752E0">
        <w:rPr>
          <w:rFonts w:asciiTheme="majorBidi" w:eastAsia="Calibri" w:hAnsiTheme="majorBidi" w:cstheme="majorBidi"/>
          <w:b/>
          <w:bCs/>
          <w:sz w:val="24"/>
          <w:szCs w:val="24"/>
        </w:rPr>
        <w:t>Falsetti</w:t>
      </w:r>
      <w:proofErr w:type="spellEnd"/>
      <w:r w:rsidRPr="00A752E0">
        <w:rPr>
          <w:rFonts w:asciiTheme="majorBidi" w:eastAsia="Calibri" w:hAnsiTheme="majorBidi" w:cstheme="majorBidi"/>
          <w:b/>
          <w:bCs/>
          <w:sz w:val="24"/>
          <w:szCs w:val="24"/>
        </w:rPr>
        <w:t xml:space="preserve"> L, </w:t>
      </w:r>
      <w:proofErr w:type="spellStart"/>
      <w:r w:rsidRPr="00A752E0">
        <w:rPr>
          <w:rFonts w:asciiTheme="majorBidi" w:eastAsia="Calibri" w:hAnsiTheme="majorBidi" w:cstheme="majorBidi"/>
          <w:b/>
          <w:bCs/>
          <w:sz w:val="24"/>
          <w:szCs w:val="24"/>
        </w:rPr>
        <w:t>Lattanzi</w:t>
      </w:r>
      <w:proofErr w:type="spellEnd"/>
      <w:r w:rsidRPr="00A752E0">
        <w:rPr>
          <w:rFonts w:asciiTheme="majorBidi" w:eastAsia="Calibri" w:hAnsiTheme="majorBidi" w:cstheme="majorBidi"/>
          <w:b/>
          <w:bCs/>
          <w:sz w:val="24"/>
          <w:szCs w:val="24"/>
        </w:rPr>
        <w:t xml:space="preserve"> S, </w:t>
      </w:r>
      <w:proofErr w:type="spellStart"/>
      <w:r w:rsidRPr="00A752E0">
        <w:rPr>
          <w:rFonts w:asciiTheme="majorBidi" w:eastAsia="Calibri" w:hAnsiTheme="majorBidi" w:cstheme="majorBidi"/>
          <w:b/>
          <w:bCs/>
          <w:sz w:val="24"/>
          <w:szCs w:val="24"/>
        </w:rPr>
        <w:t>Pulcini</w:t>
      </w:r>
      <w:proofErr w:type="spellEnd"/>
      <w:r w:rsidRPr="00A752E0">
        <w:rPr>
          <w:rFonts w:asciiTheme="majorBidi" w:eastAsia="Calibri" w:hAnsiTheme="majorBidi" w:cstheme="majorBidi"/>
          <w:b/>
          <w:bCs/>
          <w:sz w:val="24"/>
          <w:szCs w:val="24"/>
        </w:rPr>
        <w:t xml:space="preserve"> A,</w:t>
      </w:r>
      <w:r w:rsidR="00316D54">
        <w:rPr>
          <w:rFonts w:asciiTheme="majorBidi" w:eastAsia="Calibri" w:hAnsiTheme="majorBidi" w:cstheme="majorBidi"/>
          <w:b/>
          <w:bCs/>
          <w:sz w:val="24"/>
          <w:szCs w:val="24"/>
        </w:rPr>
        <w:t xml:space="preserve"> et al</w:t>
      </w:r>
      <w:r w:rsidR="00CE76B4">
        <w:rPr>
          <w:rFonts w:asciiTheme="majorBidi" w:eastAsia="Calibri" w:hAnsiTheme="majorBidi" w:cstheme="majorBidi"/>
          <w:b/>
          <w:bCs/>
          <w:sz w:val="24"/>
          <w:szCs w:val="24"/>
        </w:rPr>
        <w:t>.:</w:t>
      </w:r>
      <w:r w:rsidRPr="00A752E0">
        <w:rPr>
          <w:rFonts w:asciiTheme="majorBidi" w:eastAsia="Calibri" w:hAnsiTheme="majorBidi" w:cstheme="majorBidi"/>
          <w:sz w:val="24"/>
          <w:szCs w:val="24"/>
        </w:rPr>
        <w:t xml:space="preserve">  Sleep quality can influence the outcome of patients with multiple sclerosis. Sleep Med. Jun</w:t>
      </w:r>
      <w:r w:rsidR="00316D54">
        <w:rPr>
          <w:rFonts w:asciiTheme="majorBidi" w:eastAsia="Calibri" w:hAnsiTheme="majorBidi" w:cstheme="majorBidi"/>
          <w:sz w:val="24"/>
          <w:szCs w:val="24"/>
        </w:rPr>
        <w:t xml:space="preserve"> </w:t>
      </w:r>
      <w:r w:rsidR="00316D54" w:rsidRPr="00316D54">
        <w:rPr>
          <w:rFonts w:asciiTheme="majorBidi" w:eastAsia="Calibri" w:hAnsiTheme="majorBidi" w:cstheme="majorBidi"/>
          <w:sz w:val="24"/>
          <w:szCs w:val="24"/>
        </w:rPr>
        <w:t>2019</w:t>
      </w:r>
      <w:r w:rsidRPr="00A752E0">
        <w:rPr>
          <w:rFonts w:asciiTheme="majorBidi" w:eastAsia="Calibri" w:hAnsiTheme="majorBidi" w:cstheme="majorBidi"/>
          <w:sz w:val="24"/>
          <w:szCs w:val="24"/>
        </w:rPr>
        <w:t xml:space="preserve">; 58:56-60. </w:t>
      </w:r>
    </w:p>
    <w:p w14:paraId="6140BBD0" w14:textId="77777777" w:rsidR="00B212DF" w:rsidRPr="00A752E0" w:rsidRDefault="00B212DF" w:rsidP="00A752E0">
      <w:pPr>
        <w:spacing w:before="120" w:after="240" w:line="360" w:lineRule="auto"/>
        <w:jc w:val="both"/>
        <w:rPr>
          <w:rFonts w:asciiTheme="majorBidi" w:eastAsia="Calibri" w:hAnsiTheme="majorBidi" w:cstheme="majorBidi"/>
          <w:b/>
          <w:bCs/>
          <w:sz w:val="24"/>
          <w:szCs w:val="24"/>
          <w:lang w:bidi="ar-EG"/>
        </w:rPr>
      </w:pPr>
    </w:p>
    <w:p w14:paraId="0B721812" w14:textId="77777777" w:rsidR="00190A01" w:rsidRPr="00A752E0" w:rsidRDefault="00190A01" w:rsidP="00A752E0">
      <w:pPr>
        <w:tabs>
          <w:tab w:val="left" w:pos="6345"/>
        </w:tabs>
        <w:autoSpaceDE w:val="0"/>
        <w:autoSpaceDN w:val="0"/>
        <w:adjustRightInd w:val="0"/>
        <w:spacing w:before="120" w:after="240" w:line="360" w:lineRule="auto"/>
        <w:jc w:val="both"/>
        <w:rPr>
          <w:rFonts w:asciiTheme="majorBidi" w:eastAsia="Calibri" w:hAnsiTheme="majorBidi" w:cstheme="majorBidi"/>
          <w:sz w:val="24"/>
          <w:szCs w:val="24"/>
        </w:rPr>
      </w:pPr>
      <w:r w:rsidRPr="00A752E0">
        <w:rPr>
          <w:rFonts w:asciiTheme="majorBidi" w:eastAsia="Calibri" w:hAnsiTheme="majorBidi" w:cstheme="majorBidi"/>
          <w:sz w:val="24"/>
          <w:szCs w:val="24"/>
        </w:rPr>
        <w:tab/>
      </w:r>
    </w:p>
    <w:p w14:paraId="33122788" w14:textId="77777777" w:rsidR="00DB295B" w:rsidRPr="00A752E0" w:rsidRDefault="00DB295B" w:rsidP="00A752E0">
      <w:pPr>
        <w:autoSpaceDE w:val="0"/>
        <w:autoSpaceDN w:val="0"/>
        <w:adjustRightInd w:val="0"/>
        <w:spacing w:before="120" w:after="240" w:line="360" w:lineRule="auto"/>
        <w:jc w:val="both"/>
        <w:rPr>
          <w:rFonts w:asciiTheme="majorBidi" w:eastAsia="Calibri" w:hAnsiTheme="majorBidi" w:cstheme="majorBidi"/>
          <w:sz w:val="24"/>
          <w:szCs w:val="24"/>
        </w:rPr>
      </w:pPr>
    </w:p>
    <w:p w14:paraId="5A8360B3" w14:textId="77777777" w:rsidR="00A752E0" w:rsidRDefault="00A752E0">
      <w:pPr>
        <w:rPr>
          <w:rFonts w:asciiTheme="majorBidi" w:eastAsia="Calibri" w:hAnsiTheme="majorBidi" w:cstheme="majorBidi"/>
          <w:sz w:val="24"/>
          <w:szCs w:val="24"/>
          <w:lang w:val="en-GB"/>
        </w:rPr>
      </w:pPr>
      <w:r>
        <w:rPr>
          <w:rFonts w:asciiTheme="majorBidi" w:eastAsia="Calibri" w:hAnsiTheme="majorBidi" w:cstheme="majorBidi"/>
          <w:sz w:val="24"/>
          <w:szCs w:val="24"/>
          <w:lang w:val="en-GB"/>
        </w:rPr>
        <w:br w:type="page"/>
      </w:r>
    </w:p>
    <w:p w14:paraId="7D219A20" w14:textId="77777777" w:rsidR="00A752E0" w:rsidRDefault="00A752E0" w:rsidP="00A752E0">
      <w:pPr>
        <w:spacing w:before="120" w:after="240" w:line="360" w:lineRule="auto"/>
        <w:jc w:val="both"/>
        <w:rPr>
          <w:rFonts w:asciiTheme="majorBidi" w:eastAsia="Calibri" w:hAnsiTheme="majorBidi" w:cstheme="majorBidi"/>
          <w:b/>
          <w:bCs/>
          <w:sz w:val="24"/>
          <w:szCs w:val="24"/>
        </w:rPr>
      </w:pPr>
      <w:r w:rsidRPr="00A752E0">
        <w:rPr>
          <w:rFonts w:asciiTheme="majorBidi" w:eastAsia="Calibri" w:hAnsiTheme="majorBidi" w:cstheme="majorBidi"/>
          <w:b/>
          <w:bCs/>
          <w:sz w:val="24"/>
          <w:szCs w:val="24"/>
          <w:lang w:val="en-GB"/>
        </w:rPr>
        <w:lastRenderedPageBreak/>
        <w:t xml:space="preserve">Table </w:t>
      </w:r>
      <w:r w:rsidRPr="00A752E0">
        <w:rPr>
          <w:rFonts w:asciiTheme="majorBidi" w:eastAsia="Calibri" w:hAnsiTheme="majorBidi" w:cstheme="majorBidi"/>
          <w:b/>
          <w:bCs/>
          <w:sz w:val="24"/>
          <w:szCs w:val="24"/>
          <w:lang w:val="en-GB"/>
        </w:rPr>
        <w:fldChar w:fldCharType="begin"/>
      </w:r>
      <w:r w:rsidRPr="00A752E0">
        <w:rPr>
          <w:rFonts w:asciiTheme="majorBidi" w:eastAsia="Calibri" w:hAnsiTheme="majorBidi" w:cstheme="majorBidi"/>
          <w:b/>
          <w:bCs/>
          <w:sz w:val="24"/>
          <w:szCs w:val="24"/>
          <w:lang w:val="en-GB"/>
        </w:rPr>
        <w:instrText xml:space="preserve"> SEQ Table \* ARABIC </w:instrText>
      </w:r>
      <w:r w:rsidRPr="00A752E0">
        <w:rPr>
          <w:rFonts w:asciiTheme="majorBidi" w:eastAsia="Calibri" w:hAnsiTheme="majorBidi" w:cstheme="majorBidi"/>
          <w:b/>
          <w:bCs/>
          <w:sz w:val="24"/>
          <w:szCs w:val="24"/>
          <w:lang w:val="en-GB"/>
        </w:rPr>
        <w:fldChar w:fldCharType="separate"/>
      </w:r>
      <w:r w:rsidRPr="00A752E0">
        <w:rPr>
          <w:rFonts w:asciiTheme="majorBidi" w:eastAsia="Calibri" w:hAnsiTheme="majorBidi" w:cstheme="majorBidi"/>
          <w:b/>
          <w:bCs/>
          <w:sz w:val="24"/>
          <w:szCs w:val="24"/>
          <w:lang w:val="en-GB"/>
        </w:rPr>
        <w:t>1</w:t>
      </w:r>
      <w:r w:rsidRPr="00A752E0">
        <w:rPr>
          <w:rFonts w:asciiTheme="majorBidi" w:eastAsia="Calibri" w:hAnsiTheme="majorBidi" w:cstheme="majorBidi"/>
          <w:b/>
          <w:bCs/>
          <w:sz w:val="24"/>
          <w:szCs w:val="24"/>
          <w:lang w:val="en-GB"/>
        </w:rPr>
        <w:fldChar w:fldCharType="end"/>
      </w:r>
      <w:r w:rsidRPr="00A752E0">
        <w:rPr>
          <w:rFonts w:asciiTheme="majorBidi" w:eastAsia="Calibri" w:hAnsiTheme="majorBidi" w:cstheme="majorBidi"/>
          <w:b/>
          <w:bCs/>
          <w:sz w:val="24"/>
          <w:szCs w:val="24"/>
          <w:lang w:val="en-GB"/>
        </w:rPr>
        <w:t xml:space="preserve">. </w:t>
      </w:r>
      <w:r w:rsidRPr="00A752E0">
        <w:rPr>
          <w:rFonts w:asciiTheme="majorBidi" w:eastAsia="Calibri" w:hAnsiTheme="majorBidi" w:cstheme="majorBidi"/>
          <w:b/>
          <w:bCs/>
          <w:sz w:val="24"/>
          <w:szCs w:val="24"/>
        </w:rPr>
        <w:t>Comparison between age, sex and marital status of both the studied group of relapsing remitting multiple sclerosis and control group:</w:t>
      </w:r>
    </w:p>
    <w:tbl>
      <w:tblPr>
        <w:tblStyle w:val="TableGrid"/>
        <w:tblpPr w:leftFromText="180" w:rightFromText="180" w:vertAnchor="text" w:horzAnchor="margin" w:tblpXSpec="center" w:tblpY="220"/>
        <w:tblW w:w="0" w:type="auto"/>
        <w:tblBorders>
          <w:top w:val="thinThickSmallGap" w:sz="24" w:space="0" w:color="0070C0"/>
          <w:left w:val="thinThickSmallGap" w:sz="24" w:space="0" w:color="0070C0"/>
          <w:bottom w:val="thickThinSmallGap" w:sz="24" w:space="0" w:color="0070C0"/>
          <w:right w:val="thickThinSmallGap" w:sz="24" w:space="0" w:color="0070C0"/>
          <w:insideH w:val="single" w:sz="6" w:space="0" w:color="0070C0"/>
          <w:insideV w:val="single" w:sz="6" w:space="0" w:color="0070C0"/>
        </w:tblBorders>
        <w:tblLayout w:type="fixed"/>
        <w:tblCellMar>
          <w:left w:w="58" w:type="dxa"/>
          <w:right w:w="58" w:type="dxa"/>
        </w:tblCellMar>
        <w:tblLook w:val="04A0" w:firstRow="1" w:lastRow="0" w:firstColumn="1" w:lastColumn="0" w:noHBand="0" w:noVBand="1"/>
      </w:tblPr>
      <w:tblGrid>
        <w:gridCol w:w="1938"/>
        <w:gridCol w:w="992"/>
        <w:gridCol w:w="992"/>
        <w:gridCol w:w="993"/>
        <w:gridCol w:w="992"/>
        <w:gridCol w:w="1135"/>
        <w:gridCol w:w="17"/>
        <w:gridCol w:w="1153"/>
      </w:tblGrid>
      <w:tr w:rsidR="00622717" w:rsidRPr="00622717" w14:paraId="5DDDDCA2" w14:textId="77777777" w:rsidTr="003B25A2">
        <w:tc>
          <w:tcPr>
            <w:tcW w:w="1938" w:type="dxa"/>
            <w:tcBorders>
              <w:top w:val="thinThickSmallGap" w:sz="24" w:space="0" w:color="0070C0"/>
              <w:bottom w:val="single" w:sz="6" w:space="0" w:color="0070C0"/>
              <w:right w:val="single" w:sz="12" w:space="0" w:color="0070C0"/>
            </w:tcBorders>
            <w:shd w:val="clear" w:color="auto" w:fill="DBE5F1" w:themeFill="accent1" w:themeFillTint="33"/>
            <w:vAlign w:val="center"/>
          </w:tcPr>
          <w:p w14:paraId="0D22BB6F" w14:textId="77777777" w:rsidR="00622717" w:rsidRPr="00622717" w:rsidRDefault="00622717" w:rsidP="00622717">
            <w:pPr>
              <w:jc w:val="both"/>
              <w:rPr>
                <w:rFonts w:ascii="Times New Roman" w:eastAsia="Calibri" w:hAnsi="Times New Roman" w:cs="Times New Roman"/>
                <w:sz w:val="24"/>
                <w:szCs w:val="24"/>
              </w:rPr>
            </w:pPr>
            <w:bookmarkStart w:id="0" w:name="_Hlk140657766"/>
          </w:p>
        </w:tc>
        <w:tc>
          <w:tcPr>
            <w:tcW w:w="1984" w:type="dxa"/>
            <w:gridSpan w:val="2"/>
            <w:tcBorders>
              <w:top w:val="thinThickSmallGap" w:sz="24" w:space="0" w:color="0070C0"/>
              <w:left w:val="single" w:sz="12" w:space="0" w:color="0070C0"/>
              <w:bottom w:val="single" w:sz="6" w:space="0" w:color="0070C0"/>
              <w:right w:val="single" w:sz="12" w:space="0" w:color="0070C0"/>
            </w:tcBorders>
            <w:shd w:val="clear" w:color="auto" w:fill="DBE5F1" w:themeFill="accent1" w:themeFillTint="33"/>
            <w:vAlign w:val="center"/>
          </w:tcPr>
          <w:p w14:paraId="087D43E8" w14:textId="77777777" w:rsidR="00622717" w:rsidRPr="00622717" w:rsidRDefault="00622717" w:rsidP="00622717">
            <w:pPr>
              <w:jc w:val="both"/>
              <w:rPr>
                <w:rFonts w:ascii="Times New Roman" w:eastAsia="Calibri" w:hAnsi="Times New Roman" w:cs="Times New Roman"/>
                <w:b/>
                <w:bCs/>
                <w:sz w:val="24"/>
                <w:szCs w:val="24"/>
              </w:rPr>
            </w:pPr>
            <w:r w:rsidRPr="00622717">
              <w:rPr>
                <w:rFonts w:ascii="Times New Roman" w:eastAsia="Calibri" w:hAnsi="Times New Roman" w:cs="Times New Roman"/>
                <w:b/>
                <w:bCs/>
                <w:sz w:val="24"/>
                <w:szCs w:val="24"/>
              </w:rPr>
              <w:t>MS patients</w:t>
            </w:r>
            <w:r w:rsidRPr="00622717">
              <w:rPr>
                <w:rFonts w:ascii="Times New Roman" w:eastAsia="Calibri" w:hAnsi="Times New Roman" w:cs="Times New Roman"/>
                <w:b/>
                <w:bCs/>
                <w:sz w:val="24"/>
                <w:szCs w:val="24"/>
              </w:rPr>
              <w:br/>
              <w:t>N = 40</w:t>
            </w:r>
          </w:p>
        </w:tc>
        <w:tc>
          <w:tcPr>
            <w:tcW w:w="1985" w:type="dxa"/>
            <w:gridSpan w:val="2"/>
            <w:tcBorders>
              <w:top w:val="thinThickSmallGap" w:sz="24" w:space="0" w:color="0070C0"/>
              <w:left w:val="single" w:sz="12" w:space="0" w:color="0070C0"/>
              <w:bottom w:val="single" w:sz="6" w:space="0" w:color="0070C0"/>
            </w:tcBorders>
            <w:shd w:val="clear" w:color="auto" w:fill="DBE5F1" w:themeFill="accent1" w:themeFillTint="33"/>
            <w:vAlign w:val="center"/>
          </w:tcPr>
          <w:p w14:paraId="48A2BFB2" w14:textId="77777777" w:rsidR="00622717" w:rsidRPr="00622717" w:rsidRDefault="00622717" w:rsidP="00622717">
            <w:pPr>
              <w:jc w:val="both"/>
              <w:rPr>
                <w:rFonts w:ascii="Times New Roman" w:eastAsia="Calibri" w:hAnsi="Times New Roman" w:cs="Times New Roman"/>
                <w:b/>
                <w:bCs/>
                <w:sz w:val="24"/>
                <w:szCs w:val="24"/>
              </w:rPr>
            </w:pPr>
            <w:r w:rsidRPr="00622717">
              <w:rPr>
                <w:rFonts w:ascii="Times New Roman" w:eastAsia="Calibri" w:hAnsi="Times New Roman" w:cs="Times New Roman"/>
                <w:b/>
                <w:bCs/>
                <w:sz w:val="24"/>
                <w:szCs w:val="24"/>
              </w:rPr>
              <w:t>Control</w:t>
            </w:r>
            <w:r w:rsidRPr="00622717">
              <w:rPr>
                <w:rFonts w:ascii="Times New Roman" w:eastAsia="Calibri" w:hAnsi="Times New Roman" w:cs="Times New Roman"/>
                <w:b/>
                <w:bCs/>
                <w:sz w:val="24"/>
                <w:szCs w:val="24"/>
              </w:rPr>
              <w:br/>
              <w:t>N = 40</w:t>
            </w:r>
          </w:p>
        </w:tc>
        <w:tc>
          <w:tcPr>
            <w:tcW w:w="1152" w:type="dxa"/>
            <w:gridSpan w:val="2"/>
            <w:shd w:val="clear" w:color="auto" w:fill="DBE5F1" w:themeFill="accent1" w:themeFillTint="33"/>
            <w:vAlign w:val="center"/>
          </w:tcPr>
          <w:p w14:paraId="26A0F425" w14:textId="77777777" w:rsidR="00622717" w:rsidRPr="00622717" w:rsidRDefault="00622717" w:rsidP="00622717">
            <w:pPr>
              <w:jc w:val="both"/>
              <w:rPr>
                <w:rFonts w:ascii="Times New Roman" w:eastAsia="Calibri" w:hAnsi="Times New Roman" w:cs="Times New Roman"/>
                <w:b/>
                <w:bCs/>
                <w:sz w:val="24"/>
                <w:szCs w:val="24"/>
              </w:rPr>
            </w:pPr>
            <w:r w:rsidRPr="00622717">
              <w:rPr>
                <w:rFonts w:ascii="Times New Roman" w:eastAsia="Calibri" w:hAnsi="Times New Roman" w:cs="Times New Roman"/>
                <w:b/>
                <w:bCs/>
                <w:sz w:val="24"/>
                <w:szCs w:val="24"/>
              </w:rPr>
              <w:t>Test</w:t>
            </w:r>
          </w:p>
        </w:tc>
        <w:tc>
          <w:tcPr>
            <w:tcW w:w="1153" w:type="dxa"/>
            <w:shd w:val="clear" w:color="auto" w:fill="DBE5F1" w:themeFill="accent1" w:themeFillTint="33"/>
            <w:vAlign w:val="center"/>
          </w:tcPr>
          <w:p w14:paraId="07C2F92D" w14:textId="77777777" w:rsidR="00622717" w:rsidRPr="00622717" w:rsidRDefault="00622717" w:rsidP="00622717">
            <w:pPr>
              <w:jc w:val="both"/>
              <w:rPr>
                <w:rFonts w:ascii="Times New Roman" w:eastAsia="Calibri" w:hAnsi="Times New Roman" w:cs="Times New Roman"/>
                <w:b/>
                <w:bCs/>
                <w:sz w:val="24"/>
                <w:szCs w:val="24"/>
              </w:rPr>
            </w:pPr>
            <w:r w:rsidRPr="00622717">
              <w:rPr>
                <w:rFonts w:ascii="Times New Roman" w:eastAsia="Calibri" w:hAnsi="Times New Roman" w:cs="Times New Roman"/>
                <w:b/>
                <w:bCs/>
                <w:sz w:val="24"/>
                <w:szCs w:val="24"/>
              </w:rPr>
              <w:t>P</w:t>
            </w:r>
          </w:p>
        </w:tc>
      </w:tr>
      <w:tr w:rsidR="00622717" w:rsidRPr="00622717" w14:paraId="4EA5CDB7"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tcPr>
          <w:p w14:paraId="23660FEA" w14:textId="77777777" w:rsidR="00622717" w:rsidRPr="00622717" w:rsidRDefault="00622717" w:rsidP="00622717">
            <w:pPr>
              <w:jc w:val="both"/>
              <w:rPr>
                <w:rFonts w:ascii="Times New Roman" w:eastAsia="Calibri" w:hAnsi="Times New Roman" w:cs="Times New Roman"/>
                <w:b/>
                <w:bCs/>
                <w:sz w:val="24"/>
                <w:szCs w:val="24"/>
              </w:rPr>
            </w:pPr>
            <w:r w:rsidRPr="00622717">
              <w:rPr>
                <w:rFonts w:ascii="Times New Roman" w:eastAsia="Calibri" w:hAnsi="Times New Roman" w:cs="Times New Roman"/>
                <w:b/>
                <w:bCs/>
                <w:sz w:val="24"/>
                <w:szCs w:val="24"/>
              </w:rPr>
              <w:t>Age (years)</w:t>
            </w:r>
          </w:p>
        </w:tc>
        <w:tc>
          <w:tcPr>
            <w:tcW w:w="1984" w:type="dxa"/>
            <w:gridSpan w:val="2"/>
            <w:tcBorders>
              <w:top w:val="single" w:sz="6" w:space="0" w:color="0070C0"/>
              <w:left w:val="single" w:sz="12" w:space="0" w:color="0070C0"/>
              <w:bottom w:val="single" w:sz="6" w:space="0" w:color="0070C0"/>
              <w:right w:val="single" w:sz="12" w:space="0" w:color="0070C0"/>
            </w:tcBorders>
            <w:shd w:val="clear" w:color="auto" w:fill="DBE5F1" w:themeFill="accent1" w:themeFillTint="33"/>
            <w:vAlign w:val="center"/>
          </w:tcPr>
          <w:p w14:paraId="1D7D4E6A" w14:textId="77777777" w:rsidR="00622717" w:rsidRPr="00622717" w:rsidRDefault="00622717" w:rsidP="00622717">
            <w:pPr>
              <w:jc w:val="both"/>
              <w:rPr>
                <w:rFonts w:ascii="Times New Roman" w:eastAsia="Calibri" w:hAnsi="Times New Roman" w:cs="Times New Roman"/>
                <w:sz w:val="24"/>
                <w:szCs w:val="24"/>
              </w:rPr>
            </w:pPr>
          </w:p>
        </w:tc>
        <w:tc>
          <w:tcPr>
            <w:tcW w:w="1985" w:type="dxa"/>
            <w:gridSpan w:val="2"/>
            <w:tcBorders>
              <w:top w:val="single" w:sz="6" w:space="0" w:color="0070C0"/>
              <w:left w:val="single" w:sz="12" w:space="0" w:color="0070C0"/>
              <w:bottom w:val="single" w:sz="6" w:space="0" w:color="0070C0"/>
            </w:tcBorders>
            <w:shd w:val="clear" w:color="auto" w:fill="DBE5F1" w:themeFill="accent1" w:themeFillTint="33"/>
            <w:vAlign w:val="center"/>
          </w:tcPr>
          <w:p w14:paraId="6B35FA25" w14:textId="77777777" w:rsidR="00622717" w:rsidRPr="00622717" w:rsidRDefault="00622717" w:rsidP="00622717">
            <w:pPr>
              <w:jc w:val="both"/>
              <w:rPr>
                <w:rFonts w:ascii="Times New Roman" w:eastAsia="Calibri" w:hAnsi="Times New Roman" w:cs="Times New Roman"/>
                <w:sz w:val="24"/>
                <w:szCs w:val="24"/>
              </w:rPr>
            </w:pPr>
          </w:p>
        </w:tc>
        <w:tc>
          <w:tcPr>
            <w:tcW w:w="1152" w:type="dxa"/>
            <w:gridSpan w:val="2"/>
            <w:shd w:val="clear" w:color="auto" w:fill="DBE5F1" w:themeFill="accent1" w:themeFillTint="33"/>
            <w:vAlign w:val="center"/>
          </w:tcPr>
          <w:p w14:paraId="10CA3BC8" w14:textId="77777777" w:rsidR="00622717" w:rsidRPr="00622717" w:rsidRDefault="00622717" w:rsidP="00622717">
            <w:pPr>
              <w:jc w:val="both"/>
              <w:rPr>
                <w:rFonts w:ascii="Times New Roman" w:eastAsia="Calibri" w:hAnsi="Times New Roman" w:cs="Times New Roman"/>
                <w:sz w:val="24"/>
                <w:szCs w:val="24"/>
              </w:rPr>
            </w:pPr>
          </w:p>
        </w:tc>
        <w:tc>
          <w:tcPr>
            <w:tcW w:w="1153" w:type="dxa"/>
            <w:shd w:val="clear" w:color="auto" w:fill="DBE5F1" w:themeFill="accent1" w:themeFillTint="33"/>
            <w:vAlign w:val="center"/>
          </w:tcPr>
          <w:p w14:paraId="39640F25"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0CB9D180"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tcPr>
          <w:p w14:paraId="49D1C610" w14:textId="77777777" w:rsidR="00622717" w:rsidRPr="00622717" w:rsidRDefault="00622717" w:rsidP="00622717">
            <w:pPr>
              <w:jc w:val="both"/>
              <w:rPr>
                <w:rFonts w:ascii="Times New Roman" w:eastAsia="Calibri" w:hAnsi="Times New Roman" w:cs="Times New Roman"/>
                <w:b/>
                <w:bCs/>
                <w:sz w:val="24"/>
                <w:szCs w:val="24"/>
              </w:rPr>
            </w:pPr>
            <w:r w:rsidRPr="00622717">
              <w:rPr>
                <w:rFonts w:ascii="Times New Roman" w:eastAsia="Calibri" w:hAnsi="Times New Roman" w:cs="Times New Roman"/>
                <w:sz w:val="24"/>
                <w:szCs w:val="24"/>
              </w:rPr>
              <w:t>Mean ± SD.</w:t>
            </w:r>
          </w:p>
        </w:tc>
        <w:tc>
          <w:tcPr>
            <w:tcW w:w="1984" w:type="dxa"/>
            <w:gridSpan w:val="2"/>
            <w:tcBorders>
              <w:top w:val="single" w:sz="6" w:space="0" w:color="0070C0"/>
              <w:left w:val="single" w:sz="12" w:space="0" w:color="0070C0"/>
              <w:bottom w:val="single" w:sz="6" w:space="0" w:color="0070C0"/>
              <w:right w:val="single" w:sz="12" w:space="0" w:color="0070C0"/>
            </w:tcBorders>
            <w:shd w:val="clear" w:color="auto" w:fill="auto"/>
            <w:vAlign w:val="center"/>
          </w:tcPr>
          <w:p w14:paraId="0FA832D3"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35.23 ± 10.96</w:t>
            </w:r>
          </w:p>
        </w:tc>
        <w:tc>
          <w:tcPr>
            <w:tcW w:w="1985" w:type="dxa"/>
            <w:gridSpan w:val="2"/>
            <w:tcBorders>
              <w:top w:val="single" w:sz="6" w:space="0" w:color="0070C0"/>
              <w:left w:val="single" w:sz="12" w:space="0" w:color="0070C0"/>
              <w:bottom w:val="single" w:sz="6" w:space="0" w:color="0070C0"/>
            </w:tcBorders>
            <w:shd w:val="clear" w:color="auto" w:fill="auto"/>
            <w:vAlign w:val="center"/>
          </w:tcPr>
          <w:p w14:paraId="42B2886B"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31.53 ± 8.86</w:t>
            </w:r>
          </w:p>
        </w:tc>
        <w:tc>
          <w:tcPr>
            <w:tcW w:w="1152" w:type="dxa"/>
            <w:gridSpan w:val="2"/>
            <w:vMerge w:val="restart"/>
            <w:shd w:val="clear" w:color="auto" w:fill="auto"/>
            <w:vAlign w:val="center"/>
          </w:tcPr>
          <w:p w14:paraId="56283A73"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t=</w:t>
            </w:r>
            <w:r w:rsidRPr="00622717">
              <w:rPr>
                <w:rFonts w:ascii="Times New Roman" w:eastAsia="Calibri" w:hAnsi="Times New Roman" w:cs="Times New Roman"/>
                <w:sz w:val="24"/>
                <w:szCs w:val="24"/>
              </w:rPr>
              <w:br/>
              <w:t>1.660</w:t>
            </w:r>
          </w:p>
        </w:tc>
        <w:tc>
          <w:tcPr>
            <w:tcW w:w="1153" w:type="dxa"/>
            <w:vMerge w:val="restart"/>
            <w:shd w:val="clear" w:color="auto" w:fill="auto"/>
            <w:vAlign w:val="center"/>
          </w:tcPr>
          <w:p w14:paraId="605735DA" w14:textId="77777777" w:rsidR="00622717" w:rsidRPr="00622717" w:rsidRDefault="00622717" w:rsidP="00622717">
            <w:pPr>
              <w:jc w:val="center"/>
              <w:rPr>
                <w:rFonts w:ascii="Times New Roman" w:eastAsia="Calibri" w:hAnsi="Times New Roman" w:cs="Times New Roman"/>
                <w:sz w:val="24"/>
                <w:szCs w:val="24"/>
              </w:rPr>
            </w:pPr>
            <w:r w:rsidRPr="00622717">
              <w:rPr>
                <w:rFonts w:ascii="Times New Roman" w:eastAsia="Calibri" w:hAnsi="Times New Roman" w:cs="Times New Roman"/>
                <w:sz w:val="24"/>
                <w:szCs w:val="24"/>
              </w:rPr>
              <w:t>0.101</w:t>
            </w:r>
          </w:p>
        </w:tc>
      </w:tr>
      <w:tr w:rsidR="00622717" w:rsidRPr="00622717" w14:paraId="78F286C1"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tcPr>
          <w:p w14:paraId="4FA6E527" w14:textId="77777777" w:rsidR="00622717" w:rsidRPr="00622717" w:rsidRDefault="00622717" w:rsidP="00622717">
            <w:pPr>
              <w:jc w:val="both"/>
              <w:rPr>
                <w:rFonts w:ascii="Times New Roman" w:eastAsia="Calibri" w:hAnsi="Times New Roman" w:cs="Times New Roman"/>
                <w:b/>
                <w:bCs/>
                <w:sz w:val="24"/>
                <w:szCs w:val="24"/>
              </w:rPr>
            </w:pPr>
            <w:r w:rsidRPr="00622717">
              <w:rPr>
                <w:rFonts w:ascii="Times New Roman" w:eastAsia="Calibri" w:hAnsi="Times New Roman" w:cs="Times New Roman"/>
                <w:sz w:val="24"/>
                <w:szCs w:val="24"/>
              </w:rPr>
              <w:t>Median</w:t>
            </w:r>
          </w:p>
        </w:tc>
        <w:tc>
          <w:tcPr>
            <w:tcW w:w="1984" w:type="dxa"/>
            <w:gridSpan w:val="2"/>
            <w:tcBorders>
              <w:top w:val="single" w:sz="6" w:space="0" w:color="0070C0"/>
              <w:left w:val="single" w:sz="12" w:space="0" w:color="0070C0"/>
              <w:bottom w:val="single" w:sz="6" w:space="0" w:color="0070C0"/>
              <w:right w:val="single" w:sz="12" w:space="0" w:color="0070C0"/>
            </w:tcBorders>
            <w:shd w:val="clear" w:color="auto" w:fill="auto"/>
            <w:vAlign w:val="center"/>
          </w:tcPr>
          <w:p w14:paraId="50B1F836"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37.0</w:t>
            </w:r>
          </w:p>
        </w:tc>
        <w:tc>
          <w:tcPr>
            <w:tcW w:w="1985" w:type="dxa"/>
            <w:gridSpan w:val="2"/>
            <w:tcBorders>
              <w:top w:val="single" w:sz="6" w:space="0" w:color="0070C0"/>
              <w:left w:val="single" w:sz="12" w:space="0" w:color="0070C0"/>
              <w:bottom w:val="single" w:sz="6" w:space="0" w:color="0070C0"/>
            </w:tcBorders>
            <w:shd w:val="clear" w:color="auto" w:fill="auto"/>
            <w:vAlign w:val="center"/>
          </w:tcPr>
          <w:p w14:paraId="568C10CC"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28.50</w:t>
            </w:r>
          </w:p>
        </w:tc>
        <w:tc>
          <w:tcPr>
            <w:tcW w:w="1152" w:type="dxa"/>
            <w:gridSpan w:val="2"/>
            <w:vMerge/>
            <w:shd w:val="clear" w:color="auto" w:fill="auto"/>
            <w:vAlign w:val="center"/>
          </w:tcPr>
          <w:p w14:paraId="566D5280" w14:textId="77777777" w:rsidR="00622717" w:rsidRPr="00622717" w:rsidRDefault="00622717" w:rsidP="00622717">
            <w:pPr>
              <w:jc w:val="both"/>
              <w:rPr>
                <w:rFonts w:ascii="Times New Roman" w:eastAsia="Calibri" w:hAnsi="Times New Roman" w:cs="Times New Roman"/>
                <w:sz w:val="24"/>
                <w:szCs w:val="24"/>
              </w:rPr>
            </w:pPr>
          </w:p>
        </w:tc>
        <w:tc>
          <w:tcPr>
            <w:tcW w:w="1153" w:type="dxa"/>
            <w:vMerge/>
            <w:shd w:val="clear" w:color="auto" w:fill="auto"/>
            <w:vAlign w:val="center"/>
          </w:tcPr>
          <w:p w14:paraId="3B02E406"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63A888C3"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tcPr>
          <w:p w14:paraId="0B288C62" w14:textId="77777777" w:rsidR="00622717" w:rsidRPr="00622717" w:rsidRDefault="00622717" w:rsidP="00622717">
            <w:pPr>
              <w:jc w:val="both"/>
              <w:rPr>
                <w:rFonts w:ascii="Times New Roman" w:eastAsia="Calibri" w:hAnsi="Times New Roman" w:cs="Times New Roman"/>
                <w:b/>
                <w:bCs/>
                <w:sz w:val="24"/>
                <w:szCs w:val="24"/>
              </w:rPr>
            </w:pPr>
            <w:r w:rsidRPr="00622717">
              <w:rPr>
                <w:rFonts w:ascii="Times New Roman" w:eastAsia="Calibri" w:hAnsi="Times New Roman" w:cs="Times New Roman"/>
                <w:sz w:val="24"/>
                <w:szCs w:val="24"/>
              </w:rPr>
              <w:t>Min. – Max.</w:t>
            </w:r>
          </w:p>
        </w:tc>
        <w:tc>
          <w:tcPr>
            <w:tcW w:w="1984" w:type="dxa"/>
            <w:gridSpan w:val="2"/>
            <w:tcBorders>
              <w:top w:val="single" w:sz="6" w:space="0" w:color="0070C0"/>
              <w:left w:val="single" w:sz="12" w:space="0" w:color="0070C0"/>
              <w:bottom w:val="single" w:sz="6" w:space="0" w:color="0070C0"/>
              <w:right w:val="single" w:sz="12" w:space="0" w:color="0070C0"/>
            </w:tcBorders>
            <w:shd w:val="clear" w:color="auto" w:fill="auto"/>
            <w:vAlign w:val="center"/>
          </w:tcPr>
          <w:p w14:paraId="2D9E3F3B"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17.0 – 63.0</w:t>
            </w:r>
          </w:p>
        </w:tc>
        <w:tc>
          <w:tcPr>
            <w:tcW w:w="1985" w:type="dxa"/>
            <w:gridSpan w:val="2"/>
            <w:tcBorders>
              <w:top w:val="single" w:sz="6" w:space="0" w:color="0070C0"/>
              <w:left w:val="single" w:sz="12" w:space="0" w:color="0070C0"/>
              <w:bottom w:val="single" w:sz="6" w:space="0" w:color="0070C0"/>
            </w:tcBorders>
            <w:shd w:val="clear" w:color="auto" w:fill="auto"/>
            <w:vAlign w:val="center"/>
          </w:tcPr>
          <w:p w14:paraId="2AEC73AE"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18.0 – 53.0</w:t>
            </w:r>
          </w:p>
        </w:tc>
        <w:tc>
          <w:tcPr>
            <w:tcW w:w="1152" w:type="dxa"/>
            <w:gridSpan w:val="2"/>
            <w:vMerge/>
            <w:shd w:val="clear" w:color="auto" w:fill="auto"/>
            <w:vAlign w:val="center"/>
          </w:tcPr>
          <w:p w14:paraId="4C1EAB5C" w14:textId="77777777" w:rsidR="00622717" w:rsidRPr="00622717" w:rsidRDefault="00622717" w:rsidP="00622717">
            <w:pPr>
              <w:jc w:val="both"/>
              <w:rPr>
                <w:rFonts w:ascii="Times New Roman" w:eastAsia="Calibri" w:hAnsi="Times New Roman" w:cs="Times New Roman"/>
                <w:sz w:val="24"/>
                <w:szCs w:val="24"/>
              </w:rPr>
            </w:pPr>
          </w:p>
        </w:tc>
        <w:tc>
          <w:tcPr>
            <w:tcW w:w="1153" w:type="dxa"/>
            <w:vMerge/>
            <w:shd w:val="clear" w:color="auto" w:fill="auto"/>
            <w:vAlign w:val="center"/>
          </w:tcPr>
          <w:p w14:paraId="4FA0B765"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56B1D80D"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tcPr>
          <w:p w14:paraId="53939055"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≤40 year</w:t>
            </w:r>
          </w:p>
        </w:tc>
        <w:tc>
          <w:tcPr>
            <w:tcW w:w="1984" w:type="dxa"/>
            <w:gridSpan w:val="2"/>
            <w:tcBorders>
              <w:top w:val="single" w:sz="6" w:space="0" w:color="0070C0"/>
              <w:left w:val="single" w:sz="12" w:space="0" w:color="0070C0"/>
              <w:bottom w:val="single" w:sz="6" w:space="0" w:color="0070C0"/>
              <w:right w:val="single" w:sz="12" w:space="0" w:color="0070C0"/>
            </w:tcBorders>
            <w:shd w:val="clear" w:color="auto" w:fill="auto"/>
          </w:tcPr>
          <w:p w14:paraId="5F14F182"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27 (67.5%)</w:t>
            </w:r>
          </w:p>
        </w:tc>
        <w:tc>
          <w:tcPr>
            <w:tcW w:w="1985" w:type="dxa"/>
            <w:gridSpan w:val="2"/>
            <w:tcBorders>
              <w:top w:val="single" w:sz="6" w:space="0" w:color="0070C0"/>
              <w:left w:val="single" w:sz="12" w:space="0" w:color="0070C0"/>
              <w:bottom w:val="single" w:sz="6" w:space="0" w:color="0070C0"/>
            </w:tcBorders>
            <w:shd w:val="clear" w:color="auto" w:fill="auto"/>
          </w:tcPr>
          <w:p w14:paraId="4181DFE5"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31 (77.5%)</w:t>
            </w:r>
          </w:p>
        </w:tc>
        <w:tc>
          <w:tcPr>
            <w:tcW w:w="1152" w:type="dxa"/>
            <w:gridSpan w:val="2"/>
            <w:vMerge w:val="restart"/>
            <w:shd w:val="clear" w:color="auto" w:fill="auto"/>
            <w:vAlign w:val="center"/>
          </w:tcPr>
          <w:p w14:paraId="2E771B99"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X</w:t>
            </w:r>
            <w:r w:rsidRPr="00622717">
              <w:rPr>
                <w:rFonts w:ascii="Times New Roman" w:eastAsia="Calibri" w:hAnsi="Times New Roman" w:cs="Times New Roman"/>
                <w:sz w:val="24"/>
                <w:szCs w:val="24"/>
                <w:vertAlign w:val="superscript"/>
              </w:rPr>
              <w:t>2</w:t>
            </w:r>
            <w:r w:rsidRPr="00622717">
              <w:rPr>
                <w:rFonts w:ascii="Times New Roman" w:eastAsia="Calibri" w:hAnsi="Times New Roman" w:cs="Times New Roman"/>
                <w:sz w:val="24"/>
                <w:szCs w:val="24"/>
              </w:rPr>
              <w:t>=1.003</w:t>
            </w:r>
          </w:p>
        </w:tc>
        <w:tc>
          <w:tcPr>
            <w:tcW w:w="1153" w:type="dxa"/>
            <w:vMerge w:val="restart"/>
            <w:shd w:val="clear" w:color="auto" w:fill="auto"/>
            <w:vAlign w:val="center"/>
          </w:tcPr>
          <w:p w14:paraId="2A6A9A65" w14:textId="77777777" w:rsidR="00622717" w:rsidRPr="00622717" w:rsidRDefault="00622717" w:rsidP="00622717">
            <w:pPr>
              <w:jc w:val="center"/>
              <w:rPr>
                <w:rFonts w:ascii="Times New Roman" w:eastAsia="Calibri" w:hAnsi="Times New Roman" w:cs="Times New Roman"/>
                <w:sz w:val="24"/>
                <w:szCs w:val="24"/>
              </w:rPr>
            </w:pPr>
            <w:r w:rsidRPr="00622717">
              <w:rPr>
                <w:rFonts w:ascii="Times New Roman" w:eastAsia="Calibri" w:hAnsi="Times New Roman" w:cs="Times New Roman"/>
                <w:sz w:val="24"/>
                <w:szCs w:val="24"/>
              </w:rPr>
              <w:t>0.317</w:t>
            </w:r>
          </w:p>
        </w:tc>
      </w:tr>
      <w:tr w:rsidR="00622717" w:rsidRPr="00622717" w14:paraId="48A4F564"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tcPr>
          <w:p w14:paraId="7FBA4FDF"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&gt;40 year</w:t>
            </w:r>
          </w:p>
        </w:tc>
        <w:tc>
          <w:tcPr>
            <w:tcW w:w="1984" w:type="dxa"/>
            <w:gridSpan w:val="2"/>
            <w:tcBorders>
              <w:top w:val="single" w:sz="6" w:space="0" w:color="0070C0"/>
              <w:left w:val="single" w:sz="12" w:space="0" w:color="0070C0"/>
              <w:bottom w:val="single" w:sz="6" w:space="0" w:color="0070C0"/>
              <w:right w:val="single" w:sz="12" w:space="0" w:color="0070C0"/>
            </w:tcBorders>
            <w:shd w:val="clear" w:color="auto" w:fill="auto"/>
          </w:tcPr>
          <w:p w14:paraId="29972675"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13 (32.5%)</w:t>
            </w:r>
          </w:p>
        </w:tc>
        <w:tc>
          <w:tcPr>
            <w:tcW w:w="1985" w:type="dxa"/>
            <w:gridSpan w:val="2"/>
            <w:tcBorders>
              <w:top w:val="single" w:sz="6" w:space="0" w:color="0070C0"/>
              <w:left w:val="single" w:sz="12" w:space="0" w:color="0070C0"/>
              <w:bottom w:val="single" w:sz="6" w:space="0" w:color="0070C0"/>
            </w:tcBorders>
            <w:shd w:val="clear" w:color="auto" w:fill="auto"/>
          </w:tcPr>
          <w:p w14:paraId="26AB2781"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9 (22.5%)</w:t>
            </w:r>
          </w:p>
        </w:tc>
        <w:tc>
          <w:tcPr>
            <w:tcW w:w="1152" w:type="dxa"/>
            <w:gridSpan w:val="2"/>
            <w:vMerge/>
            <w:shd w:val="clear" w:color="auto" w:fill="auto"/>
            <w:vAlign w:val="center"/>
          </w:tcPr>
          <w:p w14:paraId="0F1740E8" w14:textId="77777777" w:rsidR="00622717" w:rsidRPr="00622717" w:rsidRDefault="00622717" w:rsidP="00622717">
            <w:pPr>
              <w:jc w:val="both"/>
              <w:rPr>
                <w:rFonts w:ascii="Times New Roman" w:eastAsia="Calibri" w:hAnsi="Times New Roman" w:cs="Times New Roman"/>
                <w:sz w:val="24"/>
                <w:szCs w:val="24"/>
              </w:rPr>
            </w:pPr>
          </w:p>
        </w:tc>
        <w:tc>
          <w:tcPr>
            <w:tcW w:w="1153" w:type="dxa"/>
            <w:vMerge/>
            <w:shd w:val="clear" w:color="auto" w:fill="auto"/>
            <w:vAlign w:val="center"/>
          </w:tcPr>
          <w:p w14:paraId="0A21AADF"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76D8DCA1"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tcPr>
          <w:p w14:paraId="7B66E8FF" w14:textId="77777777" w:rsidR="00622717" w:rsidRPr="00622717" w:rsidRDefault="00622717" w:rsidP="00622717">
            <w:pPr>
              <w:jc w:val="both"/>
              <w:rPr>
                <w:rFonts w:ascii="Times New Roman" w:eastAsia="Calibri" w:hAnsi="Times New Roman" w:cs="Times New Roman"/>
                <w:b/>
                <w:bCs/>
                <w:sz w:val="24"/>
                <w:szCs w:val="24"/>
              </w:rPr>
            </w:pPr>
            <w:r w:rsidRPr="00622717">
              <w:rPr>
                <w:rFonts w:ascii="Times New Roman" w:eastAsia="Calibri" w:hAnsi="Times New Roman" w:cs="Times New Roman"/>
                <w:b/>
                <w:bCs/>
                <w:sz w:val="24"/>
                <w:szCs w:val="24"/>
              </w:rPr>
              <w:t>Sex</w:t>
            </w:r>
          </w:p>
        </w:tc>
        <w:tc>
          <w:tcPr>
            <w:tcW w:w="992" w:type="dxa"/>
            <w:tcBorders>
              <w:top w:val="single" w:sz="6" w:space="0" w:color="0070C0"/>
              <w:left w:val="single" w:sz="12" w:space="0" w:color="0070C0"/>
              <w:bottom w:val="single" w:sz="6" w:space="0" w:color="0070C0"/>
            </w:tcBorders>
            <w:shd w:val="clear" w:color="auto" w:fill="DBE5F1" w:themeFill="accent1" w:themeFillTint="33"/>
            <w:vAlign w:val="center"/>
          </w:tcPr>
          <w:p w14:paraId="36057F84"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b/>
                <w:bCs/>
                <w:sz w:val="24"/>
                <w:szCs w:val="24"/>
              </w:rPr>
              <w:t>№</w:t>
            </w:r>
          </w:p>
        </w:tc>
        <w:tc>
          <w:tcPr>
            <w:tcW w:w="992" w:type="dxa"/>
            <w:tcBorders>
              <w:top w:val="single" w:sz="6" w:space="0" w:color="0070C0"/>
              <w:bottom w:val="single" w:sz="6" w:space="0" w:color="0070C0"/>
              <w:right w:val="single" w:sz="12" w:space="0" w:color="0070C0"/>
            </w:tcBorders>
            <w:shd w:val="clear" w:color="auto" w:fill="DBE5F1" w:themeFill="accent1" w:themeFillTint="33"/>
            <w:vAlign w:val="center"/>
          </w:tcPr>
          <w:p w14:paraId="0BF9AE9E"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b/>
                <w:bCs/>
                <w:sz w:val="24"/>
                <w:szCs w:val="24"/>
              </w:rPr>
              <w:t>%</w:t>
            </w:r>
          </w:p>
        </w:tc>
        <w:tc>
          <w:tcPr>
            <w:tcW w:w="993" w:type="dxa"/>
            <w:tcBorders>
              <w:top w:val="single" w:sz="6" w:space="0" w:color="0070C0"/>
              <w:left w:val="single" w:sz="12" w:space="0" w:color="0070C0"/>
              <w:bottom w:val="single" w:sz="6" w:space="0" w:color="0070C0"/>
            </w:tcBorders>
            <w:shd w:val="clear" w:color="auto" w:fill="DBE5F1" w:themeFill="accent1" w:themeFillTint="33"/>
            <w:vAlign w:val="center"/>
          </w:tcPr>
          <w:p w14:paraId="04AC97B4"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b/>
                <w:bCs/>
                <w:sz w:val="24"/>
                <w:szCs w:val="24"/>
              </w:rPr>
              <w:t>№</w:t>
            </w:r>
          </w:p>
        </w:tc>
        <w:tc>
          <w:tcPr>
            <w:tcW w:w="992" w:type="dxa"/>
            <w:tcBorders>
              <w:top w:val="single" w:sz="6" w:space="0" w:color="0070C0"/>
              <w:bottom w:val="single" w:sz="6" w:space="0" w:color="0070C0"/>
            </w:tcBorders>
            <w:shd w:val="clear" w:color="auto" w:fill="DBE5F1" w:themeFill="accent1" w:themeFillTint="33"/>
            <w:vAlign w:val="center"/>
          </w:tcPr>
          <w:p w14:paraId="6C447F9F"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b/>
                <w:bCs/>
                <w:sz w:val="24"/>
                <w:szCs w:val="24"/>
              </w:rPr>
              <w:t>%</w:t>
            </w:r>
          </w:p>
        </w:tc>
        <w:tc>
          <w:tcPr>
            <w:tcW w:w="1152" w:type="dxa"/>
            <w:gridSpan w:val="2"/>
            <w:shd w:val="clear" w:color="auto" w:fill="DBE5F1" w:themeFill="accent1" w:themeFillTint="33"/>
            <w:vAlign w:val="center"/>
          </w:tcPr>
          <w:p w14:paraId="1AE0EF8C" w14:textId="77777777" w:rsidR="00622717" w:rsidRPr="00622717" w:rsidRDefault="00622717" w:rsidP="00622717">
            <w:pPr>
              <w:jc w:val="both"/>
              <w:rPr>
                <w:rFonts w:ascii="Times New Roman" w:eastAsia="Calibri" w:hAnsi="Times New Roman" w:cs="Times New Roman"/>
                <w:sz w:val="24"/>
                <w:szCs w:val="24"/>
              </w:rPr>
            </w:pPr>
          </w:p>
        </w:tc>
        <w:tc>
          <w:tcPr>
            <w:tcW w:w="1153" w:type="dxa"/>
            <w:shd w:val="clear" w:color="auto" w:fill="DBE5F1" w:themeFill="accent1" w:themeFillTint="33"/>
            <w:vAlign w:val="center"/>
          </w:tcPr>
          <w:p w14:paraId="4252A035"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3BA26257"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tcPr>
          <w:p w14:paraId="78950259" w14:textId="77777777" w:rsidR="00622717" w:rsidRPr="00622717" w:rsidRDefault="00622717" w:rsidP="00622717">
            <w:pPr>
              <w:jc w:val="both"/>
              <w:rPr>
                <w:rFonts w:ascii="Times New Roman" w:eastAsia="Calibri" w:hAnsi="Times New Roman" w:cs="Times New Roman"/>
                <w:sz w:val="24"/>
                <w:szCs w:val="24"/>
                <w:rtl/>
                <w:lang w:bidi="ar-EG"/>
              </w:rPr>
            </w:pPr>
            <w:r w:rsidRPr="00622717">
              <w:rPr>
                <w:rFonts w:ascii="Times New Roman" w:eastAsia="Calibri" w:hAnsi="Times New Roman" w:cs="Times New Roman"/>
                <w:sz w:val="24"/>
                <w:szCs w:val="24"/>
              </w:rPr>
              <w:t>Male</w:t>
            </w:r>
          </w:p>
        </w:tc>
        <w:tc>
          <w:tcPr>
            <w:tcW w:w="992" w:type="dxa"/>
            <w:tcBorders>
              <w:top w:val="single" w:sz="6" w:space="0" w:color="0070C0"/>
              <w:left w:val="single" w:sz="12" w:space="0" w:color="0070C0"/>
              <w:bottom w:val="single" w:sz="6" w:space="0" w:color="0070C0"/>
            </w:tcBorders>
            <w:shd w:val="clear" w:color="auto" w:fill="auto"/>
            <w:vAlign w:val="bottom"/>
          </w:tcPr>
          <w:p w14:paraId="078805E6"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11</w:t>
            </w:r>
          </w:p>
        </w:tc>
        <w:tc>
          <w:tcPr>
            <w:tcW w:w="992" w:type="dxa"/>
            <w:tcBorders>
              <w:top w:val="single" w:sz="6" w:space="0" w:color="0070C0"/>
              <w:bottom w:val="single" w:sz="6" w:space="0" w:color="0070C0"/>
              <w:right w:val="single" w:sz="12" w:space="0" w:color="0070C0"/>
            </w:tcBorders>
            <w:shd w:val="clear" w:color="auto" w:fill="auto"/>
            <w:vAlign w:val="bottom"/>
          </w:tcPr>
          <w:p w14:paraId="0856FBE2"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27.5</w:t>
            </w:r>
          </w:p>
        </w:tc>
        <w:tc>
          <w:tcPr>
            <w:tcW w:w="993" w:type="dxa"/>
            <w:tcBorders>
              <w:top w:val="single" w:sz="6" w:space="0" w:color="0070C0"/>
              <w:left w:val="single" w:sz="12" w:space="0" w:color="0070C0"/>
              <w:bottom w:val="single" w:sz="6" w:space="0" w:color="0070C0"/>
            </w:tcBorders>
            <w:shd w:val="clear" w:color="auto" w:fill="auto"/>
            <w:vAlign w:val="bottom"/>
          </w:tcPr>
          <w:p w14:paraId="0C09D0D7"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14</w:t>
            </w:r>
          </w:p>
        </w:tc>
        <w:tc>
          <w:tcPr>
            <w:tcW w:w="992" w:type="dxa"/>
            <w:tcBorders>
              <w:top w:val="single" w:sz="6" w:space="0" w:color="0070C0"/>
              <w:bottom w:val="single" w:sz="6" w:space="0" w:color="0070C0"/>
            </w:tcBorders>
            <w:shd w:val="clear" w:color="auto" w:fill="auto"/>
            <w:vAlign w:val="bottom"/>
          </w:tcPr>
          <w:p w14:paraId="6F9D835F"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35.0</w:t>
            </w:r>
          </w:p>
        </w:tc>
        <w:tc>
          <w:tcPr>
            <w:tcW w:w="1152" w:type="dxa"/>
            <w:gridSpan w:val="2"/>
            <w:vMerge w:val="restart"/>
            <w:shd w:val="clear" w:color="auto" w:fill="auto"/>
            <w:vAlign w:val="center"/>
          </w:tcPr>
          <w:p w14:paraId="08C5C75B"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x</w:t>
            </w:r>
            <w:r w:rsidRPr="00622717">
              <w:rPr>
                <w:rFonts w:ascii="Times New Roman" w:eastAsia="Calibri" w:hAnsi="Times New Roman" w:cs="Times New Roman"/>
                <w:sz w:val="24"/>
                <w:szCs w:val="24"/>
                <w:vertAlign w:val="superscript"/>
              </w:rPr>
              <w:t>2</w:t>
            </w:r>
            <w:r w:rsidRPr="00622717">
              <w:rPr>
                <w:rFonts w:ascii="Times New Roman" w:eastAsia="Calibri" w:hAnsi="Times New Roman" w:cs="Times New Roman"/>
                <w:sz w:val="24"/>
                <w:szCs w:val="24"/>
              </w:rPr>
              <w:t>=</w:t>
            </w:r>
            <w:r w:rsidRPr="00622717">
              <w:rPr>
                <w:rFonts w:ascii="Times New Roman" w:eastAsia="Calibri" w:hAnsi="Times New Roman" w:cs="Times New Roman"/>
                <w:sz w:val="24"/>
                <w:szCs w:val="24"/>
              </w:rPr>
              <w:br/>
              <w:t>0.524</w:t>
            </w:r>
          </w:p>
        </w:tc>
        <w:tc>
          <w:tcPr>
            <w:tcW w:w="1153" w:type="dxa"/>
            <w:vMerge w:val="restart"/>
            <w:shd w:val="clear" w:color="auto" w:fill="auto"/>
            <w:vAlign w:val="center"/>
          </w:tcPr>
          <w:p w14:paraId="267D9AA5" w14:textId="77777777" w:rsidR="00622717" w:rsidRPr="00622717" w:rsidRDefault="00622717" w:rsidP="00622717">
            <w:pPr>
              <w:jc w:val="center"/>
              <w:rPr>
                <w:rFonts w:ascii="Times New Roman" w:eastAsia="Calibri" w:hAnsi="Times New Roman" w:cs="Times New Roman"/>
                <w:sz w:val="24"/>
                <w:szCs w:val="24"/>
              </w:rPr>
            </w:pPr>
            <w:r w:rsidRPr="00622717">
              <w:rPr>
                <w:rFonts w:ascii="Times New Roman" w:eastAsia="Calibri" w:hAnsi="Times New Roman" w:cs="Times New Roman"/>
                <w:sz w:val="24"/>
                <w:szCs w:val="24"/>
              </w:rPr>
              <w:t>0.469</w:t>
            </w:r>
          </w:p>
        </w:tc>
      </w:tr>
      <w:tr w:rsidR="00622717" w:rsidRPr="00622717" w14:paraId="470510D6"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tcPr>
          <w:p w14:paraId="5FA3787F"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Female</w:t>
            </w:r>
          </w:p>
        </w:tc>
        <w:tc>
          <w:tcPr>
            <w:tcW w:w="992" w:type="dxa"/>
            <w:tcBorders>
              <w:top w:val="single" w:sz="6" w:space="0" w:color="0070C0"/>
              <w:left w:val="single" w:sz="12" w:space="0" w:color="0070C0"/>
              <w:bottom w:val="single" w:sz="6" w:space="0" w:color="0070C0"/>
            </w:tcBorders>
            <w:shd w:val="clear" w:color="auto" w:fill="auto"/>
            <w:vAlign w:val="bottom"/>
          </w:tcPr>
          <w:p w14:paraId="1D5298A0"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29</w:t>
            </w:r>
          </w:p>
        </w:tc>
        <w:tc>
          <w:tcPr>
            <w:tcW w:w="992" w:type="dxa"/>
            <w:tcBorders>
              <w:top w:val="single" w:sz="6" w:space="0" w:color="0070C0"/>
              <w:bottom w:val="single" w:sz="6" w:space="0" w:color="0070C0"/>
              <w:right w:val="single" w:sz="12" w:space="0" w:color="0070C0"/>
            </w:tcBorders>
            <w:shd w:val="clear" w:color="auto" w:fill="auto"/>
            <w:vAlign w:val="bottom"/>
          </w:tcPr>
          <w:p w14:paraId="04B5E89A"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72.5</w:t>
            </w:r>
          </w:p>
        </w:tc>
        <w:tc>
          <w:tcPr>
            <w:tcW w:w="993" w:type="dxa"/>
            <w:tcBorders>
              <w:top w:val="single" w:sz="6" w:space="0" w:color="0070C0"/>
              <w:left w:val="single" w:sz="12" w:space="0" w:color="0070C0"/>
              <w:bottom w:val="single" w:sz="6" w:space="0" w:color="0070C0"/>
            </w:tcBorders>
            <w:shd w:val="clear" w:color="auto" w:fill="auto"/>
            <w:vAlign w:val="bottom"/>
          </w:tcPr>
          <w:p w14:paraId="51A91172"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26</w:t>
            </w:r>
          </w:p>
        </w:tc>
        <w:tc>
          <w:tcPr>
            <w:tcW w:w="992" w:type="dxa"/>
            <w:tcBorders>
              <w:top w:val="single" w:sz="6" w:space="0" w:color="0070C0"/>
              <w:bottom w:val="single" w:sz="6" w:space="0" w:color="0070C0"/>
            </w:tcBorders>
            <w:shd w:val="clear" w:color="auto" w:fill="auto"/>
            <w:vAlign w:val="bottom"/>
          </w:tcPr>
          <w:p w14:paraId="5E0F106A"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65.0</w:t>
            </w:r>
          </w:p>
        </w:tc>
        <w:tc>
          <w:tcPr>
            <w:tcW w:w="1152" w:type="dxa"/>
            <w:gridSpan w:val="2"/>
            <w:vMerge/>
            <w:shd w:val="clear" w:color="auto" w:fill="auto"/>
            <w:vAlign w:val="center"/>
          </w:tcPr>
          <w:p w14:paraId="02F58FB9" w14:textId="77777777" w:rsidR="00622717" w:rsidRPr="00622717" w:rsidRDefault="00622717" w:rsidP="00622717">
            <w:pPr>
              <w:jc w:val="both"/>
              <w:rPr>
                <w:rFonts w:ascii="Times New Roman" w:eastAsia="Calibri" w:hAnsi="Times New Roman" w:cs="Times New Roman"/>
                <w:sz w:val="24"/>
                <w:szCs w:val="24"/>
              </w:rPr>
            </w:pPr>
          </w:p>
        </w:tc>
        <w:tc>
          <w:tcPr>
            <w:tcW w:w="1153" w:type="dxa"/>
            <w:vMerge/>
            <w:shd w:val="clear" w:color="auto" w:fill="auto"/>
            <w:vAlign w:val="center"/>
          </w:tcPr>
          <w:p w14:paraId="21975E30"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03403AE2"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tcPr>
          <w:p w14:paraId="2863B178" w14:textId="77777777" w:rsidR="00622717" w:rsidRPr="00622717" w:rsidRDefault="00622717" w:rsidP="00622717">
            <w:pPr>
              <w:jc w:val="both"/>
              <w:rPr>
                <w:rFonts w:ascii="Times New Roman" w:eastAsia="Calibri" w:hAnsi="Times New Roman" w:cs="Times New Roman"/>
                <w:b/>
                <w:bCs/>
                <w:sz w:val="24"/>
                <w:szCs w:val="24"/>
              </w:rPr>
            </w:pPr>
            <w:r w:rsidRPr="00622717">
              <w:rPr>
                <w:rFonts w:ascii="Times New Roman" w:eastAsia="Calibri" w:hAnsi="Times New Roman" w:cs="Times New Roman"/>
                <w:b/>
                <w:bCs/>
                <w:sz w:val="24"/>
                <w:szCs w:val="24"/>
              </w:rPr>
              <w:t>Marital status</w:t>
            </w:r>
          </w:p>
        </w:tc>
        <w:tc>
          <w:tcPr>
            <w:tcW w:w="992" w:type="dxa"/>
            <w:tcBorders>
              <w:top w:val="single" w:sz="6" w:space="0" w:color="0070C0"/>
              <w:left w:val="single" w:sz="12" w:space="0" w:color="0070C0"/>
              <w:bottom w:val="single" w:sz="6" w:space="0" w:color="0070C0"/>
            </w:tcBorders>
            <w:shd w:val="clear" w:color="auto" w:fill="DBE5F1" w:themeFill="accent1" w:themeFillTint="33"/>
            <w:vAlign w:val="center"/>
          </w:tcPr>
          <w:p w14:paraId="139C0643" w14:textId="77777777" w:rsidR="00622717" w:rsidRPr="00622717" w:rsidRDefault="00622717" w:rsidP="00622717">
            <w:pPr>
              <w:jc w:val="both"/>
              <w:rPr>
                <w:rFonts w:ascii="Times New Roman" w:eastAsia="Calibri" w:hAnsi="Times New Roman" w:cs="Times New Roman"/>
                <w:sz w:val="24"/>
                <w:szCs w:val="24"/>
              </w:rPr>
            </w:pPr>
          </w:p>
        </w:tc>
        <w:tc>
          <w:tcPr>
            <w:tcW w:w="992" w:type="dxa"/>
            <w:tcBorders>
              <w:top w:val="single" w:sz="6" w:space="0" w:color="0070C0"/>
              <w:bottom w:val="single" w:sz="6" w:space="0" w:color="0070C0"/>
              <w:right w:val="single" w:sz="12" w:space="0" w:color="0070C0"/>
            </w:tcBorders>
            <w:shd w:val="clear" w:color="auto" w:fill="DBE5F1" w:themeFill="accent1" w:themeFillTint="33"/>
            <w:vAlign w:val="center"/>
          </w:tcPr>
          <w:p w14:paraId="63A8FE9F" w14:textId="77777777" w:rsidR="00622717" w:rsidRPr="00622717" w:rsidRDefault="00622717" w:rsidP="00622717">
            <w:pPr>
              <w:jc w:val="both"/>
              <w:rPr>
                <w:rFonts w:ascii="Times New Roman" w:eastAsia="Calibri" w:hAnsi="Times New Roman" w:cs="Times New Roman"/>
                <w:sz w:val="24"/>
                <w:szCs w:val="24"/>
              </w:rPr>
            </w:pPr>
          </w:p>
        </w:tc>
        <w:tc>
          <w:tcPr>
            <w:tcW w:w="993" w:type="dxa"/>
            <w:tcBorders>
              <w:top w:val="single" w:sz="6" w:space="0" w:color="0070C0"/>
              <w:left w:val="single" w:sz="12" w:space="0" w:color="0070C0"/>
              <w:bottom w:val="single" w:sz="6" w:space="0" w:color="0070C0"/>
            </w:tcBorders>
            <w:shd w:val="clear" w:color="auto" w:fill="DBE5F1" w:themeFill="accent1" w:themeFillTint="33"/>
            <w:vAlign w:val="center"/>
          </w:tcPr>
          <w:p w14:paraId="653D0223" w14:textId="77777777" w:rsidR="00622717" w:rsidRPr="00622717" w:rsidRDefault="00622717" w:rsidP="00622717">
            <w:pPr>
              <w:jc w:val="both"/>
              <w:rPr>
                <w:rFonts w:ascii="Times New Roman" w:eastAsia="Calibri" w:hAnsi="Times New Roman" w:cs="Times New Roman"/>
                <w:sz w:val="24"/>
                <w:szCs w:val="24"/>
              </w:rPr>
            </w:pPr>
          </w:p>
        </w:tc>
        <w:tc>
          <w:tcPr>
            <w:tcW w:w="992" w:type="dxa"/>
            <w:tcBorders>
              <w:top w:val="single" w:sz="6" w:space="0" w:color="0070C0"/>
              <w:bottom w:val="single" w:sz="6" w:space="0" w:color="0070C0"/>
            </w:tcBorders>
            <w:shd w:val="clear" w:color="auto" w:fill="DBE5F1" w:themeFill="accent1" w:themeFillTint="33"/>
            <w:vAlign w:val="center"/>
          </w:tcPr>
          <w:p w14:paraId="7087D386" w14:textId="77777777" w:rsidR="00622717" w:rsidRPr="00622717" w:rsidRDefault="00622717" w:rsidP="00622717">
            <w:pPr>
              <w:jc w:val="both"/>
              <w:rPr>
                <w:rFonts w:ascii="Times New Roman" w:eastAsia="Calibri" w:hAnsi="Times New Roman" w:cs="Times New Roman"/>
                <w:sz w:val="24"/>
                <w:szCs w:val="24"/>
              </w:rPr>
            </w:pPr>
          </w:p>
        </w:tc>
        <w:tc>
          <w:tcPr>
            <w:tcW w:w="1152" w:type="dxa"/>
            <w:gridSpan w:val="2"/>
            <w:shd w:val="clear" w:color="auto" w:fill="DBE5F1" w:themeFill="accent1" w:themeFillTint="33"/>
            <w:vAlign w:val="center"/>
          </w:tcPr>
          <w:p w14:paraId="25CAC194" w14:textId="77777777" w:rsidR="00622717" w:rsidRPr="00622717" w:rsidRDefault="00622717" w:rsidP="00622717">
            <w:pPr>
              <w:jc w:val="both"/>
              <w:rPr>
                <w:rFonts w:ascii="Times New Roman" w:eastAsia="Calibri" w:hAnsi="Times New Roman" w:cs="Times New Roman"/>
                <w:sz w:val="24"/>
                <w:szCs w:val="24"/>
              </w:rPr>
            </w:pPr>
          </w:p>
        </w:tc>
        <w:tc>
          <w:tcPr>
            <w:tcW w:w="1153" w:type="dxa"/>
            <w:shd w:val="clear" w:color="auto" w:fill="DBE5F1" w:themeFill="accent1" w:themeFillTint="33"/>
            <w:vAlign w:val="center"/>
          </w:tcPr>
          <w:p w14:paraId="6E711504"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192DAF9A"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vAlign w:val="bottom"/>
          </w:tcPr>
          <w:p w14:paraId="521FB077" w14:textId="77777777" w:rsidR="00622717" w:rsidRPr="00622717" w:rsidRDefault="00622717" w:rsidP="00622717">
            <w:pPr>
              <w:jc w:val="both"/>
              <w:rPr>
                <w:rFonts w:ascii="Times New Roman" w:eastAsia="Calibri" w:hAnsi="Times New Roman" w:cs="Times New Roman"/>
                <w:sz w:val="24"/>
                <w:szCs w:val="24"/>
                <w:rtl/>
                <w:lang w:bidi="ar-EG"/>
              </w:rPr>
            </w:pPr>
            <w:r w:rsidRPr="00622717">
              <w:rPr>
                <w:rFonts w:ascii="Times New Roman" w:eastAsia="Calibri" w:hAnsi="Times New Roman" w:cs="Times New Roman"/>
                <w:sz w:val="24"/>
                <w:szCs w:val="24"/>
                <w:lang w:bidi="ar-EG"/>
              </w:rPr>
              <w:t>Single</w:t>
            </w:r>
          </w:p>
        </w:tc>
        <w:tc>
          <w:tcPr>
            <w:tcW w:w="992" w:type="dxa"/>
            <w:tcBorders>
              <w:top w:val="single" w:sz="6" w:space="0" w:color="0070C0"/>
              <w:left w:val="single" w:sz="12" w:space="0" w:color="0070C0"/>
              <w:bottom w:val="single" w:sz="6" w:space="0" w:color="0070C0"/>
            </w:tcBorders>
            <w:shd w:val="clear" w:color="auto" w:fill="auto"/>
            <w:vAlign w:val="bottom"/>
          </w:tcPr>
          <w:p w14:paraId="24C1A033"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12</w:t>
            </w:r>
          </w:p>
        </w:tc>
        <w:tc>
          <w:tcPr>
            <w:tcW w:w="992" w:type="dxa"/>
            <w:tcBorders>
              <w:top w:val="single" w:sz="6" w:space="0" w:color="0070C0"/>
              <w:bottom w:val="single" w:sz="6" w:space="0" w:color="0070C0"/>
              <w:right w:val="single" w:sz="12" w:space="0" w:color="0070C0"/>
            </w:tcBorders>
            <w:shd w:val="clear" w:color="auto" w:fill="auto"/>
            <w:vAlign w:val="bottom"/>
          </w:tcPr>
          <w:p w14:paraId="332B7C46"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30.0</w:t>
            </w:r>
          </w:p>
        </w:tc>
        <w:tc>
          <w:tcPr>
            <w:tcW w:w="993" w:type="dxa"/>
            <w:tcBorders>
              <w:top w:val="single" w:sz="6" w:space="0" w:color="0070C0"/>
              <w:left w:val="single" w:sz="12" w:space="0" w:color="0070C0"/>
              <w:bottom w:val="single" w:sz="6" w:space="0" w:color="0070C0"/>
            </w:tcBorders>
            <w:shd w:val="clear" w:color="auto" w:fill="auto"/>
            <w:vAlign w:val="bottom"/>
          </w:tcPr>
          <w:p w14:paraId="264B68AA"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15</w:t>
            </w:r>
          </w:p>
        </w:tc>
        <w:tc>
          <w:tcPr>
            <w:tcW w:w="992" w:type="dxa"/>
            <w:tcBorders>
              <w:top w:val="single" w:sz="6" w:space="0" w:color="0070C0"/>
              <w:bottom w:val="single" w:sz="6" w:space="0" w:color="0070C0"/>
            </w:tcBorders>
            <w:shd w:val="clear" w:color="auto" w:fill="auto"/>
            <w:vAlign w:val="bottom"/>
          </w:tcPr>
          <w:p w14:paraId="35FB166D"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37.5</w:t>
            </w:r>
          </w:p>
        </w:tc>
        <w:tc>
          <w:tcPr>
            <w:tcW w:w="1152" w:type="dxa"/>
            <w:gridSpan w:val="2"/>
            <w:vMerge w:val="restart"/>
            <w:shd w:val="clear" w:color="auto" w:fill="auto"/>
            <w:vAlign w:val="center"/>
          </w:tcPr>
          <w:p w14:paraId="7C98372D"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x</w:t>
            </w:r>
            <w:r w:rsidRPr="00622717">
              <w:rPr>
                <w:rFonts w:ascii="Times New Roman" w:eastAsia="Calibri" w:hAnsi="Times New Roman" w:cs="Times New Roman"/>
                <w:sz w:val="24"/>
                <w:szCs w:val="24"/>
                <w:vertAlign w:val="superscript"/>
              </w:rPr>
              <w:t>2</w:t>
            </w:r>
            <w:r w:rsidRPr="00622717">
              <w:rPr>
                <w:rFonts w:ascii="Times New Roman" w:eastAsia="Calibri" w:hAnsi="Times New Roman" w:cs="Times New Roman"/>
                <w:sz w:val="24"/>
                <w:szCs w:val="24"/>
              </w:rPr>
              <w:t>=</w:t>
            </w:r>
            <w:r w:rsidRPr="00622717">
              <w:rPr>
                <w:rFonts w:ascii="Times New Roman" w:eastAsia="Calibri" w:hAnsi="Times New Roman" w:cs="Times New Roman"/>
                <w:sz w:val="24"/>
                <w:szCs w:val="24"/>
              </w:rPr>
              <w:br/>
              <w:t>2.907</w:t>
            </w:r>
          </w:p>
        </w:tc>
        <w:tc>
          <w:tcPr>
            <w:tcW w:w="1153" w:type="dxa"/>
            <w:vMerge w:val="restart"/>
            <w:shd w:val="clear" w:color="auto" w:fill="auto"/>
            <w:vAlign w:val="center"/>
          </w:tcPr>
          <w:p w14:paraId="7689A28B" w14:textId="77777777" w:rsidR="00622717" w:rsidRPr="00622717" w:rsidRDefault="00622717" w:rsidP="00622717">
            <w:pPr>
              <w:jc w:val="center"/>
              <w:rPr>
                <w:rFonts w:ascii="Times New Roman" w:eastAsia="Calibri" w:hAnsi="Times New Roman" w:cs="Times New Roman"/>
                <w:sz w:val="24"/>
                <w:szCs w:val="24"/>
              </w:rPr>
            </w:pPr>
            <w:r w:rsidRPr="00622717">
              <w:rPr>
                <w:rFonts w:ascii="Times New Roman" w:eastAsia="Calibri" w:hAnsi="Times New Roman" w:cs="Times New Roman"/>
                <w:sz w:val="24"/>
                <w:szCs w:val="24"/>
              </w:rPr>
              <w:br/>
              <w:t>0.429</w:t>
            </w:r>
          </w:p>
        </w:tc>
      </w:tr>
      <w:tr w:rsidR="00622717" w:rsidRPr="00622717" w14:paraId="27D21D7F"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vAlign w:val="bottom"/>
          </w:tcPr>
          <w:p w14:paraId="08B6593A"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Married</w:t>
            </w:r>
          </w:p>
        </w:tc>
        <w:tc>
          <w:tcPr>
            <w:tcW w:w="992" w:type="dxa"/>
            <w:tcBorders>
              <w:top w:val="single" w:sz="6" w:space="0" w:color="0070C0"/>
              <w:left w:val="single" w:sz="12" w:space="0" w:color="0070C0"/>
              <w:bottom w:val="single" w:sz="6" w:space="0" w:color="0070C0"/>
            </w:tcBorders>
            <w:shd w:val="clear" w:color="auto" w:fill="auto"/>
            <w:vAlign w:val="bottom"/>
          </w:tcPr>
          <w:p w14:paraId="5689B4F9"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25</w:t>
            </w:r>
          </w:p>
        </w:tc>
        <w:tc>
          <w:tcPr>
            <w:tcW w:w="992" w:type="dxa"/>
            <w:tcBorders>
              <w:top w:val="single" w:sz="6" w:space="0" w:color="0070C0"/>
              <w:bottom w:val="single" w:sz="6" w:space="0" w:color="0070C0"/>
              <w:right w:val="single" w:sz="12" w:space="0" w:color="0070C0"/>
            </w:tcBorders>
            <w:shd w:val="clear" w:color="auto" w:fill="auto"/>
            <w:vAlign w:val="bottom"/>
          </w:tcPr>
          <w:p w14:paraId="7BF0A96B"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62.5</w:t>
            </w:r>
          </w:p>
        </w:tc>
        <w:tc>
          <w:tcPr>
            <w:tcW w:w="993" w:type="dxa"/>
            <w:tcBorders>
              <w:top w:val="single" w:sz="6" w:space="0" w:color="0070C0"/>
              <w:left w:val="single" w:sz="12" w:space="0" w:color="0070C0"/>
              <w:bottom w:val="single" w:sz="6" w:space="0" w:color="0070C0"/>
            </w:tcBorders>
            <w:shd w:val="clear" w:color="auto" w:fill="auto"/>
            <w:vAlign w:val="bottom"/>
          </w:tcPr>
          <w:p w14:paraId="5AA05C77"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25</w:t>
            </w:r>
          </w:p>
        </w:tc>
        <w:tc>
          <w:tcPr>
            <w:tcW w:w="992" w:type="dxa"/>
            <w:tcBorders>
              <w:top w:val="single" w:sz="6" w:space="0" w:color="0070C0"/>
              <w:bottom w:val="single" w:sz="6" w:space="0" w:color="0070C0"/>
            </w:tcBorders>
            <w:shd w:val="clear" w:color="auto" w:fill="auto"/>
            <w:vAlign w:val="bottom"/>
          </w:tcPr>
          <w:p w14:paraId="55081EF7"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62.5</w:t>
            </w:r>
          </w:p>
        </w:tc>
        <w:tc>
          <w:tcPr>
            <w:tcW w:w="1152" w:type="dxa"/>
            <w:gridSpan w:val="2"/>
            <w:vMerge/>
            <w:shd w:val="clear" w:color="auto" w:fill="auto"/>
            <w:vAlign w:val="center"/>
          </w:tcPr>
          <w:p w14:paraId="3398CC7D" w14:textId="77777777" w:rsidR="00622717" w:rsidRPr="00622717" w:rsidRDefault="00622717" w:rsidP="00622717">
            <w:pPr>
              <w:jc w:val="both"/>
              <w:rPr>
                <w:rFonts w:ascii="Times New Roman" w:eastAsia="Calibri" w:hAnsi="Times New Roman" w:cs="Times New Roman"/>
                <w:sz w:val="24"/>
                <w:szCs w:val="24"/>
              </w:rPr>
            </w:pPr>
          </w:p>
        </w:tc>
        <w:tc>
          <w:tcPr>
            <w:tcW w:w="1153" w:type="dxa"/>
            <w:vMerge/>
            <w:shd w:val="clear" w:color="auto" w:fill="auto"/>
            <w:vAlign w:val="center"/>
          </w:tcPr>
          <w:p w14:paraId="07E99A53"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2BC3E158"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vAlign w:val="bottom"/>
          </w:tcPr>
          <w:p w14:paraId="42C26595"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Widow</w:t>
            </w:r>
          </w:p>
        </w:tc>
        <w:tc>
          <w:tcPr>
            <w:tcW w:w="992" w:type="dxa"/>
            <w:tcBorders>
              <w:top w:val="single" w:sz="6" w:space="0" w:color="0070C0"/>
              <w:left w:val="single" w:sz="12" w:space="0" w:color="0070C0"/>
              <w:bottom w:val="single" w:sz="6" w:space="0" w:color="0070C0"/>
            </w:tcBorders>
            <w:shd w:val="clear" w:color="auto" w:fill="auto"/>
            <w:vAlign w:val="bottom"/>
          </w:tcPr>
          <w:p w14:paraId="36BFD3CE"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1</w:t>
            </w:r>
          </w:p>
        </w:tc>
        <w:tc>
          <w:tcPr>
            <w:tcW w:w="992" w:type="dxa"/>
            <w:tcBorders>
              <w:top w:val="single" w:sz="6" w:space="0" w:color="0070C0"/>
              <w:bottom w:val="single" w:sz="6" w:space="0" w:color="0070C0"/>
              <w:right w:val="single" w:sz="12" w:space="0" w:color="0070C0"/>
            </w:tcBorders>
            <w:shd w:val="clear" w:color="auto" w:fill="auto"/>
            <w:vAlign w:val="bottom"/>
          </w:tcPr>
          <w:p w14:paraId="782D5508"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2.5</w:t>
            </w:r>
          </w:p>
        </w:tc>
        <w:tc>
          <w:tcPr>
            <w:tcW w:w="993" w:type="dxa"/>
            <w:tcBorders>
              <w:top w:val="single" w:sz="6" w:space="0" w:color="0070C0"/>
              <w:left w:val="single" w:sz="12" w:space="0" w:color="0070C0"/>
              <w:bottom w:val="single" w:sz="6" w:space="0" w:color="0070C0"/>
            </w:tcBorders>
            <w:shd w:val="clear" w:color="auto" w:fill="auto"/>
            <w:vAlign w:val="bottom"/>
          </w:tcPr>
          <w:p w14:paraId="7E2413E1"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0</w:t>
            </w:r>
          </w:p>
        </w:tc>
        <w:tc>
          <w:tcPr>
            <w:tcW w:w="992" w:type="dxa"/>
            <w:tcBorders>
              <w:top w:val="single" w:sz="6" w:space="0" w:color="0070C0"/>
              <w:bottom w:val="single" w:sz="6" w:space="0" w:color="0070C0"/>
            </w:tcBorders>
            <w:shd w:val="clear" w:color="auto" w:fill="auto"/>
            <w:vAlign w:val="bottom"/>
          </w:tcPr>
          <w:p w14:paraId="491BA83B"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0.0</w:t>
            </w:r>
          </w:p>
        </w:tc>
        <w:tc>
          <w:tcPr>
            <w:tcW w:w="1152" w:type="dxa"/>
            <w:gridSpan w:val="2"/>
            <w:vMerge/>
            <w:shd w:val="clear" w:color="auto" w:fill="auto"/>
            <w:vAlign w:val="center"/>
          </w:tcPr>
          <w:p w14:paraId="4511C543" w14:textId="77777777" w:rsidR="00622717" w:rsidRPr="00622717" w:rsidRDefault="00622717" w:rsidP="00622717">
            <w:pPr>
              <w:jc w:val="both"/>
              <w:rPr>
                <w:rFonts w:ascii="Times New Roman" w:eastAsia="Calibri" w:hAnsi="Times New Roman" w:cs="Times New Roman"/>
                <w:sz w:val="24"/>
                <w:szCs w:val="24"/>
              </w:rPr>
            </w:pPr>
          </w:p>
        </w:tc>
        <w:tc>
          <w:tcPr>
            <w:tcW w:w="1153" w:type="dxa"/>
            <w:vMerge/>
            <w:shd w:val="clear" w:color="auto" w:fill="auto"/>
            <w:vAlign w:val="center"/>
          </w:tcPr>
          <w:p w14:paraId="55C96F69"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0F6D5BAF"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vAlign w:val="bottom"/>
          </w:tcPr>
          <w:p w14:paraId="14A8AA6A"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Divorced</w:t>
            </w:r>
          </w:p>
        </w:tc>
        <w:tc>
          <w:tcPr>
            <w:tcW w:w="992" w:type="dxa"/>
            <w:tcBorders>
              <w:top w:val="single" w:sz="6" w:space="0" w:color="0070C0"/>
              <w:left w:val="single" w:sz="12" w:space="0" w:color="0070C0"/>
              <w:bottom w:val="single" w:sz="6" w:space="0" w:color="0070C0"/>
            </w:tcBorders>
            <w:shd w:val="clear" w:color="auto" w:fill="auto"/>
            <w:vAlign w:val="bottom"/>
          </w:tcPr>
          <w:p w14:paraId="259E55E3"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2</w:t>
            </w:r>
          </w:p>
        </w:tc>
        <w:tc>
          <w:tcPr>
            <w:tcW w:w="992" w:type="dxa"/>
            <w:tcBorders>
              <w:top w:val="single" w:sz="6" w:space="0" w:color="0070C0"/>
              <w:bottom w:val="single" w:sz="6" w:space="0" w:color="0070C0"/>
              <w:right w:val="single" w:sz="12" w:space="0" w:color="0070C0"/>
            </w:tcBorders>
            <w:shd w:val="clear" w:color="auto" w:fill="auto"/>
            <w:vAlign w:val="bottom"/>
          </w:tcPr>
          <w:p w14:paraId="4651B3D7"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5.0</w:t>
            </w:r>
          </w:p>
        </w:tc>
        <w:tc>
          <w:tcPr>
            <w:tcW w:w="993" w:type="dxa"/>
            <w:tcBorders>
              <w:top w:val="single" w:sz="6" w:space="0" w:color="0070C0"/>
              <w:left w:val="single" w:sz="12" w:space="0" w:color="0070C0"/>
              <w:bottom w:val="single" w:sz="6" w:space="0" w:color="0070C0"/>
            </w:tcBorders>
            <w:shd w:val="clear" w:color="auto" w:fill="auto"/>
            <w:vAlign w:val="bottom"/>
          </w:tcPr>
          <w:p w14:paraId="476D18CB"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0</w:t>
            </w:r>
          </w:p>
        </w:tc>
        <w:tc>
          <w:tcPr>
            <w:tcW w:w="992" w:type="dxa"/>
            <w:tcBorders>
              <w:top w:val="single" w:sz="6" w:space="0" w:color="0070C0"/>
              <w:bottom w:val="single" w:sz="6" w:space="0" w:color="0070C0"/>
            </w:tcBorders>
            <w:shd w:val="clear" w:color="auto" w:fill="auto"/>
            <w:vAlign w:val="bottom"/>
          </w:tcPr>
          <w:p w14:paraId="3F5D0DD8"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0.0</w:t>
            </w:r>
          </w:p>
        </w:tc>
        <w:tc>
          <w:tcPr>
            <w:tcW w:w="1152" w:type="dxa"/>
            <w:gridSpan w:val="2"/>
            <w:vMerge/>
            <w:shd w:val="clear" w:color="auto" w:fill="auto"/>
            <w:vAlign w:val="center"/>
          </w:tcPr>
          <w:p w14:paraId="6FE8F919" w14:textId="77777777" w:rsidR="00622717" w:rsidRPr="00622717" w:rsidRDefault="00622717" w:rsidP="00622717">
            <w:pPr>
              <w:jc w:val="both"/>
              <w:rPr>
                <w:rFonts w:ascii="Times New Roman" w:eastAsia="Calibri" w:hAnsi="Times New Roman" w:cs="Times New Roman"/>
                <w:sz w:val="24"/>
                <w:szCs w:val="24"/>
              </w:rPr>
            </w:pPr>
          </w:p>
        </w:tc>
        <w:tc>
          <w:tcPr>
            <w:tcW w:w="1153" w:type="dxa"/>
            <w:vMerge/>
            <w:shd w:val="clear" w:color="auto" w:fill="auto"/>
            <w:vAlign w:val="center"/>
          </w:tcPr>
          <w:p w14:paraId="57A927EC" w14:textId="77777777" w:rsidR="00622717" w:rsidRPr="00622717" w:rsidRDefault="00622717" w:rsidP="00622717">
            <w:pPr>
              <w:jc w:val="both"/>
              <w:rPr>
                <w:rFonts w:ascii="Times New Roman" w:eastAsia="Calibri" w:hAnsi="Times New Roman" w:cs="Times New Roman"/>
                <w:sz w:val="24"/>
                <w:szCs w:val="24"/>
              </w:rPr>
            </w:pPr>
          </w:p>
        </w:tc>
      </w:tr>
      <w:bookmarkEnd w:id="0"/>
      <w:tr w:rsidR="00622717" w:rsidRPr="00622717" w14:paraId="0CC14FC1"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tcPr>
          <w:p w14:paraId="7162FEF8" w14:textId="77777777" w:rsidR="00622717" w:rsidRPr="00622717" w:rsidRDefault="00622717" w:rsidP="00622717">
            <w:pPr>
              <w:jc w:val="both"/>
              <w:rPr>
                <w:rFonts w:ascii="Times New Roman" w:eastAsia="Calibri" w:hAnsi="Times New Roman" w:cs="Times New Roman"/>
                <w:b/>
                <w:bCs/>
                <w:sz w:val="24"/>
                <w:szCs w:val="24"/>
              </w:rPr>
            </w:pPr>
            <w:r w:rsidRPr="00622717">
              <w:rPr>
                <w:rFonts w:ascii="Times New Roman" w:eastAsia="Calibri" w:hAnsi="Times New Roman" w:cs="Times New Roman"/>
                <w:b/>
                <w:bCs/>
                <w:sz w:val="24"/>
                <w:szCs w:val="24"/>
              </w:rPr>
              <w:t>Residence</w:t>
            </w:r>
          </w:p>
        </w:tc>
        <w:tc>
          <w:tcPr>
            <w:tcW w:w="992" w:type="dxa"/>
            <w:tcBorders>
              <w:top w:val="single" w:sz="6" w:space="0" w:color="0070C0"/>
              <w:left w:val="single" w:sz="12" w:space="0" w:color="0070C0"/>
              <w:bottom w:val="single" w:sz="6" w:space="0" w:color="0070C0"/>
            </w:tcBorders>
            <w:shd w:val="clear" w:color="auto" w:fill="DBE5F1" w:themeFill="accent1" w:themeFillTint="33"/>
            <w:vAlign w:val="center"/>
          </w:tcPr>
          <w:p w14:paraId="7DDC6B59" w14:textId="77777777" w:rsidR="00622717" w:rsidRPr="00622717" w:rsidRDefault="00622717" w:rsidP="00622717">
            <w:pPr>
              <w:jc w:val="both"/>
              <w:rPr>
                <w:rFonts w:ascii="Times New Roman" w:eastAsia="Calibri" w:hAnsi="Times New Roman" w:cs="Times New Roman"/>
                <w:sz w:val="24"/>
                <w:szCs w:val="24"/>
              </w:rPr>
            </w:pPr>
          </w:p>
        </w:tc>
        <w:tc>
          <w:tcPr>
            <w:tcW w:w="992" w:type="dxa"/>
            <w:tcBorders>
              <w:top w:val="single" w:sz="6" w:space="0" w:color="0070C0"/>
              <w:bottom w:val="single" w:sz="6" w:space="0" w:color="0070C0"/>
              <w:right w:val="single" w:sz="12" w:space="0" w:color="0070C0"/>
            </w:tcBorders>
            <w:shd w:val="clear" w:color="auto" w:fill="DBE5F1" w:themeFill="accent1" w:themeFillTint="33"/>
            <w:vAlign w:val="center"/>
          </w:tcPr>
          <w:p w14:paraId="0C0F2DE5" w14:textId="77777777" w:rsidR="00622717" w:rsidRPr="00622717" w:rsidRDefault="00622717" w:rsidP="00622717">
            <w:pPr>
              <w:jc w:val="both"/>
              <w:rPr>
                <w:rFonts w:ascii="Times New Roman" w:eastAsia="Calibri" w:hAnsi="Times New Roman" w:cs="Times New Roman"/>
                <w:sz w:val="24"/>
                <w:szCs w:val="24"/>
              </w:rPr>
            </w:pPr>
          </w:p>
        </w:tc>
        <w:tc>
          <w:tcPr>
            <w:tcW w:w="993" w:type="dxa"/>
            <w:tcBorders>
              <w:top w:val="single" w:sz="6" w:space="0" w:color="0070C0"/>
              <w:left w:val="single" w:sz="12" w:space="0" w:color="0070C0"/>
              <w:bottom w:val="single" w:sz="6" w:space="0" w:color="0070C0"/>
            </w:tcBorders>
            <w:shd w:val="clear" w:color="auto" w:fill="DBE5F1" w:themeFill="accent1" w:themeFillTint="33"/>
            <w:vAlign w:val="center"/>
          </w:tcPr>
          <w:p w14:paraId="3D6067B5" w14:textId="77777777" w:rsidR="00622717" w:rsidRPr="00622717" w:rsidRDefault="00622717" w:rsidP="00622717">
            <w:pPr>
              <w:jc w:val="both"/>
              <w:rPr>
                <w:rFonts w:ascii="Times New Roman" w:eastAsia="Calibri" w:hAnsi="Times New Roman" w:cs="Times New Roman"/>
                <w:sz w:val="24"/>
                <w:szCs w:val="24"/>
              </w:rPr>
            </w:pPr>
          </w:p>
        </w:tc>
        <w:tc>
          <w:tcPr>
            <w:tcW w:w="992" w:type="dxa"/>
            <w:tcBorders>
              <w:top w:val="single" w:sz="6" w:space="0" w:color="0070C0"/>
              <w:bottom w:val="single" w:sz="6" w:space="0" w:color="0070C0"/>
            </w:tcBorders>
            <w:shd w:val="clear" w:color="auto" w:fill="DBE5F1" w:themeFill="accent1" w:themeFillTint="33"/>
            <w:vAlign w:val="center"/>
          </w:tcPr>
          <w:p w14:paraId="36776977" w14:textId="77777777" w:rsidR="00622717" w:rsidRPr="00622717" w:rsidRDefault="00622717" w:rsidP="00622717">
            <w:pPr>
              <w:jc w:val="both"/>
              <w:rPr>
                <w:rFonts w:ascii="Times New Roman" w:eastAsia="Calibri" w:hAnsi="Times New Roman" w:cs="Times New Roman"/>
                <w:sz w:val="24"/>
                <w:szCs w:val="24"/>
              </w:rPr>
            </w:pPr>
          </w:p>
        </w:tc>
        <w:tc>
          <w:tcPr>
            <w:tcW w:w="1135" w:type="dxa"/>
            <w:shd w:val="clear" w:color="auto" w:fill="DBE5F1" w:themeFill="accent1" w:themeFillTint="33"/>
            <w:vAlign w:val="center"/>
          </w:tcPr>
          <w:p w14:paraId="1E15C47D" w14:textId="77777777" w:rsidR="00622717" w:rsidRPr="00622717" w:rsidRDefault="00622717" w:rsidP="00622717">
            <w:pPr>
              <w:jc w:val="both"/>
              <w:rPr>
                <w:rFonts w:ascii="Times New Roman" w:eastAsia="Calibri" w:hAnsi="Times New Roman" w:cs="Times New Roman"/>
                <w:sz w:val="24"/>
                <w:szCs w:val="24"/>
              </w:rPr>
            </w:pPr>
          </w:p>
        </w:tc>
        <w:tc>
          <w:tcPr>
            <w:tcW w:w="1170" w:type="dxa"/>
            <w:gridSpan w:val="2"/>
            <w:shd w:val="clear" w:color="auto" w:fill="DBE5F1" w:themeFill="accent1" w:themeFillTint="33"/>
            <w:vAlign w:val="center"/>
          </w:tcPr>
          <w:p w14:paraId="441FA31C"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23424DDA"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vAlign w:val="bottom"/>
          </w:tcPr>
          <w:p w14:paraId="6F1D45C6" w14:textId="77777777" w:rsidR="00622717" w:rsidRPr="00622717" w:rsidRDefault="00622717" w:rsidP="00622717">
            <w:pPr>
              <w:jc w:val="both"/>
              <w:rPr>
                <w:rFonts w:ascii="Times New Roman" w:eastAsia="Calibri" w:hAnsi="Times New Roman" w:cs="Times New Roman"/>
                <w:sz w:val="24"/>
                <w:szCs w:val="24"/>
                <w:rtl/>
              </w:rPr>
            </w:pPr>
            <w:r w:rsidRPr="00622717">
              <w:rPr>
                <w:rFonts w:ascii="Times New Roman" w:eastAsia="Calibri" w:hAnsi="Times New Roman" w:cs="Times New Roman"/>
                <w:sz w:val="24"/>
                <w:szCs w:val="24"/>
              </w:rPr>
              <w:t>Rural</w:t>
            </w:r>
          </w:p>
        </w:tc>
        <w:tc>
          <w:tcPr>
            <w:tcW w:w="992" w:type="dxa"/>
            <w:tcBorders>
              <w:top w:val="single" w:sz="6" w:space="0" w:color="0070C0"/>
              <w:left w:val="single" w:sz="12" w:space="0" w:color="0070C0"/>
              <w:bottom w:val="single" w:sz="6" w:space="0" w:color="0070C0"/>
            </w:tcBorders>
            <w:shd w:val="clear" w:color="auto" w:fill="auto"/>
            <w:vAlign w:val="bottom"/>
          </w:tcPr>
          <w:p w14:paraId="510AB2A4"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10</w:t>
            </w:r>
          </w:p>
        </w:tc>
        <w:tc>
          <w:tcPr>
            <w:tcW w:w="992" w:type="dxa"/>
            <w:tcBorders>
              <w:top w:val="single" w:sz="6" w:space="0" w:color="0070C0"/>
              <w:bottom w:val="single" w:sz="6" w:space="0" w:color="0070C0"/>
              <w:right w:val="single" w:sz="12" w:space="0" w:color="0070C0"/>
            </w:tcBorders>
            <w:shd w:val="clear" w:color="auto" w:fill="auto"/>
            <w:vAlign w:val="bottom"/>
          </w:tcPr>
          <w:p w14:paraId="22742535"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25.0</w:t>
            </w:r>
          </w:p>
        </w:tc>
        <w:tc>
          <w:tcPr>
            <w:tcW w:w="993" w:type="dxa"/>
            <w:tcBorders>
              <w:top w:val="single" w:sz="6" w:space="0" w:color="0070C0"/>
              <w:left w:val="single" w:sz="12" w:space="0" w:color="0070C0"/>
              <w:bottom w:val="single" w:sz="6" w:space="0" w:color="0070C0"/>
            </w:tcBorders>
            <w:shd w:val="clear" w:color="auto" w:fill="auto"/>
            <w:vAlign w:val="bottom"/>
          </w:tcPr>
          <w:p w14:paraId="5CC41DBF"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25</w:t>
            </w:r>
          </w:p>
        </w:tc>
        <w:tc>
          <w:tcPr>
            <w:tcW w:w="992" w:type="dxa"/>
            <w:tcBorders>
              <w:top w:val="single" w:sz="6" w:space="0" w:color="0070C0"/>
              <w:bottom w:val="single" w:sz="6" w:space="0" w:color="0070C0"/>
            </w:tcBorders>
            <w:shd w:val="clear" w:color="auto" w:fill="auto"/>
            <w:vAlign w:val="bottom"/>
          </w:tcPr>
          <w:p w14:paraId="6AB60AC4"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62.5</w:t>
            </w:r>
          </w:p>
        </w:tc>
        <w:tc>
          <w:tcPr>
            <w:tcW w:w="1135" w:type="dxa"/>
            <w:vMerge w:val="restart"/>
            <w:shd w:val="clear" w:color="auto" w:fill="auto"/>
            <w:vAlign w:val="center"/>
          </w:tcPr>
          <w:p w14:paraId="64C7EDFF"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x</w:t>
            </w:r>
            <w:r w:rsidRPr="00622717">
              <w:rPr>
                <w:rFonts w:ascii="Times New Roman" w:eastAsia="Calibri" w:hAnsi="Times New Roman" w:cs="Times New Roman"/>
                <w:sz w:val="24"/>
                <w:szCs w:val="24"/>
                <w:vertAlign w:val="superscript"/>
              </w:rPr>
              <w:t>2</w:t>
            </w:r>
            <w:r w:rsidRPr="00622717">
              <w:rPr>
                <w:rFonts w:ascii="Times New Roman" w:eastAsia="Calibri" w:hAnsi="Times New Roman" w:cs="Times New Roman"/>
                <w:sz w:val="24"/>
                <w:szCs w:val="24"/>
              </w:rPr>
              <w:t>=</w:t>
            </w:r>
            <w:r w:rsidRPr="00622717">
              <w:rPr>
                <w:rFonts w:ascii="Times New Roman" w:eastAsia="Calibri" w:hAnsi="Times New Roman" w:cs="Times New Roman"/>
                <w:sz w:val="24"/>
                <w:szCs w:val="24"/>
              </w:rPr>
              <w:br/>
              <w:t>11.429</w:t>
            </w:r>
          </w:p>
        </w:tc>
        <w:tc>
          <w:tcPr>
            <w:tcW w:w="1170" w:type="dxa"/>
            <w:gridSpan w:val="2"/>
            <w:vMerge w:val="restart"/>
            <w:shd w:val="clear" w:color="auto" w:fill="C6D9F1" w:themeFill="text2" w:themeFillTint="33"/>
            <w:vAlign w:val="center"/>
          </w:tcPr>
          <w:p w14:paraId="650245F2" w14:textId="77777777" w:rsidR="00622717" w:rsidRPr="00622717" w:rsidRDefault="00622717" w:rsidP="00622717">
            <w:pPr>
              <w:jc w:val="center"/>
              <w:rPr>
                <w:rFonts w:ascii="Times New Roman" w:eastAsia="Calibri" w:hAnsi="Times New Roman" w:cs="Times New Roman"/>
                <w:sz w:val="24"/>
                <w:szCs w:val="24"/>
              </w:rPr>
            </w:pPr>
            <w:r w:rsidRPr="00622717">
              <w:rPr>
                <w:rFonts w:ascii="Times New Roman" w:eastAsia="Calibri" w:hAnsi="Times New Roman" w:cs="Times New Roman"/>
                <w:sz w:val="24"/>
                <w:szCs w:val="24"/>
              </w:rPr>
              <w:t>0.001**</w:t>
            </w:r>
          </w:p>
        </w:tc>
      </w:tr>
      <w:tr w:rsidR="00622717" w:rsidRPr="00622717" w14:paraId="10CE89E8"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vAlign w:val="bottom"/>
          </w:tcPr>
          <w:p w14:paraId="41B15E1D"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Urban</w:t>
            </w:r>
          </w:p>
        </w:tc>
        <w:tc>
          <w:tcPr>
            <w:tcW w:w="992" w:type="dxa"/>
            <w:tcBorders>
              <w:top w:val="single" w:sz="6" w:space="0" w:color="0070C0"/>
              <w:left w:val="single" w:sz="12" w:space="0" w:color="0070C0"/>
              <w:bottom w:val="single" w:sz="6" w:space="0" w:color="0070C0"/>
            </w:tcBorders>
            <w:shd w:val="clear" w:color="auto" w:fill="auto"/>
            <w:vAlign w:val="bottom"/>
          </w:tcPr>
          <w:p w14:paraId="4C746809"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30</w:t>
            </w:r>
          </w:p>
        </w:tc>
        <w:tc>
          <w:tcPr>
            <w:tcW w:w="992" w:type="dxa"/>
            <w:tcBorders>
              <w:top w:val="single" w:sz="6" w:space="0" w:color="0070C0"/>
              <w:bottom w:val="single" w:sz="6" w:space="0" w:color="0070C0"/>
              <w:right w:val="single" w:sz="12" w:space="0" w:color="0070C0"/>
            </w:tcBorders>
            <w:shd w:val="clear" w:color="auto" w:fill="auto"/>
            <w:vAlign w:val="bottom"/>
          </w:tcPr>
          <w:p w14:paraId="28C7F185"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75.0</w:t>
            </w:r>
          </w:p>
        </w:tc>
        <w:tc>
          <w:tcPr>
            <w:tcW w:w="993" w:type="dxa"/>
            <w:tcBorders>
              <w:top w:val="single" w:sz="6" w:space="0" w:color="0070C0"/>
              <w:left w:val="single" w:sz="12" w:space="0" w:color="0070C0"/>
              <w:bottom w:val="single" w:sz="6" w:space="0" w:color="0070C0"/>
            </w:tcBorders>
            <w:shd w:val="clear" w:color="auto" w:fill="auto"/>
            <w:vAlign w:val="bottom"/>
          </w:tcPr>
          <w:p w14:paraId="19894366"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15</w:t>
            </w:r>
          </w:p>
        </w:tc>
        <w:tc>
          <w:tcPr>
            <w:tcW w:w="992" w:type="dxa"/>
            <w:tcBorders>
              <w:top w:val="single" w:sz="6" w:space="0" w:color="0070C0"/>
              <w:bottom w:val="single" w:sz="6" w:space="0" w:color="0070C0"/>
            </w:tcBorders>
            <w:shd w:val="clear" w:color="auto" w:fill="auto"/>
            <w:vAlign w:val="bottom"/>
          </w:tcPr>
          <w:p w14:paraId="41EB6FDB"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37.5</w:t>
            </w:r>
          </w:p>
        </w:tc>
        <w:tc>
          <w:tcPr>
            <w:tcW w:w="1135" w:type="dxa"/>
            <w:vMerge/>
            <w:shd w:val="clear" w:color="auto" w:fill="auto"/>
            <w:vAlign w:val="center"/>
          </w:tcPr>
          <w:p w14:paraId="002EE932" w14:textId="77777777" w:rsidR="00622717" w:rsidRPr="00622717" w:rsidRDefault="00622717" w:rsidP="00622717">
            <w:pPr>
              <w:jc w:val="both"/>
              <w:rPr>
                <w:rFonts w:ascii="Times New Roman" w:eastAsia="Calibri" w:hAnsi="Times New Roman" w:cs="Times New Roman"/>
                <w:sz w:val="24"/>
                <w:szCs w:val="24"/>
              </w:rPr>
            </w:pPr>
          </w:p>
        </w:tc>
        <w:tc>
          <w:tcPr>
            <w:tcW w:w="1170" w:type="dxa"/>
            <w:gridSpan w:val="2"/>
            <w:vMerge/>
            <w:shd w:val="clear" w:color="auto" w:fill="C6D9F1" w:themeFill="text2" w:themeFillTint="33"/>
            <w:vAlign w:val="center"/>
          </w:tcPr>
          <w:p w14:paraId="22B4E554"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7E939889"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tcPr>
          <w:p w14:paraId="5E8D4898" w14:textId="77777777" w:rsidR="00622717" w:rsidRPr="00622717" w:rsidRDefault="00622717" w:rsidP="00622717">
            <w:pPr>
              <w:jc w:val="both"/>
              <w:rPr>
                <w:rFonts w:ascii="Times New Roman" w:eastAsia="Calibri" w:hAnsi="Times New Roman" w:cs="Times New Roman"/>
                <w:b/>
                <w:bCs/>
                <w:sz w:val="24"/>
                <w:szCs w:val="24"/>
              </w:rPr>
            </w:pPr>
            <w:r w:rsidRPr="00622717">
              <w:rPr>
                <w:rFonts w:ascii="Times New Roman" w:eastAsia="Calibri" w:hAnsi="Times New Roman" w:cs="Times New Roman"/>
                <w:b/>
                <w:bCs/>
                <w:sz w:val="24"/>
                <w:szCs w:val="24"/>
              </w:rPr>
              <w:t>Education</w:t>
            </w:r>
          </w:p>
        </w:tc>
        <w:tc>
          <w:tcPr>
            <w:tcW w:w="992" w:type="dxa"/>
            <w:tcBorders>
              <w:top w:val="single" w:sz="6" w:space="0" w:color="0070C0"/>
              <w:left w:val="single" w:sz="12" w:space="0" w:color="0070C0"/>
              <w:bottom w:val="single" w:sz="6" w:space="0" w:color="0070C0"/>
            </w:tcBorders>
            <w:shd w:val="clear" w:color="auto" w:fill="DBE5F1" w:themeFill="accent1" w:themeFillTint="33"/>
            <w:vAlign w:val="center"/>
          </w:tcPr>
          <w:p w14:paraId="6D26DBB6" w14:textId="77777777" w:rsidR="00622717" w:rsidRPr="00622717" w:rsidRDefault="00622717" w:rsidP="00622717">
            <w:pPr>
              <w:jc w:val="both"/>
              <w:rPr>
                <w:rFonts w:ascii="Times New Roman" w:eastAsia="Calibri" w:hAnsi="Times New Roman" w:cs="Times New Roman"/>
                <w:sz w:val="24"/>
                <w:szCs w:val="24"/>
              </w:rPr>
            </w:pPr>
          </w:p>
        </w:tc>
        <w:tc>
          <w:tcPr>
            <w:tcW w:w="992" w:type="dxa"/>
            <w:tcBorders>
              <w:top w:val="single" w:sz="6" w:space="0" w:color="0070C0"/>
              <w:bottom w:val="single" w:sz="6" w:space="0" w:color="0070C0"/>
              <w:right w:val="single" w:sz="12" w:space="0" w:color="0070C0"/>
            </w:tcBorders>
            <w:shd w:val="clear" w:color="auto" w:fill="DBE5F1" w:themeFill="accent1" w:themeFillTint="33"/>
            <w:vAlign w:val="center"/>
          </w:tcPr>
          <w:p w14:paraId="06C7D5EC" w14:textId="77777777" w:rsidR="00622717" w:rsidRPr="00622717" w:rsidRDefault="00622717" w:rsidP="00622717">
            <w:pPr>
              <w:jc w:val="both"/>
              <w:rPr>
                <w:rFonts w:ascii="Times New Roman" w:eastAsia="Calibri" w:hAnsi="Times New Roman" w:cs="Times New Roman"/>
                <w:sz w:val="24"/>
                <w:szCs w:val="24"/>
              </w:rPr>
            </w:pPr>
          </w:p>
        </w:tc>
        <w:tc>
          <w:tcPr>
            <w:tcW w:w="993" w:type="dxa"/>
            <w:tcBorders>
              <w:top w:val="single" w:sz="6" w:space="0" w:color="0070C0"/>
              <w:left w:val="single" w:sz="12" w:space="0" w:color="0070C0"/>
              <w:bottom w:val="single" w:sz="6" w:space="0" w:color="0070C0"/>
            </w:tcBorders>
            <w:shd w:val="clear" w:color="auto" w:fill="DBE5F1" w:themeFill="accent1" w:themeFillTint="33"/>
            <w:vAlign w:val="center"/>
          </w:tcPr>
          <w:p w14:paraId="3B667B80" w14:textId="77777777" w:rsidR="00622717" w:rsidRPr="00622717" w:rsidRDefault="00622717" w:rsidP="00622717">
            <w:pPr>
              <w:jc w:val="both"/>
              <w:rPr>
                <w:rFonts w:ascii="Times New Roman" w:eastAsia="Calibri" w:hAnsi="Times New Roman" w:cs="Times New Roman"/>
                <w:sz w:val="24"/>
                <w:szCs w:val="24"/>
              </w:rPr>
            </w:pPr>
          </w:p>
        </w:tc>
        <w:tc>
          <w:tcPr>
            <w:tcW w:w="992" w:type="dxa"/>
            <w:tcBorders>
              <w:top w:val="single" w:sz="6" w:space="0" w:color="0070C0"/>
              <w:bottom w:val="single" w:sz="6" w:space="0" w:color="0070C0"/>
            </w:tcBorders>
            <w:shd w:val="clear" w:color="auto" w:fill="DBE5F1" w:themeFill="accent1" w:themeFillTint="33"/>
            <w:vAlign w:val="center"/>
          </w:tcPr>
          <w:p w14:paraId="659CC340" w14:textId="77777777" w:rsidR="00622717" w:rsidRPr="00622717" w:rsidRDefault="00622717" w:rsidP="00622717">
            <w:pPr>
              <w:jc w:val="both"/>
              <w:rPr>
                <w:rFonts w:ascii="Times New Roman" w:eastAsia="Calibri" w:hAnsi="Times New Roman" w:cs="Times New Roman"/>
                <w:sz w:val="24"/>
                <w:szCs w:val="24"/>
              </w:rPr>
            </w:pPr>
          </w:p>
        </w:tc>
        <w:tc>
          <w:tcPr>
            <w:tcW w:w="1135" w:type="dxa"/>
            <w:shd w:val="clear" w:color="auto" w:fill="DBE5F1" w:themeFill="accent1" w:themeFillTint="33"/>
            <w:vAlign w:val="center"/>
          </w:tcPr>
          <w:p w14:paraId="49FB61B7" w14:textId="77777777" w:rsidR="00622717" w:rsidRPr="00622717" w:rsidRDefault="00622717" w:rsidP="00622717">
            <w:pPr>
              <w:jc w:val="both"/>
              <w:rPr>
                <w:rFonts w:ascii="Times New Roman" w:eastAsia="Calibri" w:hAnsi="Times New Roman" w:cs="Times New Roman"/>
                <w:sz w:val="24"/>
                <w:szCs w:val="24"/>
              </w:rPr>
            </w:pPr>
          </w:p>
        </w:tc>
        <w:tc>
          <w:tcPr>
            <w:tcW w:w="1170" w:type="dxa"/>
            <w:gridSpan w:val="2"/>
            <w:shd w:val="clear" w:color="auto" w:fill="DBE5F1" w:themeFill="accent1" w:themeFillTint="33"/>
            <w:vAlign w:val="center"/>
          </w:tcPr>
          <w:p w14:paraId="4BE07FCC"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1C90BCCF"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vAlign w:val="bottom"/>
          </w:tcPr>
          <w:p w14:paraId="7F4FC164" w14:textId="77777777" w:rsidR="00622717" w:rsidRPr="00622717" w:rsidRDefault="00622717" w:rsidP="00622717">
            <w:pPr>
              <w:jc w:val="both"/>
              <w:rPr>
                <w:rFonts w:ascii="Times New Roman" w:eastAsia="Calibri" w:hAnsi="Times New Roman" w:cs="Times New Roman"/>
                <w:sz w:val="24"/>
                <w:szCs w:val="24"/>
                <w:rtl/>
                <w:lang w:bidi="ar-EG"/>
              </w:rPr>
            </w:pPr>
            <w:r w:rsidRPr="00622717">
              <w:rPr>
                <w:rFonts w:ascii="Times New Roman" w:eastAsia="Calibri" w:hAnsi="Times New Roman" w:cs="Times New Roman"/>
                <w:lang w:bidi="ar-EG"/>
              </w:rPr>
              <w:t>University graduate</w:t>
            </w:r>
          </w:p>
        </w:tc>
        <w:tc>
          <w:tcPr>
            <w:tcW w:w="992" w:type="dxa"/>
            <w:tcBorders>
              <w:top w:val="single" w:sz="6" w:space="0" w:color="0070C0"/>
              <w:left w:val="single" w:sz="12" w:space="0" w:color="0070C0"/>
              <w:bottom w:val="single" w:sz="6" w:space="0" w:color="0070C0"/>
            </w:tcBorders>
            <w:shd w:val="clear" w:color="auto" w:fill="auto"/>
            <w:vAlign w:val="bottom"/>
          </w:tcPr>
          <w:p w14:paraId="31BB22D3"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21</w:t>
            </w:r>
          </w:p>
        </w:tc>
        <w:tc>
          <w:tcPr>
            <w:tcW w:w="992" w:type="dxa"/>
            <w:tcBorders>
              <w:top w:val="single" w:sz="6" w:space="0" w:color="0070C0"/>
              <w:bottom w:val="single" w:sz="6" w:space="0" w:color="0070C0"/>
              <w:right w:val="single" w:sz="12" w:space="0" w:color="0070C0"/>
            </w:tcBorders>
            <w:shd w:val="clear" w:color="auto" w:fill="auto"/>
            <w:vAlign w:val="bottom"/>
          </w:tcPr>
          <w:p w14:paraId="7333B81D"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52.5</w:t>
            </w:r>
          </w:p>
        </w:tc>
        <w:tc>
          <w:tcPr>
            <w:tcW w:w="993" w:type="dxa"/>
            <w:tcBorders>
              <w:top w:val="single" w:sz="6" w:space="0" w:color="0070C0"/>
              <w:left w:val="single" w:sz="12" w:space="0" w:color="0070C0"/>
              <w:bottom w:val="single" w:sz="6" w:space="0" w:color="0070C0"/>
            </w:tcBorders>
            <w:shd w:val="clear" w:color="auto" w:fill="auto"/>
            <w:vAlign w:val="bottom"/>
          </w:tcPr>
          <w:p w14:paraId="222B2AF8"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23</w:t>
            </w:r>
          </w:p>
        </w:tc>
        <w:tc>
          <w:tcPr>
            <w:tcW w:w="992" w:type="dxa"/>
            <w:tcBorders>
              <w:top w:val="single" w:sz="6" w:space="0" w:color="0070C0"/>
              <w:bottom w:val="single" w:sz="6" w:space="0" w:color="0070C0"/>
            </w:tcBorders>
            <w:shd w:val="clear" w:color="auto" w:fill="auto"/>
            <w:vAlign w:val="bottom"/>
          </w:tcPr>
          <w:p w14:paraId="6D1C3E70"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57.5</w:t>
            </w:r>
          </w:p>
        </w:tc>
        <w:tc>
          <w:tcPr>
            <w:tcW w:w="1135" w:type="dxa"/>
            <w:vMerge w:val="restart"/>
            <w:shd w:val="clear" w:color="auto" w:fill="auto"/>
            <w:vAlign w:val="center"/>
          </w:tcPr>
          <w:p w14:paraId="6F94406D"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x</w:t>
            </w:r>
            <w:r w:rsidRPr="00622717">
              <w:rPr>
                <w:rFonts w:ascii="Times New Roman" w:eastAsia="Calibri" w:hAnsi="Times New Roman" w:cs="Times New Roman"/>
                <w:sz w:val="24"/>
                <w:szCs w:val="24"/>
                <w:vertAlign w:val="superscript"/>
              </w:rPr>
              <w:t>2</w:t>
            </w:r>
            <w:r w:rsidRPr="00622717">
              <w:rPr>
                <w:rFonts w:ascii="Times New Roman" w:eastAsia="Calibri" w:hAnsi="Times New Roman" w:cs="Times New Roman"/>
                <w:sz w:val="24"/>
                <w:szCs w:val="24"/>
              </w:rPr>
              <w:t>=</w:t>
            </w:r>
            <w:r w:rsidRPr="00622717">
              <w:rPr>
                <w:rFonts w:ascii="Times New Roman" w:eastAsia="Calibri" w:hAnsi="Times New Roman" w:cs="Times New Roman"/>
                <w:sz w:val="24"/>
                <w:szCs w:val="24"/>
              </w:rPr>
              <w:br/>
              <w:t>2.269</w:t>
            </w:r>
          </w:p>
        </w:tc>
        <w:tc>
          <w:tcPr>
            <w:tcW w:w="1170" w:type="dxa"/>
            <w:gridSpan w:val="2"/>
            <w:vMerge w:val="restart"/>
            <w:shd w:val="clear" w:color="auto" w:fill="auto"/>
            <w:vAlign w:val="center"/>
          </w:tcPr>
          <w:p w14:paraId="25788B9D" w14:textId="77777777" w:rsidR="00622717" w:rsidRPr="00622717" w:rsidRDefault="00622717" w:rsidP="00622717">
            <w:pPr>
              <w:jc w:val="center"/>
              <w:rPr>
                <w:rFonts w:ascii="Times New Roman" w:eastAsia="Calibri" w:hAnsi="Times New Roman" w:cs="Times New Roman"/>
                <w:sz w:val="24"/>
                <w:szCs w:val="24"/>
              </w:rPr>
            </w:pPr>
            <w:r w:rsidRPr="00622717">
              <w:rPr>
                <w:rFonts w:ascii="Times New Roman" w:eastAsia="Calibri" w:hAnsi="Times New Roman" w:cs="Times New Roman"/>
                <w:sz w:val="24"/>
                <w:szCs w:val="24"/>
              </w:rPr>
              <w:br/>
              <w:t>0.578</w:t>
            </w:r>
          </w:p>
        </w:tc>
      </w:tr>
      <w:tr w:rsidR="00622717" w:rsidRPr="00622717" w14:paraId="557EB9E5"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vAlign w:val="bottom"/>
          </w:tcPr>
          <w:p w14:paraId="77A82291"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University student</w:t>
            </w:r>
          </w:p>
        </w:tc>
        <w:tc>
          <w:tcPr>
            <w:tcW w:w="992" w:type="dxa"/>
            <w:tcBorders>
              <w:top w:val="single" w:sz="6" w:space="0" w:color="0070C0"/>
              <w:left w:val="single" w:sz="12" w:space="0" w:color="0070C0"/>
              <w:bottom w:val="single" w:sz="6" w:space="0" w:color="0070C0"/>
            </w:tcBorders>
            <w:shd w:val="clear" w:color="auto" w:fill="auto"/>
            <w:vAlign w:val="bottom"/>
          </w:tcPr>
          <w:p w14:paraId="08431EEC"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7</w:t>
            </w:r>
          </w:p>
        </w:tc>
        <w:tc>
          <w:tcPr>
            <w:tcW w:w="992" w:type="dxa"/>
            <w:tcBorders>
              <w:top w:val="single" w:sz="6" w:space="0" w:color="0070C0"/>
              <w:bottom w:val="single" w:sz="6" w:space="0" w:color="0070C0"/>
              <w:right w:val="single" w:sz="12" w:space="0" w:color="0070C0"/>
            </w:tcBorders>
            <w:shd w:val="clear" w:color="auto" w:fill="auto"/>
            <w:vAlign w:val="bottom"/>
          </w:tcPr>
          <w:p w14:paraId="1205FC29"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17.5</w:t>
            </w:r>
          </w:p>
        </w:tc>
        <w:tc>
          <w:tcPr>
            <w:tcW w:w="993" w:type="dxa"/>
            <w:tcBorders>
              <w:top w:val="single" w:sz="6" w:space="0" w:color="0070C0"/>
              <w:left w:val="single" w:sz="12" w:space="0" w:color="0070C0"/>
              <w:bottom w:val="single" w:sz="6" w:space="0" w:color="0070C0"/>
            </w:tcBorders>
            <w:shd w:val="clear" w:color="auto" w:fill="auto"/>
            <w:vAlign w:val="bottom"/>
          </w:tcPr>
          <w:p w14:paraId="0AA75BC2"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5</w:t>
            </w:r>
          </w:p>
        </w:tc>
        <w:tc>
          <w:tcPr>
            <w:tcW w:w="992" w:type="dxa"/>
            <w:tcBorders>
              <w:top w:val="single" w:sz="6" w:space="0" w:color="0070C0"/>
              <w:bottom w:val="single" w:sz="6" w:space="0" w:color="0070C0"/>
            </w:tcBorders>
            <w:shd w:val="clear" w:color="auto" w:fill="auto"/>
            <w:vAlign w:val="bottom"/>
          </w:tcPr>
          <w:p w14:paraId="5177D10E"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12.5</w:t>
            </w:r>
          </w:p>
        </w:tc>
        <w:tc>
          <w:tcPr>
            <w:tcW w:w="1135" w:type="dxa"/>
            <w:vMerge/>
            <w:shd w:val="clear" w:color="auto" w:fill="auto"/>
            <w:vAlign w:val="center"/>
          </w:tcPr>
          <w:p w14:paraId="7C9BED09" w14:textId="77777777" w:rsidR="00622717" w:rsidRPr="00622717" w:rsidRDefault="00622717" w:rsidP="00622717">
            <w:pPr>
              <w:jc w:val="both"/>
              <w:rPr>
                <w:rFonts w:ascii="Times New Roman" w:eastAsia="Calibri" w:hAnsi="Times New Roman" w:cs="Times New Roman"/>
                <w:sz w:val="24"/>
                <w:szCs w:val="24"/>
              </w:rPr>
            </w:pPr>
          </w:p>
        </w:tc>
        <w:tc>
          <w:tcPr>
            <w:tcW w:w="1170" w:type="dxa"/>
            <w:gridSpan w:val="2"/>
            <w:vMerge/>
            <w:shd w:val="clear" w:color="auto" w:fill="auto"/>
            <w:vAlign w:val="center"/>
          </w:tcPr>
          <w:p w14:paraId="04E16224"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7AB51AD2"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vAlign w:val="bottom"/>
          </w:tcPr>
          <w:p w14:paraId="79AE7695"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lang w:bidi="ar-EG"/>
              </w:rPr>
              <w:t xml:space="preserve">Technical graduate </w:t>
            </w:r>
          </w:p>
        </w:tc>
        <w:tc>
          <w:tcPr>
            <w:tcW w:w="992" w:type="dxa"/>
            <w:tcBorders>
              <w:top w:val="single" w:sz="6" w:space="0" w:color="0070C0"/>
              <w:left w:val="single" w:sz="12" w:space="0" w:color="0070C0"/>
              <w:bottom w:val="single" w:sz="6" w:space="0" w:color="0070C0"/>
            </w:tcBorders>
            <w:shd w:val="clear" w:color="auto" w:fill="auto"/>
            <w:vAlign w:val="bottom"/>
          </w:tcPr>
          <w:p w14:paraId="35081DA7"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10</w:t>
            </w:r>
          </w:p>
        </w:tc>
        <w:tc>
          <w:tcPr>
            <w:tcW w:w="992" w:type="dxa"/>
            <w:tcBorders>
              <w:top w:val="single" w:sz="6" w:space="0" w:color="0070C0"/>
              <w:bottom w:val="single" w:sz="6" w:space="0" w:color="0070C0"/>
              <w:right w:val="single" w:sz="12" w:space="0" w:color="0070C0"/>
            </w:tcBorders>
            <w:shd w:val="clear" w:color="auto" w:fill="auto"/>
            <w:vAlign w:val="bottom"/>
          </w:tcPr>
          <w:p w14:paraId="13665C53"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25.0</w:t>
            </w:r>
          </w:p>
        </w:tc>
        <w:tc>
          <w:tcPr>
            <w:tcW w:w="993" w:type="dxa"/>
            <w:tcBorders>
              <w:top w:val="single" w:sz="6" w:space="0" w:color="0070C0"/>
              <w:left w:val="single" w:sz="12" w:space="0" w:color="0070C0"/>
              <w:bottom w:val="single" w:sz="6" w:space="0" w:color="0070C0"/>
            </w:tcBorders>
            <w:shd w:val="clear" w:color="auto" w:fill="auto"/>
            <w:vAlign w:val="bottom"/>
          </w:tcPr>
          <w:p w14:paraId="58F088A9"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12</w:t>
            </w:r>
          </w:p>
        </w:tc>
        <w:tc>
          <w:tcPr>
            <w:tcW w:w="992" w:type="dxa"/>
            <w:tcBorders>
              <w:top w:val="single" w:sz="6" w:space="0" w:color="0070C0"/>
              <w:bottom w:val="single" w:sz="6" w:space="0" w:color="0070C0"/>
            </w:tcBorders>
            <w:shd w:val="clear" w:color="auto" w:fill="auto"/>
            <w:vAlign w:val="bottom"/>
          </w:tcPr>
          <w:p w14:paraId="1EB79131"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30.0</w:t>
            </w:r>
          </w:p>
        </w:tc>
        <w:tc>
          <w:tcPr>
            <w:tcW w:w="1135" w:type="dxa"/>
            <w:vMerge/>
            <w:shd w:val="clear" w:color="auto" w:fill="auto"/>
            <w:vAlign w:val="center"/>
          </w:tcPr>
          <w:p w14:paraId="0349B775" w14:textId="77777777" w:rsidR="00622717" w:rsidRPr="00622717" w:rsidRDefault="00622717" w:rsidP="00622717">
            <w:pPr>
              <w:jc w:val="both"/>
              <w:rPr>
                <w:rFonts w:ascii="Times New Roman" w:eastAsia="Calibri" w:hAnsi="Times New Roman" w:cs="Times New Roman"/>
                <w:sz w:val="24"/>
                <w:szCs w:val="24"/>
              </w:rPr>
            </w:pPr>
          </w:p>
        </w:tc>
        <w:tc>
          <w:tcPr>
            <w:tcW w:w="1170" w:type="dxa"/>
            <w:gridSpan w:val="2"/>
            <w:vMerge/>
            <w:shd w:val="clear" w:color="auto" w:fill="auto"/>
            <w:vAlign w:val="center"/>
          </w:tcPr>
          <w:p w14:paraId="3E0FAEE3"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32D7217D"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vAlign w:val="bottom"/>
          </w:tcPr>
          <w:p w14:paraId="10D2F1C3"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Technical student</w:t>
            </w:r>
          </w:p>
        </w:tc>
        <w:tc>
          <w:tcPr>
            <w:tcW w:w="992" w:type="dxa"/>
            <w:tcBorders>
              <w:top w:val="single" w:sz="6" w:space="0" w:color="0070C0"/>
              <w:left w:val="single" w:sz="12" w:space="0" w:color="0070C0"/>
              <w:bottom w:val="single" w:sz="6" w:space="0" w:color="0070C0"/>
            </w:tcBorders>
            <w:shd w:val="clear" w:color="auto" w:fill="auto"/>
            <w:vAlign w:val="bottom"/>
          </w:tcPr>
          <w:p w14:paraId="079188E8"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2</w:t>
            </w:r>
          </w:p>
        </w:tc>
        <w:tc>
          <w:tcPr>
            <w:tcW w:w="992" w:type="dxa"/>
            <w:tcBorders>
              <w:top w:val="single" w:sz="6" w:space="0" w:color="0070C0"/>
              <w:bottom w:val="single" w:sz="6" w:space="0" w:color="0070C0"/>
              <w:right w:val="single" w:sz="12" w:space="0" w:color="0070C0"/>
            </w:tcBorders>
            <w:shd w:val="clear" w:color="auto" w:fill="auto"/>
            <w:vAlign w:val="bottom"/>
          </w:tcPr>
          <w:p w14:paraId="753DCF32"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5.0</w:t>
            </w:r>
          </w:p>
        </w:tc>
        <w:tc>
          <w:tcPr>
            <w:tcW w:w="993" w:type="dxa"/>
            <w:tcBorders>
              <w:top w:val="single" w:sz="6" w:space="0" w:color="0070C0"/>
              <w:left w:val="single" w:sz="12" w:space="0" w:color="0070C0"/>
              <w:bottom w:val="single" w:sz="6" w:space="0" w:color="0070C0"/>
            </w:tcBorders>
            <w:shd w:val="clear" w:color="auto" w:fill="auto"/>
            <w:vAlign w:val="bottom"/>
          </w:tcPr>
          <w:p w14:paraId="5F42A3BA"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0</w:t>
            </w:r>
          </w:p>
        </w:tc>
        <w:tc>
          <w:tcPr>
            <w:tcW w:w="992" w:type="dxa"/>
            <w:tcBorders>
              <w:top w:val="single" w:sz="6" w:space="0" w:color="0070C0"/>
              <w:bottom w:val="single" w:sz="6" w:space="0" w:color="0070C0"/>
            </w:tcBorders>
            <w:shd w:val="clear" w:color="auto" w:fill="auto"/>
            <w:vAlign w:val="bottom"/>
          </w:tcPr>
          <w:p w14:paraId="1A900C6F"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0.0</w:t>
            </w:r>
          </w:p>
        </w:tc>
        <w:tc>
          <w:tcPr>
            <w:tcW w:w="1135" w:type="dxa"/>
            <w:vMerge/>
            <w:shd w:val="clear" w:color="auto" w:fill="auto"/>
            <w:vAlign w:val="center"/>
          </w:tcPr>
          <w:p w14:paraId="2339CD73" w14:textId="77777777" w:rsidR="00622717" w:rsidRPr="00622717" w:rsidRDefault="00622717" w:rsidP="00622717">
            <w:pPr>
              <w:jc w:val="both"/>
              <w:rPr>
                <w:rFonts w:ascii="Times New Roman" w:eastAsia="Calibri" w:hAnsi="Times New Roman" w:cs="Times New Roman"/>
                <w:sz w:val="24"/>
                <w:szCs w:val="24"/>
              </w:rPr>
            </w:pPr>
          </w:p>
        </w:tc>
        <w:tc>
          <w:tcPr>
            <w:tcW w:w="1170" w:type="dxa"/>
            <w:gridSpan w:val="2"/>
            <w:vMerge/>
            <w:shd w:val="clear" w:color="auto" w:fill="auto"/>
            <w:vAlign w:val="center"/>
          </w:tcPr>
          <w:p w14:paraId="7B8B876C"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3D1C0A84"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tcPr>
          <w:p w14:paraId="022C7794" w14:textId="77777777" w:rsidR="00622717" w:rsidRPr="00622717" w:rsidRDefault="00622717" w:rsidP="00622717">
            <w:pPr>
              <w:jc w:val="both"/>
              <w:rPr>
                <w:rFonts w:ascii="Times New Roman" w:eastAsia="Calibri" w:hAnsi="Times New Roman" w:cs="Times New Roman"/>
                <w:b/>
                <w:bCs/>
                <w:sz w:val="24"/>
                <w:szCs w:val="24"/>
              </w:rPr>
            </w:pPr>
            <w:r w:rsidRPr="00622717">
              <w:rPr>
                <w:rFonts w:ascii="Times New Roman" w:eastAsia="Calibri" w:hAnsi="Times New Roman" w:cs="Times New Roman"/>
                <w:b/>
                <w:bCs/>
                <w:sz w:val="24"/>
                <w:szCs w:val="24"/>
              </w:rPr>
              <w:t>Occupation</w:t>
            </w:r>
          </w:p>
        </w:tc>
        <w:tc>
          <w:tcPr>
            <w:tcW w:w="992" w:type="dxa"/>
            <w:tcBorders>
              <w:top w:val="single" w:sz="6" w:space="0" w:color="0070C0"/>
              <w:left w:val="single" w:sz="12" w:space="0" w:color="0070C0"/>
              <w:bottom w:val="single" w:sz="6" w:space="0" w:color="0070C0"/>
            </w:tcBorders>
            <w:shd w:val="clear" w:color="auto" w:fill="DBE5F1" w:themeFill="accent1" w:themeFillTint="33"/>
            <w:vAlign w:val="center"/>
          </w:tcPr>
          <w:p w14:paraId="7EF420F5" w14:textId="77777777" w:rsidR="00622717" w:rsidRPr="00622717" w:rsidRDefault="00622717" w:rsidP="00622717">
            <w:pPr>
              <w:jc w:val="both"/>
              <w:rPr>
                <w:rFonts w:ascii="Times New Roman" w:eastAsia="Calibri" w:hAnsi="Times New Roman" w:cs="Times New Roman"/>
                <w:sz w:val="24"/>
                <w:szCs w:val="24"/>
              </w:rPr>
            </w:pPr>
          </w:p>
        </w:tc>
        <w:tc>
          <w:tcPr>
            <w:tcW w:w="992" w:type="dxa"/>
            <w:tcBorders>
              <w:top w:val="single" w:sz="6" w:space="0" w:color="0070C0"/>
              <w:bottom w:val="single" w:sz="6" w:space="0" w:color="0070C0"/>
              <w:right w:val="single" w:sz="12" w:space="0" w:color="0070C0"/>
            </w:tcBorders>
            <w:shd w:val="clear" w:color="auto" w:fill="DBE5F1" w:themeFill="accent1" w:themeFillTint="33"/>
            <w:vAlign w:val="center"/>
          </w:tcPr>
          <w:p w14:paraId="76A1600C" w14:textId="77777777" w:rsidR="00622717" w:rsidRPr="00622717" w:rsidRDefault="00622717" w:rsidP="00622717">
            <w:pPr>
              <w:jc w:val="both"/>
              <w:rPr>
                <w:rFonts w:ascii="Times New Roman" w:eastAsia="Calibri" w:hAnsi="Times New Roman" w:cs="Times New Roman"/>
                <w:sz w:val="24"/>
                <w:szCs w:val="24"/>
              </w:rPr>
            </w:pPr>
          </w:p>
        </w:tc>
        <w:tc>
          <w:tcPr>
            <w:tcW w:w="993" w:type="dxa"/>
            <w:tcBorders>
              <w:top w:val="single" w:sz="6" w:space="0" w:color="0070C0"/>
              <w:left w:val="single" w:sz="12" w:space="0" w:color="0070C0"/>
              <w:bottom w:val="single" w:sz="6" w:space="0" w:color="0070C0"/>
            </w:tcBorders>
            <w:shd w:val="clear" w:color="auto" w:fill="DBE5F1" w:themeFill="accent1" w:themeFillTint="33"/>
            <w:vAlign w:val="center"/>
          </w:tcPr>
          <w:p w14:paraId="27EEA5AC" w14:textId="77777777" w:rsidR="00622717" w:rsidRPr="00622717" w:rsidRDefault="00622717" w:rsidP="00622717">
            <w:pPr>
              <w:jc w:val="both"/>
              <w:rPr>
                <w:rFonts w:ascii="Times New Roman" w:eastAsia="Calibri" w:hAnsi="Times New Roman" w:cs="Times New Roman"/>
                <w:sz w:val="24"/>
                <w:szCs w:val="24"/>
              </w:rPr>
            </w:pPr>
          </w:p>
        </w:tc>
        <w:tc>
          <w:tcPr>
            <w:tcW w:w="992" w:type="dxa"/>
            <w:tcBorders>
              <w:top w:val="single" w:sz="6" w:space="0" w:color="0070C0"/>
              <w:bottom w:val="single" w:sz="6" w:space="0" w:color="0070C0"/>
            </w:tcBorders>
            <w:shd w:val="clear" w:color="auto" w:fill="DBE5F1" w:themeFill="accent1" w:themeFillTint="33"/>
            <w:vAlign w:val="center"/>
          </w:tcPr>
          <w:p w14:paraId="09566DF6" w14:textId="77777777" w:rsidR="00622717" w:rsidRPr="00622717" w:rsidRDefault="00622717" w:rsidP="00622717">
            <w:pPr>
              <w:jc w:val="both"/>
              <w:rPr>
                <w:rFonts w:ascii="Times New Roman" w:eastAsia="Calibri" w:hAnsi="Times New Roman" w:cs="Times New Roman"/>
                <w:sz w:val="24"/>
                <w:szCs w:val="24"/>
              </w:rPr>
            </w:pPr>
          </w:p>
        </w:tc>
        <w:tc>
          <w:tcPr>
            <w:tcW w:w="1135" w:type="dxa"/>
            <w:shd w:val="clear" w:color="auto" w:fill="DBE5F1" w:themeFill="accent1" w:themeFillTint="33"/>
            <w:vAlign w:val="center"/>
          </w:tcPr>
          <w:p w14:paraId="53C52BDD" w14:textId="77777777" w:rsidR="00622717" w:rsidRPr="00622717" w:rsidRDefault="00622717" w:rsidP="00622717">
            <w:pPr>
              <w:jc w:val="both"/>
              <w:rPr>
                <w:rFonts w:ascii="Times New Roman" w:eastAsia="Calibri" w:hAnsi="Times New Roman" w:cs="Times New Roman"/>
                <w:sz w:val="24"/>
                <w:szCs w:val="24"/>
              </w:rPr>
            </w:pPr>
          </w:p>
        </w:tc>
        <w:tc>
          <w:tcPr>
            <w:tcW w:w="1170" w:type="dxa"/>
            <w:gridSpan w:val="2"/>
            <w:shd w:val="clear" w:color="auto" w:fill="DBE5F1" w:themeFill="accent1" w:themeFillTint="33"/>
            <w:vAlign w:val="center"/>
          </w:tcPr>
          <w:p w14:paraId="4E30B1A6"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59513CC7"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vAlign w:val="bottom"/>
          </w:tcPr>
          <w:p w14:paraId="77CC424A" w14:textId="77777777" w:rsidR="00622717" w:rsidRPr="00622717" w:rsidRDefault="00622717" w:rsidP="00622717">
            <w:pPr>
              <w:jc w:val="both"/>
              <w:rPr>
                <w:rFonts w:ascii="Times New Roman" w:eastAsia="Calibri" w:hAnsi="Times New Roman" w:cs="Times New Roman"/>
                <w:color w:val="FF0000"/>
                <w:sz w:val="24"/>
                <w:szCs w:val="24"/>
                <w:rtl/>
                <w:lang w:bidi="ar-EG"/>
              </w:rPr>
            </w:pPr>
            <w:r w:rsidRPr="00622717">
              <w:rPr>
                <w:rFonts w:ascii="Times New Roman" w:eastAsia="Calibri" w:hAnsi="Times New Roman" w:cs="Times New Roman"/>
                <w:sz w:val="24"/>
                <w:szCs w:val="24"/>
                <w:lang w:bidi="ar-EG"/>
              </w:rPr>
              <w:t>Professional</w:t>
            </w:r>
          </w:p>
        </w:tc>
        <w:tc>
          <w:tcPr>
            <w:tcW w:w="992" w:type="dxa"/>
            <w:tcBorders>
              <w:top w:val="single" w:sz="6" w:space="0" w:color="0070C0"/>
              <w:left w:val="single" w:sz="12" w:space="0" w:color="0070C0"/>
              <w:bottom w:val="single" w:sz="6" w:space="0" w:color="0070C0"/>
            </w:tcBorders>
            <w:shd w:val="clear" w:color="auto" w:fill="auto"/>
            <w:vAlign w:val="center"/>
          </w:tcPr>
          <w:p w14:paraId="72181700"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17</w:t>
            </w:r>
          </w:p>
        </w:tc>
        <w:tc>
          <w:tcPr>
            <w:tcW w:w="992" w:type="dxa"/>
            <w:tcBorders>
              <w:top w:val="single" w:sz="6" w:space="0" w:color="0070C0"/>
              <w:bottom w:val="single" w:sz="6" w:space="0" w:color="0070C0"/>
              <w:right w:val="single" w:sz="12" w:space="0" w:color="0070C0"/>
            </w:tcBorders>
            <w:shd w:val="clear" w:color="auto" w:fill="auto"/>
            <w:vAlign w:val="center"/>
          </w:tcPr>
          <w:p w14:paraId="21376099"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42.5</w:t>
            </w:r>
          </w:p>
        </w:tc>
        <w:tc>
          <w:tcPr>
            <w:tcW w:w="993" w:type="dxa"/>
            <w:tcBorders>
              <w:top w:val="single" w:sz="6" w:space="0" w:color="0070C0"/>
              <w:left w:val="single" w:sz="12" w:space="0" w:color="0070C0"/>
              <w:bottom w:val="single" w:sz="6" w:space="0" w:color="0070C0"/>
            </w:tcBorders>
            <w:shd w:val="clear" w:color="auto" w:fill="auto"/>
            <w:vAlign w:val="center"/>
          </w:tcPr>
          <w:p w14:paraId="6481A253"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24</w:t>
            </w:r>
          </w:p>
        </w:tc>
        <w:tc>
          <w:tcPr>
            <w:tcW w:w="992" w:type="dxa"/>
            <w:tcBorders>
              <w:top w:val="single" w:sz="6" w:space="0" w:color="0070C0"/>
              <w:bottom w:val="single" w:sz="6" w:space="0" w:color="0070C0"/>
            </w:tcBorders>
            <w:shd w:val="clear" w:color="auto" w:fill="auto"/>
            <w:vAlign w:val="center"/>
          </w:tcPr>
          <w:p w14:paraId="5C3D34B3"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60.0</w:t>
            </w:r>
          </w:p>
        </w:tc>
        <w:tc>
          <w:tcPr>
            <w:tcW w:w="1135" w:type="dxa"/>
            <w:vMerge w:val="restart"/>
            <w:shd w:val="clear" w:color="auto" w:fill="auto"/>
            <w:vAlign w:val="center"/>
          </w:tcPr>
          <w:p w14:paraId="331B9C1B" w14:textId="77777777" w:rsidR="00622717" w:rsidRPr="00622717" w:rsidRDefault="00622717" w:rsidP="00622717">
            <w:pPr>
              <w:jc w:val="both"/>
              <w:rPr>
                <w:rFonts w:ascii="Times New Roman" w:eastAsia="Calibri" w:hAnsi="Times New Roman" w:cs="Times New Roman"/>
                <w:sz w:val="24"/>
                <w:szCs w:val="24"/>
              </w:rPr>
            </w:pPr>
            <w:r w:rsidRPr="00622717">
              <w:rPr>
                <w:rFonts w:ascii="Times New Roman" w:eastAsia="Calibri" w:hAnsi="Times New Roman" w:cs="Times New Roman"/>
                <w:sz w:val="24"/>
                <w:szCs w:val="24"/>
              </w:rPr>
              <w:t>x</w:t>
            </w:r>
            <w:r w:rsidRPr="00622717">
              <w:rPr>
                <w:rFonts w:ascii="Times New Roman" w:eastAsia="Calibri" w:hAnsi="Times New Roman" w:cs="Times New Roman"/>
                <w:sz w:val="24"/>
                <w:szCs w:val="24"/>
                <w:vertAlign w:val="superscript"/>
              </w:rPr>
              <w:t>2</w:t>
            </w:r>
            <w:r w:rsidRPr="00622717">
              <w:rPr>
                <w:rFonts w:ascii="Times New Roman" w:eastAsia="Calibri" w:hAnsi="Times New Roman" w:cs="Times New Roman"/>
                <w:sz w:val="24"/>
                <w:szCs w:val="24"/>
              </w:rPr>
              <w:t>=</w:t>
            </w:r>
            <w:r w:rsidRPr="00622717">
              <w:rPr>
                <w:rFonts w:ascii="Times New Roman" w:eastAsia="Calibri" w:hAnsi="Times New Roman" w:cs="Times New Roman"/>
                <w:sz w:val="24"/>
                <w:szCs w:val="24"/>
              </w:rPr>
              <w:br/>
              <w:t>5.592</w:t>
            </w:r>
          </w:p>
        </w:tc>
        <w:tc>
          <w:tcPr>
            <w:tcW w:w="1170" w:type="dxa"/>
            <w:gridSpan w:val="2"/>
            <w:vMerge w:val="restart"/>
            <w:shd w:val="clear" w:color="auto" w:fill="auto"/>
            <w:vAlign w:val="center"/>
          </w:tcPr>
          <w:p w14:paraId="454092EC" w14:textId="77777777" w:rsidR="00622717" w:rsidRPr="00622717" w:rsidRDefault="00622717" w:rsidP="00622717">
            <w:pPr>
              <w:jc w:val="center"/>
              <w:rPr>
                <w:rFonts w:ascii="Times New Roman" w:eastAsia="Calibri" w:hAnsi="Times New Roman" w:cs="Times New Roman"/>
                <w:sz w:val="24"/>
                <w:szCs w:val="24"/>
              </w:rPr>
            </w:pPr>
            <w:r w:rsidRPr="00622717">
              <w:rPr>
                <w:rFonts w:ascii="Times New Roman" w:eastAsia="Calibri" w:hAnsi="Times New Roman" w:cs="Times New Roman"/>
                <w:sz w:val="24"/>
                <w:szCs w:val="24"/>
              </w:rPr>
              <w:t>0.389</w:t>
            </w:r>
          </w:p>
        </w:tc>
      </w:tr>
      <w:tr w:rsidR="00622717" w:rsidRPr="00622717" w14:paraId="2B5A96D0"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vAlign w:val="bottom"/>
          </w:tcPr>
          <w:p w14:paraId="1C957E5B"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Clerk</w:t>
            </w:r>
          </w:p>
        </w:tc>
        <w:tc>
          <w:tcPr>
            <w:tcW w:w="992" w:type="dxa"/>
            <w:tcBorders>
              <w:top w:val="single" w:sz="6" w:space="0" w:color="0070C0"/>
              <w:left w:val="single" w:sz="12" w:space="0" w:color="0070C0"/>
              <w:bottom w:val="single" w:sz="6" w:space="0" w:color="0070C0"/>
            </w:tcBorders>
            <w:shd w:val="clear" w:color="auto" w:fill="auto"/>
            <w:vAlign w:val="bottom"/>
          </w:tcPr>
          <w:p w14:paraId="2E1D174A"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4</w:t>
            </w:r>
          </w:p>
        </w:tc>
        <w:tc>
          <w:tcPr>
            <w:tcW w:w="992" w:type="dxa"/>
            <w:tcBorders>
              <w:top w:val="single" w:sz="6" w:space="0" w:color="0070C0"/>
              <w:bottom w:val="single" w:sz="6" w:space="0" w:color="0070C0"/>
              <w:right w:val="single" w:sz="12" w:space="0" w:color="0070C0"/>
            </w:tcBorders>
            <w:shd w:val="clear" w:color="auto" w:fill="auto"/>
            <w:vAlign w:val="bottom"/>
          </w:tcPr>
          <w:p w14:paraId="2D134E7F"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10.0</w:t>
            </w:r>
          </w:p>
        </w:tc>
        <w:tc>
          <w:tcPr>
            <w:tcW w:w="993" w:type="dxa"/>
            <w:tcBorders>
              <w:top w:val="single" w:sz="6" w:space="0" w:color="0070C0"/>
              <w:left w:val="single" w:sz="12" w:space="0" w:color="0070C0"/>
              <w:bottom w:val="single" w:sz="6" w:space="0" w:color="0070C0"/>
            </w:tcBorders>
            <w:shd w:val="clear" w:color="auto" w:fill="auto"/>
            <w:vAlign w:val="bottom"/>
          </w:tcPr>
          <w:p w14:paraId="58B72518"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3</w:t>
            </w:r>
          </w:p>
        </w:tc>
        <w:tc>
          <w:tcPr>
            <w:tcW w:w="992" w:type="dxa"/>
            <w:tcBorders>
              <w:top w:val="single" w:sz="6" w:space="0" w:color="0070C0"/>
              <w:bottom w:val="single" w:sz="6" w:space="0" w:color="0070C0"/>
            </w:tcBorders>
            <w:shd w:val="clear" w:color="auto" w:fill="auto"/>
            <w:vAlign w:val="bottom"/>
          </w:tcPr>
          <w:p w14:paraId="0516E416"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7.5</w:t>
            </w:r>
          </w:p>
        </w:tc>
        <w:tc>
          <w:tcPr>
            <w:tcW w:w="1135" w:type="dxa"/>
            <w:vMerge/>
            <w:shd w:val="clear" w:color="auto" w:fill="auto"/>
            <w:vAlign w:val="center"/>
          </w:tcPr>
          <w:p w14:paraId="5A38D5B7" w14:textId="77777777" w:rsidR="00622717" w:rsidRPr="00622717" w:rsidRDefault="00622717" w:rsidP="00622717">
            <w:pPr>
              <w:jc w:val="both"/>
              <w:rPr>
                <w:rFonts w:ascii="Times New Roman" w:eastAsia="Calibri" w:hAnsi="Times New Roman" w:cs="Times New Roman"/>
                <w:sz w:val="24"/>
                <w:szCs w:val="24"/>
              </w:rPr>
            </w:pPr>
          </w:p>
        </w:tc>
        <w:tc>
          <w:tcPr>
            <w:tcW w:w="1170" w:type="dxa"/>
            <w:gridSpan w:val="2"/>
            <w:vMerge/>
            <w:shd w:val="clear" w:color="auto" w:fill="auto"/>
            <w:vAlign w:val="center"/>
          </w:tcPr>
          <w:p w14:paraId="516BB063"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3DF15D3D"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vAlign w:val="bottom"/>
          </w:tcPr>
          <w:p w14:paraId="4D588307"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Student</w:t>
            </w:r>
          </w:p>
        </w:tc>
        <w:tc>
          <w:tcPr>
            <w:tcW w:w="992" w:type="dxa"/>
            <w:tcBorders>
              <w:top w:val="single" w:sz="6" w:space="0" w:color="0070C0"/>
              <w:left w:val="single" w:sz="12" w:space="0" w:color="0070C0"/>
              <w:bottom w:val="single" w:sz="6" w:space="0" w:color="0070C0"/>
            </w:tcBorders>
            <w:shd w:val="clear" w:color="auto" w:fill="auto"/>
            <w:vAlign w:val="bottom"/>
          </w:tcPr>
          <w:p w14:paraId="57A778BC"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9</w:t>
            </w:r>
          </w:p>
        </w:tc>
        <w:tc>
          <w:tcPr>
            <w:tcW w:w="992" w:type="dxa"/>
            <w:tcBorders>
              <w:top w:val="single" w:sz="6" w:space="0" w:color="0070C0"/>
              <w:bottom w:val="single" w:sz="6" w:space="0" w:color="0070C0"/>
              <w:right w:val="single" w:sz="12" w:space="0" w:color="0070C0"/>
            </w:tcBorders>
            <w:shd w:val="clear" w:color="auto" w:fill="auto"/>
            <w:vAlign w:val="bottom"/>
          </w:tcPr>
          <w:p w14:paraId="4ECFB24B"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22.5</w:t>
            </w:r>
          </w:p>
        </w:tc>
        <w:tc>
          <w:tcPr>
            <w:tcW w:w="993" w:type="dxa"/>
            <w:tcBorders>
              <w:top w:val="single" w:sz="6" w:space="0" w:color="0070C0"/>
              <w:left w:val="single" w:sz="12" w:space="0" w:color="0070C0"/>
              <w:bottom w:val="single" w:sz="6" w:space="0" w:color="0070C0"/>
            </w:tcBorders>
            <w:shd w:val="clear" w:color="auto" w:fill="auto"/>
            <w:vAlign w:val="bottom"/>
          </w:tcPr>
          <w:p w14:paraId="10F7B39A"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5</w:t>
            </w:r>
          </w:p>
        </w:tc>
        <w:tc>
          <w:tcPr>
            <w:tcW w:w="992" w:type="dxa"/>
            <w:tcBorders>
              <w:top w:val="single" w:sz="6" w:space="0" w:color="0070C0"/>
              <w:bottom w:val="single" w:sz="6" w:space="0" w:color="0070C0"/>
            </w:tcBorders>
            <w:shd w:val="clear" w:color="auto" w:fill="auto"/>
            <w:vAlign w:val="bottom"/>
          </w:tcPr>
          <w:p w14:paraId="09B1D1F2"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12.5</w:t>
            </w:r>
          </w:p>
        </w:tc>
        <w:tc>
          <w:tcPr>
            <w:tcW w:w="1135" w:type="dxa"/>
            <w:vMerge/>
            <w:shd w:val="clear" w:color="auto" w:fill="auto"/>
            <w:vAlign w:val="center"/>
          </w:tcPr>
          <w:p w14:paraId="05CFF0D5" w14:textId="77777777" w:rsidR="00622717" w:rsidRPr="00622717" w:rsidRDefault="00622717" w:rsidP="00622717">
            <w:pPr>
              <w:jc w:val="both"/>
              <w:rPr>
                <w:rFonts w:ascii="Times New Roman" w:eastAsia="Calibri" w:hAnsi="Times New Roman" w:cs="Times New Roman"/>
                <w:sz w:val="24"/>
                <w:szCs w:val="24"/>
              </w:rPr>
            </w:pPr>
          </w:p>
        </w:tc>
        <w:tc>
          <w:tcPr>
            <w:tcW w:w="1170" w:type="dxa"/>
            <w:gridSpan w:val="2"/>
            <w:vMerge/>
            <w:shd w:val="clear" w:color="auto" w:fill="auto"/>
            <w:vAlign w:val="center"/>
          </w:tcPr>
          <w:p w14:paraId="1556CC89"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69B20559"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vAlign w:val="bottom"/>
          </w:tcPr>
          <w:p w14:paraId="6F92D336"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Craftsman</w:t>
            </w:r>
          </w:p>
        </w:tc>
        <w:tc>
          <w:tcPr>
            <w:tcW w:w="992" w:type="dxa"/>
            <w:tcBorders>
              <w:top w:val="single" w:sz="6" w:space="0" w:color="0070C0"/>
              <w:left w:val="single" w:sz="12" w:space="0" w:color="0070C0"/>
              <w:bottom w:val="single" w:sz="6" w:space="0" w:color="0070C0"/>
            </w:tcBorders>
            <w:shd w:val="clear" w:color="auto" w:fill="auto"/>
            <w:vAlign w:val="bottom"/>
          </w:tcPr>
          <w:p w14:paraId="6EBDA797"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4</w:t>
            </w:r>
          </w:p>
        </w:tc>
        <w:tc>
          <w:tcPr>
            <w:tcW w:w="992" w:type="dxa"/>
            <w:tcBorders>
              <w:top w:val="single" w:sz="6" w:space="0" w:color="0070C0"/>
              <w:bottom w:val="single" w:sz="6" w:space="0" w:color="0070C0"/>
              <w:right w:val="single" w:sz="12" w:space="0" w:color="0070C0"/>
            </w:tcBorders>
            <w:shd w:val="clear" w:color="auto" w:fill="auto"/>
            <w:vAlign w:val="bottom"/>
          </w:tcPr>
          <w:p w14:paraId="7CD33820"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10.0</w:t>
            </w:r>
          </w:p>
        </w:tc>
        <w:tc>
          <w:tcPr>
            <w:tcW w:w="993" w:type="dxa"/>
            <w:tcBorders>
              <w:top w:val="single" w:sz="6" w:space="0" w:color="0070C0"/>
              <w:left w:val="single" w:sz="12" w:space="0" w:color="0070C0"/>
              <w:bottom w:val="single" w:sz="6" w:space="0" w:color="0070C0"/>
            </w:tcBorders>
            <w:shd w:val="clear" w:color="auto" w:fill="auto"/>
            <w:vAlign w:val="bottom"/>
          </w:tcPr>
          <w:p w14:paraId="4E1D0F99"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5</w:t>
            </w:r>
          </w:p>
        </w:tc>
        <w:tc>
          <w:tcPr>
            <w:tcW w:w="992" w:type="dxa"/>
            <w:tcBorders>
              <w:top w:val="single" w:sz="6" w:space="0" w:color="0070C0"/>
              <w:bottom w:val="single" w:sz="6" w:space="0" w:color="0070C0"/>
            </w:tcBorders>
            <w:shd w:val="clear" w:color="auto" w:fill="auto"/>
            <w:vAlign w:val="bottom"/>
          </w:tcPr>
          <w:p w14:paraId="4BEC30AE"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12.5</w:t>
            </w:r>
          </w:p>
        </w:tc>
        <w:tc>
          <w:tcPr>
            <w:tcW w:w="1135" w:type="dxa"/>
            <w:vMerge/>
            <w:shd w:val="clear" w:color="auto" w:fill="auto"/>
            <w:vAlign w:val="center"/>
          </w:tcPr>
          <w:p w14:paraId="3F1463B8" w14:textId="77777777" w:rsidR="00622717" w:rsidRPr="00622717" w:rsidRDefault="00622717" w:rsidP="00622717">
            <w:pPr>
              <w:jc w:val="both"/>
              <w:rPr>
                <w:rFonts w:ascii="Times New Roman" w:eastAsia="Calibri" w:hAnsi="Times New Roman" w:cs="Times New Roman"/>
                <w:sz w:val="24"/>
                <w:szCs w:val="24"/>
              </w:rPr>
            </w:pPr>
          </w:p>
        </w:tc>
        <w:tc>
          <w:tcPr>
            <w:tcW w:w="1170" w:type="dxa"/>
            <w:gridSpan w:val="2"/>
            <w:vMerge/>
            <w:shd w:val="clear" w:color="auto" w:fill="auto"/>
            <w:vAlign w:val="center"/>
          </w:tcPr>
          <w:p w14:paraId="0C4261E3"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45CFFC4A" w14:textId="77777777" w:rsidTr="003B25A2">
        <w:tc>
          <w:tcPr>
            <w:tcW w:w="1938" w:type="dxa"/>
            <w:tcBorders>
              <w:top w:val="single" w:sz="6" w:space="0" w:color="0070C0"/>
              <w:bottom w:val="single" w:sz="6" w:space="0" w:color="0070C0"/>
              <w:right w:val="single" w:sz="12" w:space="0" w:color="0070C0"/>
            </w:tcBorders>
            <w:shd w:val="clear" w:color="auto" w:fill="DBE5F1" w:themeFill="accent1" w:themeFillTint="33"/>
            <w:vAlign w:val="bottom"/>
          </w:tcPr>
          <w:p w14:paraId="6D8416E6"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Unemployed</w:t>
            </w:r>
          </w:p>
        </w:tc>
        <w:tc>
          <w:tcPr>
            <w:tcW w:w="992" w:type="dxa"/>
            <w:tcBorders>
              <w:top w:val="single" w:sz="6" w:space="0" w:color="0070C0"/>
              <w:left w:val="single" w:sz="12" w:space="0" w:color="0070C0"/>
              <w:bottom w:val="single" w:sz="6" w:space="0" w:color="0070C0"/>
            </w:tcBorders>
            <w:shd w:val="clear" w:color="auto" w:fill="auto"/>
            <w:vAlign w:val="bottom"/>
          </w:tcPr>
          <w:p w14:paraId="7F6F6126"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3</w:t>
            </w:r>
          </w:p>
        </w:tc>
        <w:tc>
          <w:tcPr>
            <w:tcW w:w="992" w:type="dxa"/>
            <w:tcBorders>
              <w:top w:val="single" w:sz="6" w:space="0" w:color="0070C0"/>
              <w:bottom w:val="single" w:sz="6" w:space="0" w:color="0070C0"/>
              <w:right w:val="single" w:sz="12" w:space="0" w:color="0070C0"/>
            </w:tcBorders>
            <w:shd w:val="clear" w:color="auto" w:fill="auto"/>
            <w:vAlign w:val="bottom"/>
          </w:tcPr>
          <w:p w14:paraId="6EEEE8B6"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7.5</w:t>
            </w:r>
          </w:p>
        </w:tc>
        <w:tc>
          <w:tcPr>
            <w:tcW w:w="993" w:type="dxa"/>
            <w:tcBorders>
              <w:top w:val="single" w:sz="6" w:space="0" w:color="0070C0"/>
              <w:left w:val="single" w:sz="12" w:space="0" w:color="0070C0"/>
              <w:bottom w:val="single" w:sz="6" w:space="0" w:color="0070C0"/>
            </w:tcBorders>
            <w:shd w:val="clear" w:color="auto" w:fill="auto"/>
            <w:vAlign w:val="bottom"/>
          </w:tcPr>
          <w:p w14:paraId="5E627C56"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0</w:t>
            </w:r>
          </w:p>
        </w:tc>
        <w:tc>
          <w:tcPr>
            <w:tcW w:w="992" w:type="dxa"/>
            <w:tcBorders>
              <w:top w:val="single" w:sz="6" w:space="0" w:color="0070C0"/>
              <w:bottom w:val="single" w:sz="6" w:space="0" w:color="0070C0"/>
            </w:tcBorders>
            <w:shd w:val="clear" w:color="auto" w:fill="auto"/>
            <w:vAlign w:val="bottom"/>
          </w:tcPr>
          <w:p w14:paraId="0348D094"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0.0</w:t>
            </w:r>
          </w:p>
        </w:tc>
        <w:tc>
          <w:tcPr>
            <w:tcW w:w="1135" w:type="dxa"/>
            <w:vMerge/>
            <w:shd w:val="clear" w:color="auto" w:fill="auto"/>
            <w:vAlign w:val="center"/>
          </w:tcPr>
          <w:p w14:paraId="1B766F5F" w14:textId="77777777" w:rsidR="00622717" w:rsidRPr="00622717" w:rsidRDefault="00622717" w:rsidP="00622717">
            <w:pPr>
              <w:jc w:val="both"/>
              <w:rPr>
                <w:rFonts w:ascii="Times New Roman" w:eastAsia="Calibri" w:hAnsi="Times New Roman" w:cs="Times New Roman"/>
                <w:sz w:val="24"/>
                <w:szCs w:val="24"/>
              </w:rPr>
            </w:pPr>
          </w:p>
        </w:tc>
        <w:tc>
          <w:tcPr>
            <w:tcW w:w="1170" w:type="dxa"/>
            <w:gridSpan w:val="2"/>
            <w:vMerge/>
            <w:shd w:val="clear" w:color="auto" w:fill="auto"/>
            <w:vAlign w:val="center"/>
          </w:tcPr>
          <w:p w14:paraId="299B4C6F" w14:textId="77777777" w:rsidR="00622717" w:rsidRPr="00622717" w:rsidRDefault="00622717" w:rsidP="00622717">
            <w:pPr>
              <w:jc w:val="both"/>
              <w:rPr>
                <w:rFonts w:ascii="Times New Roman" w:eastAsia="Calibri" w:hAnsi="Times New Roman" w:cs="Times New Roman"/>
                <w:sz w:val="24"/>
                <w:szCs w:val="24"/>
              </w:rPr>
            </w:pPr>
          </w:p>
        </w:tc>
      </w:tr>
      <w:tr w:rsidR="00622717" w:rsidRPr="00622717" w14:paraId="7FE97A0B" w14:textId="77777777" w:rsidTr="003B25A2">
        <w:tc>
          <w:tcPr>
            <w:tcW w:w="1938" w:type="dxa"/>
            <w:tcBorders>
              <w:top w:val="single" w:sz="6" w:space="0" w:color="0070C0"/>
              <w:bottom w:val="thickThinSmallGap" w:sz="24" w:space="0" w:color="0070C0"/>
              <w:right w:val="single" w:sz="12" w:space="0" w:color="0070C0"/>
            </w:tcBorders>
            <w:shd w:val="clear" w:color="auto" w:fill="DBE5F1" w:themeFill="accent1" w:themeFillTint="33"/>
            <w:vAlign w:val="bottom"/>
          </w:tcPr>
          <w:p w14:paraId="570E850A"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Housewife</w:t>
            </w:r>
          </w:p>
        </w:tc>
        <w:tc>
          <w:tcPr>
            <w:tcW w:w="992" w:type="dxa"/>
            <w:tcBorders>
              <w:top w:val="single" w:sz="6" w:space="0" w:color="0070C0"/>
              <w:left w:val="single" w:sz="12" w:space="0" w:color="0070C0"/>
              <w:bottom w:val="thickThinSmallGap" w:sz="24" w:space="0" w:color="0070C0"/>
            </w:tcBorders>
            <w:shd w:val="clear" w:color="auto" w:fill="auto"/>
            <w:vAlign w:val="bottom"/>
          </w:tcPr>
          <w:p w14:paraId="6312A886"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3</w:t>
            </w:r>
          </w:p>
        </w:tc>
        <w:tc>
          <w:tcPr>
            <w:tcW w:w="992" w:type="dxa"/>
            <w:tcBorders>
              <w:top w:val="single" w:sz="6" w:space="0" w:color="0070C0"/>
              <w:bottom w:val="thickThinSmallGap" w:sz="24" w:space="0" w:color="0070C0"/>
              <w:right w:val="single" w:sz="12" w:space="0" w:color="0070C0"/>
            </w:tcBorders>
            <w:shd w:val="clear" w:color="auto" w:fill="auto"/>
            <w:vAlign w:val="bottom"/>
          </w:tcPr>
          <w:p w14:paraId="5DD7F8FD"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7.5</w:t>
            </w:r>
          </w:p>
        </w:tc>
        <w:tc>
          <w:tcPr>
            <w:tcW w:w="993" w:type="dxa"/>
            <w:tcBorders>
              <w:top w:val="single" w:sz="6" w:space="0" w:color="0070C0"/>
              <w:left w:val="single" w:sz="12" w:space="0" w:color="0070C0"/>
              <w:bottom w:val="thickThinSmallGap" w:sz="24" w:space="0" w:color="0070C0"/>
            </w:tcBorders>
            <w:shd w:val="clear" w:color="auto" w:fill="auto"/>
            <w:vAlign w:val="bottom"/>
          </w:tcPr>
          <w:p w14:paraId="4177F9B9"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3</w:t>
            </w:r>
          </w:p>
        </w:tc>
        <w:tc>
          <w:tcPr>
            <w:tcW w:w="992" w:type="dxa"/>
            <w:tcBorders>
              <w:top w:val="single" w:sz="6" w:space="0" w:color="0070C0"/>
              <w:bottom w:val="thickThinSmallGap" w:sz="24" w:space="0" w:color="0070C0"/>
            </w:tcBorders>
            <w:shd w:val="clear" w:color="auto" w:fill="auto"/>
            <w:vAlign w:val="bottom"/>
          </w:tcPr>
          <w:p w14:paraId="32B3F2B1" w14:textId="77777777" w:rsidR="00622717" w:rsidRPr="00622717" w:rsidRDefault="00622717" w:rsidP="00622717">
            <w:pPr>
              <w:jc w:val="both"/>
              <w:rPr>
                <w:rFonts w:ascii="Times New Roman" w:eastAsia="Calibri" w:hAnsi="Times New Roman" w:cs="Times New Roman"/>
                <w:sz w:val="24"/>
                <w:szCs w:val="24"/>
                <w:lang w:bidi="ar-EG"/>
              </w:rPr>
            </w:pPr>
            <w:r w:rsidRPr="00622717">
              <w:rPr>
                <w:rFonts w:ascii="Times New Roman" w:eastAsia="Calibri" w:hAnsi="Times New Roman" w:cs="Times New Roman"/>
                <w:sz w:val="24"/>
                <w:szCs w:val="24"/>
                <w:lang w:bidi="ar-EG"/>
              </w:rPr>
              <w:t>7.5</w:t>
            </w:r>
          </w:p>
        </w:tc>
        <w:tc>
          <w:tcPr>
            <w:tcW w:w="1135" w:type="dxa"/>
            <w:vMerge/>
            <w:shd w:val="clear" w:color="auto" w:fill="auto"/>
            <w:vAlign w:val="center"/>
          </w:tcPr>
          <w:p w14:paraId="3C724AE4" w14:textId="77777777" w:rsidR="00622717" w:rsidRPr="00622717" w:rsidRDefault="00622717" w:rsidP="00622717">
            <w:pPr>
              <w:jc w:val="both"/>
              <w:rPr>
                <w:rFonts w:ascii="Times New Roman" w:eastAsia="Calibri" w:hAnsi="Times New Roman" w:cs="Times New Roman"/>
                <w:sz w:val="24"/>
                <w:szCs w:val="24"/>
              </w:rPr>
            </w:pPr>
          </w:p>
        </w:tc>
        <w:tc>
          <w:tcPr>
            <w:tcW w:w="1170" w:type="dxa"/>
            <w:gridSpan w:val="2"/>
            <w:vMerge/>
            <w:shd w:val="clear" w:color="auto" w:fill="auto"/>
            <w:vAlign w:val="center"/>
          </w:tcPr>
          <w:p w14:paraId="07AFD776" w14:textId="77777777" w:rsidR="00622717" w:rsidRPr="00622717" w:rsidRDefault="00622717" w:rsidP="00622717">
            <w:pPr>
              <w:jc w:val="both"/>
              <w:rPr>
                <w:rFonts w:ascii="Times New Roman" w:eastAsia="Calibri" w:hAnsi="Times New Roman" w:cs="Times New Roman"/>
                <w:sz w:val="24"/>
                <w:szCs w:val="24"/>
              </w:rPr>
            </w:pPr>
          </w:p>
        </w:tc>
      </w:tr>
    </w:tbl>
    <w:p w14:paraId="3AFBF055" w14:textId="77777777" w:rsidR="00A752E0" w:rsidRPr="00A752E0" w:rsidRDefault="00A752E0" w:rsidP="00A752E0">
      <w:pPr>
        <w:autoSpaceDE w:val="0"/>
        <w:autoSpaceDN w:val="0"/>
        <w:adjustRightInd w:val="0"/>
        <w:spacing w:before="120" w:after="240" w:line="360" w:lineRule="auto"/>
        <w:jc w:val="both"/>
        <w:rPr>
          <w:rFonts w:asciiTheme="majorBidi" w:eastAsia="Calibri" w:hAnsiTheme="majorBidi" w:cstheme="majorBidi"/>
          <w:sz w:val="24"/>
          <w:szCs w:val="24"/>
          <w:lang w:val="en-GB"/>
        </w:rPr>
      </w:pPr>
      <w:r w:rsidRPr="00A752E0">
        <w:rPr>
          <w:rFonts w:asciiTheme="majorBidi" w:eastAsia="Calibri" w:hAnsiTheme="majorBidi" w:cstheme="majorBidi"/>
          <w:sz w:val="24"/>
          <w:szCs w:val="24"/>
          <w:lang w:val="en-GB"/>
        </w:rPr>
        <w:t>P: Comparing between MS patients and control; *, significant, p &lt;0.05; ** high significant, p&lt;0.01; *** very high significant, p&lt;0.001.</w:t>
      </w:r>
    </w:p>
    <w:p w14:paraId="6E3FBBED" w14:textId="77777777" w:rsidR="00A752E0" w:rsidRDefault="00A752E0">
      <w:pPr>
        <w:rPr>
          <w:rFonts w:asciiTheme="majorBidi" w:eastAsia="Calibri" w:hAnsiTheme="majorBidi" w:cstheme="majorBidi"/>
          <w:b/>
          <w:bCs/>
          <w:sz w:val="24"/>
          <w:szCs w:val="24"/>
          <w:lang w:val="en-GB"/>
        </w:rPr>
      </w:pPr>
      <w:r>
        <w:rPr>
          <w:rFonts w:asciiTheme="majorBidi" w:eastAsia="Calibri" w:hAnsiTheme="majorBidi" w:cstheme="majorBidi"/>
          <w:b/>
          <w:bCs/>
          <w:sz w:val="24"/>
          <w:szCs w:val="24"/>
          <w:lang w:val="en-GB"/>
        </w:rPr>
        <w:br w:type="page"/>
      </w:r>
    </w:p>
    <w:p w14:paraId="1E196524" w14:textId="77777777" w:rsidR="00622717" w:rsidRPr="00622717" w:rsidRDefault="00622717" w:rsidP="00622717">
      <w:pPr>
        <w:widowControl w:val="0"/>
        <w:autoSpaceDE w:val="0"/>
        <w:autoSpaceDN w:val="0"/>
        <w:spacing w:before="94" w:after="0" w:line="240" w:lineRule="auto"/>
        <w:ind w:right="-55"/>
        <w:jc w:val="both"/>
        <w:outlineLvl w:val="1"/>
        <w:rPr>
          <w:rFonts w:asciiTheme="majorBidi" w:eastAsia="Calibri" w:hAnsiTheme="majorBidi" w:cstheme="majorBidi"/>
          <w:b/>
          <w:bCs/>
          <w:sz w:val="24"/>
          <w:szCs w:val="24"/>
          <w:lang w:val="en-GB"/>
        </w:rPr>
      </w:pPr>
      <w:r w:rsidRPr="00622717">
        <w:rPr>
          <w:rFonts w:asciiTheme="majorBidi" w:eastAsia="Calibri" w:hAnsiTheme="majorBidi" w:cstheme="majorBidi"/>
          <w:b/>
          <w:bCs/>
          <w:sz w:val="24"/>
          <w:szCs w:val="24"/>
          <w:lang w:val="en-GB"/>
        </w:rPr>
        <w:lastRenderedPageBreak/>
        <w:t>Table 2. Duration of illness in the studied patients with relapsing remitting</w:t>
      </w:r>
      <w:r w:rsidRPr="00622717">
        <w:rPr>
          <w:rFonts w:ascii="Times New Roman" w:eastAsia="Times New Roman" w:hAnsi="Times New Roman" w:cs="Times New Roman"/>
          <w:b/>
          <w:bCs/>
          <w:sz w:val="28"/>
          <w:szCs w:val="28"/>
        </w:rPr>
        <w:t xml:space="preserve"> </w:t>
      </w:r>
      <w:r w:rsidRPr="00622717">
        <w:rPr>
          <w:rFonts w:asciiTheme="majorBidi" w:eastAsia="Calibri" w:hAnsiTheme="majorBidi" w:cstheme="majorBidi"/>
          <w:b/>
          <w:bCs/>
          <w:sz w:val="24"/>
          <w:szCs w:val="24"/>
          <w:lang w:val="en-GB"/>
        </w:rPr>
        <w:t>multiple sclerosis:</w:t>
      </w:r>
    </w:p>
    <w:p w14:paraId="4F49DB3D" w14:textId="77777777" w:rsidR="00622717" w:rsidRPr="00622717" w:rsidRDefault="00622717" w:rsidP="00622717">
      <w:pPr>
        <w:widowControl w:val="0"/>
        <w:autoSpaceDE w:val="0"/>
        <w:autoSpaceDN w:val="0"/>
        <w:spacing w:before="1" w:after="0" w:line="240" w:lineRule="auto"/>
        <w:rPr>
          <w:rFonts w:ascii="Times New Roman" w:eastAsia="Times New Roman" w:hAnsi="Times New Roman" w:cs="Times New Roman"/>
          <w:b/>
          <w:szCs w:val="28"/>
        </w:rPr>
      </w:pPr>
    </w:p>
    <w:tbl>
      <w:tblPr>
        <w:tblpPr w:leftFromText="180" w:rightFromText="180" w:vertAnchor="text" w:tblpX="121" w:tblpY="1"/>
        <w:tblOverlap w:val="never"/>
        <w:tblW w:w="8427" w:type="dxa"/>
        <w:tblBorders>
          <w:top w:val="thickThinMediumGap" w:sz="12" w:space="0" w:color="006FC0"/>
          <w:left w:val="thickThinMediumGap" w:sz="12" w:space="0" w:color="006FC0"/>
          <w:bottom w:val="thickThinMediumGap" w:sz="12" w:space="0" w:color="006FC0"/>
          <w:right w:val="thickThinMediumGap" w:sz="12" w:space="0" w:color="006FC0"/>
          <w:insideH w:val="thickThinMediumGap" w:sz="12" w:space="0" w:color="006FC0"/>
          <w:insideV w:val="thickThinMediumGap" w:sz="12" w:space="0" w:color="006FC0"/>
        </w:tblBorders>
        <w:tblLayout w:type="fixed"/>
        <w:tblCellMar>
          <w:left w:w="0" w:type="dxa"/>
          <w:right w:w="0" w:type="dxa"/>
        </w:tblCellMar>
        <w:tblLook w:val="01E0" w:firstRow="1" w:lastRow="1" w:firstColumn="1" w:lastColumn="1" w:noHBand="0" w:noVBand="0"/>
      </w:tblPr>
      <w:tblGrid>
        <w:gridCol w:w="4166"/>
        <w:gridCol w:w="4261"/>
      </w:tblGrid>
      <w:tr w:rsidR="00622717" w:rsidRPr="00622717" w14:paraId="5A790B3A" w14:textId="77777777" w:rsidTr="00C04903">
        <w:trPr>
          <w:trHeight w:val="554"/>
        </w:trPr>
        <w:tc>
          <w:tcPr>
            <w:tcW w:w="4166" w:type="dxa"/>
            <w:tcBorders>
              <w:bottom w:val="single" w:sz="6" w:space="0" w:color="006FC0"/>
              <w:right w:val="single" w:sz="6" w:space="0" w:color="006FC0"/>
            </w:tcBorders>
            <w:shd w:val="clear" w:color="auto" w:fill="C6D9F1" w:themeFill="text2" w:themeFillTint="33"/>
          </w:tcPr>
          <w:p w14:paraId="5F6C7FBC" w14:textId="77777777" w:rsidR="00622717" w:rsidRPr="00622717" w:rsidRDefault="00622717" w:rsidP="00622717">
            <w:pPr>
              <w:widowControl w:val="0"/>
              <w:autoSpaceDE w:val="0"/>
              <w:autoSpaceDN w:val="0"/>
              <w:spacing w:before="139" w:after="0" w:line="240" w:lineRule="auto"/>
              <w:ind w:left="1126"/>
              <w:rPr>
                <w:rFonts w:ascii="Times New Roman" w:eastAsia="Times New Roman" w:hAnsi="Times New Roman" w:cs="Times New Roman"/>
                <w:b/>
                <w:sz w:val="24"/>
              </w:rPr>
            </w:pPr>
            <w:r w:rsidRPr="00622717">
              <w:rPr>
                <w:rFonts w:ascii="Times New Roman" w:eastAsia="Times New Roman" w:hAnsi="Times New Roman" w:cs="Times New Roman"/>
                <w:b/>
                <w:sz w:val="24"/>
              </w:rPr>
              <w:t>Duration</w:t>
            </w:r>
            <w:r w:rsidRPr="00622717">
              <w:rPr>
                <w:rFonts w:ascii="Times New Roman" w:eastAsia="Times New Roman" w:hAnsi="Times New Roman" w:cs="Times New Roman"/>
                <w:b/>
                <w:spacing w:val="-5"/>
                <w:sz w:val="24"/>
              </w:rPr>
              <w:t xml:space="preserve"> </w:t>
            </w:r>
            <w:r w:rsidRPr="00622717">
              <w:rPr>
                <w:rFonts w:ascii="Times New Roman" w:eastAsia="Times New Roman" w:hAnsi="Times New Roman" w:cs="Times New Roman"/>
                <w:b/>
                <w:sz w:val="24"/>
              </w:rPr>
              <w:t>of</w:t>
            </w:r>
            <w:r w:rsidRPr="00622717">
              <w:rPr>
                <w:rFonts w:ascii="Times New Roman" w:eastAsia="Times New Roman" w:hAnsi="Times New Roman" w:cs="Times New Roman"/>
                <w:b/>
                <w:spacing w:val="-8"/>
                <w:sz w:val="24"/>
              </w:rPr>
              <w:t xml:space="preserve"> </w:t>
            </w:r>
            <w:r w:rsidRPr="00622717">
              <w:rPr>
                <w:rFonts w:ascii="Times New Roman" w:eastAsia="Times New Roman" w:hAnsi="Times New Roman" w:cs="Times New Roman"/>
                <w:b/>
                <w:spacing w:val="-2"/>
                <w:sz w:val="24"/>
              </w:rPr>
              <w:t>illness</w:t>
            </w:r>
          </w:p>
        </w:tc>
        <w:tc>
          <w:tcPr>
            <w:tcW w:w="4261" w:type="dxa"/>
            <w:tcBorders>
              <w:left w:val="single" w:sz="6" w:space="0" w:color="006FC0"/>
              <w:bottom w:val="single" w:sz="6" w:space="0" w:color="006FC0"/>
            </w:tcBorders>
            <w:shd w:val="clear" w:color="auto" w:fill="C6D9F1" w:themeFill="text2" w:themeFillTint="33"/>
          </w:tcPr>
          <w:p w14:paraId="606D4190" w14:textId="77777777" w:rsidR="00622717" w:rsidRPr="00622717" w:rsidRDefault="00622717" w:rsidP="00622717">
            <w:pPr>
              <w:widowControl w:val="0"/>
              <w:autoSpaceDE w:val="0"/>
              <w:autoSpaceDN w:val="0"/>
              <w:spacing w:after="0" w:line="274" w:lineRule="exact"/>
              <w:ind w:left="1499" w:right="1436"/>
              <w:jc w:val="center"/>
              <w:rPr>
                <w:rFonts w:ascii="Times New Roman" w:eastAsia="Times New Roman" w:hAnsi="Times New Roman" w:cs="Times New Roman"/>
                <w:b/>
                <w:sz w:val="24"/>
              </w:rPr>
            </w:pPr>
            <w:r w:rsidRPr="00622717">
              <w:rPr>
                <w:rFonts w:ascii="Times New Roman" w:eastAsia="Times New Roman" w:hAnsi="Times New Roman" w:cs="Times New Roman"/>
                <w:b/>
                <w:sz w:val="24"/>
              </w:rPr>
              <w:t>MS patients N = 40</w:t>
            </w:r>
          </w:p>
        </w:tc>
      </w:tr>
      <w:tr w:rsidR="00622717" w:rsidRPr="00622717" w14:paraId="33B23BB7" w14:textId="77777777" w:rsidTr="00622717">
        <w:trPr>
          <w:trHeight w:val="412"/>
        </w:trPr>
        <w:tc>
          <w:tcPr>
            <w:tcW w:w="4166" w:type="dxa"/>
            <w:tcBorders>
              <w:top w:val="single" w:sz="6" w:space="0" w:color="006FC0"/>
              <w:bottom w:val="single" w:sz="6" w:space="0" w:color="006FC0"/>
              <w:right w:val="single" w:sz="6" w:space="0" w:color="006FC0"/>
            </w:tcBorders>
          </w:tcPr>
          <w:p w14:paraId="70B088B5" w14:textId="77777777" w:rsidR="00622717" w:rsidRPr="00622717" w:rsidRDefault="00622717" w:rsidP="00622717">
            <w:pPr>
              <w:widowControl w:val="0"/>
              <w:autoSpaceDE w:val="0"/>
              <w:autoSpaceDN w:val="0"/>
              <w:spacing w:after="0" w:line="268" w:lineRule="exact"/>
              <w:ind w:left="41"/>
              <w:rPr>
                <w:rFonts w:ascii="Times New Roman" w:eastAsia="Times New Roman" w:hAnsi="Times New Roman" w:cs="Times New Roman"/>
                <w:sz w:val="24"/>
              </w:rPr>
            </w:pPr>
            <w:r w:rsidRPr="00622717">
              <w:rPr>
                <w:rFonts w:ascii="Times New Roman" w:eastAsia="Times New Roman" w:hAnsi="Times New Roman" w:cs="Times New Roman"/>
                <w:sz w:val="24"/>
              </w:rPr>
              <w:t>Mean</w:t>
            </w:r>
            <w:r w:rsidRPr="00622717">
              <w:rPr>
                <w:rFonts w:ascii="Times New Roman" w:eastAsia="Times New Roman" w:hAnsi="Times New Roman" w:cs="Times New Roman"/>
                <w:spacing w:val="-5"/>
                <w:sz w:val="24"/>
              </w:rPr>
              <w:t xml:space="preserve"> </w:t>
            </w:r>
            <w:r w:rsidRPr="00622717">
              <w:rPr>
                <w:rFonts w:ascii="Times New Roman" w:eastAsia="Times New Roman" w:hAnsi="Times New Roman" w:cs="Times New Roman"/>
                <w:sz w:val="24"/>
              </w:rPr>
              <w:t>±</w:t>
            </w:r>
            <w:r w:rsidRPr="00622717">
              <w:rPr>
                <w:rFonts w:ascii="Times New Roman" w:eastAsia="Times New Roman" w:hAnsi="Times New Roman" w:cs="Times New Roman"/>
                <w:spacing w:val="-2"/>
                <w:sz w:val="24"/>
              </w:rPr>
              <w:t xml:space="preserve"> </w:t>
            </w:r>
            <w:r w:rsidRPr="00622717">
              <w:rPr>
                <w:rFonts w:ascii="Times New Roman" w:eastAsia="Times New Roman" w:hAnsi="Times New Roman" w:cs="Times New Roman"/>
                <w:spacing w:val="-5"/>
                <w:sz w:val="24"/>
              </w:rPr>
              <w:t>SE.</w:t>
            </w:r>
          </w:p>
        </w:tc>
        <w:tc>
          <w:tcPr>
            <w:tcW w:w="4261" w:type="dxa"/>
            <w:tcBorders>
              <w:top w:val="single" w:sz="6" w:space="0" w:color="006FC0"/>
              <w:left w:val="single" w:sz="6" w:space="0" w:color="006FC0"/>
              <w:bottom w:val="single" w:sz="6" w:space="0" w:color="006FC0"/>
            </w:tcBorders>
          </w:tcPr>
          <w:p w14:paraId="3F798363" w14:textId="77777777" w:rsidR="00622717" w:rsidRPr="00622717" w:rsidRDefault="00622717" w:rsidP="00622717">
            <w:pPr>
              <w:widowControl w:val="0"/>
              <w:autoSpaceDE w:val="0"/>
              <w:autoSpaceDN w:val="0"/>
              <w:spacing w:after="0" w:line="268" w:lineRule="exact"/>
              <w:ind w:left="48"/>
              <w:rPr>
                <w:rFonts w:ascii="Times New Roman" w:eastAsia="Times New Roman" w:hAnsi="Times New Roman" w:cs="Times New Roman"/>
                <w:sz w:val="24"/>
              </w:rPr>
            </w:pPr>
            <w:r w:rsidRPr="00622717">
              <w:rPr>
                <w:rFonts w:ascii="Times New Roman" w:eastAsia="Times New Roman" w:hAnsi="Times New Roman" w:cs="Times New Roman"/>
                <w:sz w:val="24"/>
              </w:rPr>
              <w:t>5.26</w:t>
            </w:r>
            <w:r w:rsidRPr="00622717">
              <w:rPr>
                <w:rFonts w:ascii="Times New Roman" w:eastAsia="Times New Roman" w:hAnsi="Times New Roman" w:cs="Times New Roman"/>
                <w:spacing w:val="3"/>
                <w:sz w:val="24"/>
              </w:rPr>
              <w:t xml:space="preserve"> </w:t>
            </w:r>
            <w:r w:rsidRPr="00622717">
              <w:rPr>
                <w:rFonts w:ascii="Times New Roman" w:eastAsia="Times New Roman" w:hAnsi="Times New Roman" w:cs="Times New Roman"/>
                <w:sz w:val="24"/>
              </w:rPr>
              <w:t>±</w:t>
            </w:r>
            <w:r w:rsidRPr="00622717">
              <w:rPr>
                <w:rFonts w:ascii="Times New Roman" w:eastAsia="Times New Roman" w:hAnsi="Times New Roman" w:cs="Times New Roman"/>
                <w:spacing w:val="1"/>
                <w:sz w:val="24"/>
              </w:rPr>
              <w:t xml:space="preserve"> </w:t>
            </w:r>
            <w:r w:rsidRPr="00622717">
              <w:rPr>
                <w:rFonts w:ascii="Times New Roman" w:eastAsia="Times New Roman" w:hAnsi="Times New Roman" w:cs="Times New Roman"/>
                <w:spacing w:val="-4"/>
                <w:sz w:val="24"/>
              </w:rPr>
              <w:t>0.57</w:t>
            </w:r>
          </w:p>
        </w:tc>
      </w:tr>
      <w:tr w:rsidR="00622717" w:rsidRPr="00622717" w14:paraId="3BA52F9D" w14:textId="77777777" w:rsidTr="00622717">
        <w:trPr>
          <w:trHeight w:val="415"/>
        </w:trPr>
        <w:tc>
          <w:tcPr>
            <w:tcW w:w="4166" w:type="dxa"/>
            <w:tcBorders>
              <w:top w:val="single" w:sz="6" w:space="0" w:color="006FC0"/>
              <w:right w:val="single" w:sz="6" w:space="0" w:color="006FC0"/>
            </w:tcBorders>
          </w:tcPr>
          <w:p w14:paraId="57A9B1A6" w14:textId="77777777" w:rsidR="00622717" w:rsidRPr="00622717" w:rsidRDefault="00622717" w:rsidP="00622717">
            <w:pPr>
              <w:widowControl w:val="0"/>
              <w:autoSpaceDE w:val="0"/>
              <w:autoSpaceDN w:val="0"/>
              <w:spacing w:after="0" w:line="268" w:lineRule="exact"/>
              <w:ind w:left="41"/>
              <w:rPr>
                <w:rFonts w:ascii="Times New Roman" w:eastAsia="Times New Roman" w:hAnsi="Times New Roman" w:cs="Times New Roman"/>
                <w:sz w:val="24"/>
              </w:rPr>
            </w:pPr>
            <w:r w:rsidRPr="00622717">
              <w:rPr>
                <w:rFonts w:ascii="Times New Roman" w:eastAsia="Times New Roman" w:hAnsi="Times New Roman" w:cs="Times New Roman"/>
                <w:sz w:val="24"/>
              </w:rPr>
              <w:t>Median</w:t>
            </w:r>
            <w:r w:rsidRPr="00622717">
              <w:rPr>
                <w:rFonts w:ascii="Times New Roman" w:eastAsia="Times New Roman" w:hAnsi="Times New Roman" w:cs="Times New Roman"/>
                <w:spacing w:val="-8"/>
                <w:sz w:val="24"/>
              </w:rPr>
              <w:t xml:space="preserve"> </w:t>
            </w:r>
            <w:r w:rsidRPr="00622717">
              <w:rPr>
                <w:rFonts w:ascii="Times New Roman" w:eastAsia="Times New Roman" w:hAnsi="Times New Roman" w:cs="Times New Roman"/>
                <w:sz w:val="24"/>
              </w:rPr>
              <w:t>(Min.</w:t>
            </w:r>
            <w:r w:rsidRPr="00622717">
              <w:rPr>
                <w:rFonts w:ascii="Times New Roman" w:eastAsia="Times New Roman" w:hAnsi="Times New Roman" w:cs="Times New Roman"/>
                <w:spacing w:val="3"/>
                <w:sz w:val="24"/>
              </w:rPr>
              <w:t xml:space="preserve"> </w:t>
            </w:r>
            <w:r w:rsidRPr="00622717">
              <w:rPr>
                <w:rFonts w:ascii="Times New Roman" w:eastAsia="Times New Roman" w:hAnsi="Times New Roman" w:cs="Times New Roman"/>
                <w:sz w:val="24"/>
              </w:rPr>
              <w:t>–</w:t>
            </w:r>
            <w:r w:rsidRPr="00622717">
              <w:rPr>
                <w:rFonts w:ascii="Times New Roman" w:eastAsia="Times New Roman" w:hAnsi="Times New Roman" w:cs="Times New Roman"/>
                <w:spacing w:val="-3"/>
                <w:sz w:val="24"/>
              </w:rPr>
              <w:t xml:space="preserve"> </w:t>
            </w:r>
            <w:r w:rsidRPr="00622717">
              <w:rPr>
                <w:rFonts w:ascii="Times New Roman" w:eastAsia="Times New Roman" w:hAnsi="Times New Roman" w:cs="Times New Roman"/>
                <w:spacing w:val="-4"/>
                <w:sz w:val="24"/>
              </w:rPr>
              <w:t>Max.)</w:t>
            </w:r>
          </w:p>
        </w:tc>
        <w:tc>
          <w:tcPr>
            <w:tcW w:w="4261" w:type="dxa"/>
            <w:tcBorders>
              <w:top w:val="single" w:sz="6" w:space="0" w:color="006FC0"/>
              <w:left w:val="single" w:sz="6" w:space="0" w:color="006FC0"/>
            </w:tcBorders>
          </w:tcPr>
          <w:p w14:paraId="241102CD" w14:textId="77777777" w:rsidR="00622717" w:rsidRPr="00622717" w:rsidRDefault="00622717" w:rsidP="00622717">
            <w:pPr>
              <w:widowControl w:val="0"/>
              <w:autoSpaceDE w:val="0"/>
              <w:autoSpaceDN w:val="0"/>
              <w:spacing w:after="0" w:line="268" w:lineRule="exact"/>
              <w:ind w:left="48"/>
              <w:rPr>
                <w:rFonts w:ascii="Times New Roman" w:eastAsia="Times New Roman" w:hAnsi="Times New Roman" w:cs="Times New Roman"/>
                <w:sz w:val="24"/>
              </w:rPr>
            </w:pPr>
            <w:r w:rsidRPr="00622717">
              <w:rPr>
                <w:rFonts w:ascii="Times New Roman" w:eastAsia="Times New Roman" w:hAnsi="Times New Roman" w:cs="Times New Roman"/>
                <w:sz w:val="24"/>
              </w:rPr>
              <w:t>5.0</w:t>
            </w:r>
            <w:r w:rsidRPr="00622717">
              <w:rPr>
                <w:rFonts w:ascii="Times New Roman" w:eastAsia="Times New Roman" w:hAnsi="Times New Roman" w:cs="Times New Roman"/>
                <w:spacing w:val="2"/>
                <w:sz w:val="24"/>
              </w:rPr>
              <w:t xml:space="preserve"> </w:t>
            </w:r>
            <w:r w:rsidRPr="00622717">
              <w:rPr>
                <w:rFonts w:ascii="Times New Roman" w:eastAsia="Times New Roman" w:hAnsi="Times New Roman" w:cs="Times New Roman"/>
                <w:sz w:val="24"/>
              </w:rPr>
              <w:t>(0.50</w:t>
            </w:r>
            <w:r w:rsidRPr="00622717">
              <w:rPr>
                <w:rFonts w:ascii="Times New Roman" w:eastAsia="Times New Roman" w:hAnsi="Times New Roman" w:cs="Times New Roman"/>
                <w:spacing w:val="3"/>
                <w:sz w:val="24"/>
              </w:rPr>
              <w:t xml:space="preserve"> </w:t>
            </w:r>
            <w:r w:rsidRPr="00622717">
              <w:rPr>
                <w:rFonts w:ascii="Times New Roman" w:eastAsia="Times New Roman" w:hAnsi="Times New Roman" w:cs="Times New Roman"/>
                <w:sz w:val="24"/>
              </w:rPr>
              <w:t>–</w:t>
            </w:r>
            <w:r w:rsidRPr="00622717">
              <w:rPr>
                <w:rFonts w:ascii="Times New Roman" w:eastAsia="Times New Roman" w:hAnsi="Times New Roman" w:cs="Times New Roman"/>
                <w:spacing w:val="-3"/>
                <w:sz w:val="24"/>
              </w:rPr>
              <w:t xml:space="preserve"> </w:t>
            </w:r>
            <w:r w:rsidRPr="00622717">
              <w:rPr>
                <w:rFonts w:ascii="Times New Roman" w:eastAsia="Times New Roman" w:hAnsi="Times New Roman" w:cs="Times New Roman"/>
                <w:spacing w:val="-4"/>
                <w:sz w:val="24"/>
              </w:rPr>
              <w:t>19.0)</w:t>
            </w:r>
          </w:p>
        </w:tc>
      </w:tr>
    </w:tbl>
    <w:p w14:paraId="4B207C44" w14:textId="77777777" w:rsidR="00622717" w:rsidRPr="00622717" w:rsidRDefault="00622717" w:rsidP="00622717">
      <w:pPr>
        <w:widowControl w:val="0"/>
        <w:autoSpaceDE w:val="0"/>
        <w:autoSpaceDN w:val="0"/>
        <w:spacing w:before="95" w:after="0" w:line="240" w:lineRule="auto"/>
        <w:rPr>
          <w:rFonts w:ascii="Times New Roman" w:eastAsia="Times New Roman" w:hAnsi="Times New Roman" w:cs="Times New Roman"/>
          <w:sz w:val="24"/>
        </w:rPr>
      </w:pPr>
      <w:r>
        <w:rPr>
          <w:rFonts w:ascii="Times New Roman" w:eastAsia="Times New Roman" w:hAnsi="Times New Roman" w:cs="Times New Roman"/>
          <w:sz w:val="24"/>
        </w:rPr>
        <w:br w:type="textWrapping" w:clear="all"/>
      </w:r>
      <w:r w:rsidRPr="00622717">
        <w:rPr>
          <w:rFonts w:ascii="Times New Roman" w:eastAsia="Times New Roman" w:hAnsi="Times New Roman" w:cs="Times New Roman"/>
          <w:sz w:val="24"/>
        </w:rPr>
        <w:t>Min.:</w:t>
      </w:r>
      <w:r w:rsidRPr="00622717">
        <w:rPr>
          <w:rFonts w:ascii="Times New Roman" w:eastAsia="Times New Roman" w:hAnsi="Times New Roman" w:cs="Times New Roman"/>
          <w:spacing w:val="-5"/>
          <w:sz w:val="24"/>
        </w:rPr>
        <w:t xml:space="preserve"> </w:t>
      </w:r>
      <w:r w:rsidRPr="00622717">
        <w:rPr>
          <w:rFonts w:ascii="Times New Roman" w:eastAsia="Times New Roman" w:hAnsi="Times New Roman" w:cs="Times New Roman"/>
          <w:sz w:val="24"/>
        </w:rPr>
        <w:t>Minimum,</w:t>
      </w:r>
      <w:r w:rsidRPr="00622717">
        <w:rPr>
          <w:rFonts w:ascii="Times New Roman" w:eastAsia="Times New Roman" w:hAnsi="Times New Roman" w:cs="Times New Roman"/>
          <w:spacing w:val="-3"/>
          <w:sz w:val="24"/>
        </w:rPr>
        <w:t xml:space="preserve"> </w:t>
      </w:r>
      <w:r w:rsidRPr="00622717">
        <w:rPr>
          <w:rFonts w:ascii="Times New Roman" w:eastAsia="Times New Roman" w:hAnsi="Times New Roman" w:cs="Times New Roman"/>
          <w:sz w:val="24"/>
        </w:rPr>
        <w:t>Max.:</w:t>
      </w:r>
      <w:r w:rsidRPr="00622717">
        <w:rPr>
          <w:rFonts w:ascii="Times New Roman" w:eastAsia="Times New Roman" w:hAnsi="Times New Roman" w:cs="Times New Roman"/>
          <w:spacing w:val="-5"/>
          <w:sz w:val="24"/>
        </w:rPr>
        <w:t xml:space="preserve"> </w:t>
      </w:r>
      <w:r w:rsidRPr="00622717">
        <w:rPr>
          <w:rFonts w:ascii="Times New Roman" w:eastAsia="Times New Roman" w:hAnsi="Times New Roman" w:cs="Times New Roman"/>
          <w:sz w:val="24"/>
        </w:rPr>
        <w:t>Maximum,</w:t>
      </w:r>
      <w:r w:rsidRPr="00622717">
        <w:rPr>
          <w:rFonts w:ascii="Times New Roman" w:eastAsia="Times New Roman" w:hAnsi="Times New Roman" w:cs="Times New Roman"/>
          <w:spacing w:val="-3"/>
          <w:sz w:val="24"/>
        </w:rPr>
        <w:t xml:space="preserve"> </w:t>
      </w:r>
      <w:r w:rsidRPr="00622717">
        <w:rPr>
          <w:rFonts w:ascii="Times New Roman" w:eastAsia="Times New Roman" w:hAnsi="Times New Roman" w:cs="Times New Roman"/>
          <w:sz w:val="24"/>
        </w:rPr>
        <w:t>SE:</w:t>
      </w:r>
      <w:r w:rsidRPr="00622717">
        <w:rPr>
          <w:rFonts w:ascii="Times New Roman" w:eastAsia="Times New Roman" w:hAnsi="Times New Roman" w:cs="Times New Roman"/>
          <w:spacing w:val="-5"/>
          <w:sz w:val="24"/>
        </w:rPr>
        <w:t xml:space="preserve"> </w:t>
      </w:r>
      <w:r w:rsidRPr="00622717">
        <w:rPr>
          <w:rFonts w:ascii="Times New Roman" w:eastAsia="Times New Roman" w:hAnsi="Times New Roman" w:cs="Times New Roman"/>
          <w:sz w:val="24"/>
        </w:rPr>
        <w:t>Standard</w:t>
      </w:r>
      <w:r w:rsidRPr="00622717">
        <w:rPr>
          <w:rFonts w:ascii="Times New Roman" w:eastAsia="Times New Roman" w:hAnsi="Times New Roman" w:cs="Times New Roman"/>
          <w:spacing w:val="-10"/>
          <w:sz w:val="24"/>
        </w:rPr>
        <w:t xml:space="preserve"> </w:t>
      </w:r>
      <w:r w:rsidRPr="00622717">
        <w:rPr>
          <w:rFonts w:ascii="Times New Roman" w:eastAsia="Times New Roman" w:hAnsi="Times New Roman" w:cs="Times New Roman"/>
          <w:spacing w:val="-2"/>
          <w:sz w:val="24"/>
        </w:rPr>
        <w:t>Error.</w:t>
      </w:r>
    </w:p>
    <w:p w14:paraId="384C1B90" w14:textId="77777777" w:rsidR="00622717" w:rsidRPr="00622717" w:rsidRDefault="00622717" w:rsidP="00622717">
      <w:pPr>
        <w:widowControl w:val="0"/>
        <w:autoSpaceDE w:val="0"/>
        <w:autoSpaceDN w:val="0"/>
        <w:spacing w:before="10" w:after="0" w:line="240" w:lineRule="auto"/>
        <w:rPr>
          <w:rFonts w:ascii="Times New Roman" w:eastAsia="Times New Roman" w:hAnsi="Times New Roman" w:cs="Times New Roman"/>
          <w:sz w:val="32"/>
          <w:szCs w:val="28"/>
        </w:rPr>
      </w:pPr>
    </w:p>
    <w:p w14:paraId="5ACA3B80" w14:textId="77777777" w:rsidR="00622717" w:rsidRPr="00622717" w:rsidRDefault="00622717" w:rsidP="00A752E0">
      <w:pPr>
        <w:spacing w:before="120" w:after="240" w:line="360" w:lineRule="auto"/>
        <w:jc w:val="both"/>
        <w:rPr>
          <w:rFonts w:asciiTheme="majorBidi" w:eastAsia="Calibri" w:hAnsiTheme="majorBidi" w:cstheme="majorBidi"/>
          <w:b/>
          <w:bCs/>
          <w:sz w:val="24"/>
          <w:szCs w:val="24"/>
        </w:rPr>
      </w:pPr>
    </w:p>
    <w:p w14:paraId="1B5995B0"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56D041E6"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0E7D00E8"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6C986A6B"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2E37762B"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20BD2DA9"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148D5E4D"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0E676267"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2F36C643"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6360BEB2"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1180A203"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0ED3FD6C"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75ADD1C7"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2855AC51"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79C05DFD"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63E2A673" w14:textId="77777777" w:rsidR="00C04903" w:rsidRPr="00C04903" w:rsidRDefault="00C04903" w:rsidP="00C04903">
      <w:pPr>
        <w:widowControl w:val="0"/>
        <w:tabs>
          <w:tab w:val="left" w:pos="8222"/>
        </w:tabs>
        <w:autoSpaceDE w:val="0"/>
        <w:autoSpaceDN w:val="0"/>
        <w:spacing w:before="94" w:after="0" w:line="362" w:lineRule="auto"/>
        <w:ind w:right="87"/>
        <w:outlineLvl w:val="1"/>
        <w:rPr>
          <w:rFonts w:asciiTheme="majorBidi" w:eastAsia="Calibri" w:hAnsiTheme="majorBidi" w:cstheme="majorBidi"/>
          <w:b/>
          <w:bCs/>
          <w:sz w:val="24"/>
          <w:szCs w:val="24"/>
        </w:rPr>
      </w:pPr>
      <w:r w:rsidRPr="00C04903">
        <w:rPr>
          <w:rFonts w:asciiTheme="majorBidi" w:eastAsia="Calibri" w:hAnsiTheme="majorBidi" w:cstheme="majorBidi"/>
          <w:b/>
          <w:bCs/>
          <w:sz w:val="24"/>
          <w:szCs w:val="24"/>
        </w:rPr>
        <w:lastRenderedPageBreak/>
        <w:t>Table 3. Medications used in the studied patients with relapsing remitting</w:t>
      </w:r>
      <w:r w:rsidRPr="00C04903">
        <w:rPr>
          <w:rFonts w:ascii="Times New Roman" w:eastAsia="Times New Roman" w:hAnsi="Times New Roman" w:cs="Times New Roman"/>
          <w:b/>
          <w:bCs/>
          <w:sz w:val="28"/>
          <w:szCs w:val="28"/>
        </w:rPr>
        <w:t xml:space="preserve"> </w:t>
      </w:r>
      <w:r w:rsidRPr="00C04903">
        <w:rPr>
          <w:rFonts w:asciiTheme="majorBidi" w:eastAsia="Calibri" w:hAnsiTheme="majorBidi" w:cstheme="majorBidi"/>
          <w:b/>
          <w:bCs/>
          <w:sz w:val="24"/>
          <w:szCs w:val="24"/>
        </w:rPr>
        <w:t>multiple sclerosis:</w:t>
      </w:r>
    </w:p>
    <w:p w14:paraId="09186737" w14:textId="77777777" w:rsidR="00C04903" w:rsidRPr="00C04903" w:rsidRDefault="00C04903" w:rsidP="00C04903">
      <w:pPr>
        <w:widowControl w:val="0"/>
        <w:autoSpaceDE w:val="0"/>
        <w:autoSpaceDN w:val="0"/>
        <w:spacing w:before="1" w:after="0" w:line="240" w:lineRule="auto"/>
        <w:rPr>
          <w:rFonts w:ascii="Times New Roman" w:eastAsia="Times New Roman" w:hAnsi="Times New Roman" w:cs="Times New Roman"/>
          <w:b/>
          <w:szCs w:val="28"/>
        </w:rPr>
      </w:pPr>
    </w:p>
    <w:tbl>
      <w:tblPr>
        <w:tblW w:w="0" w:type="auto"/>
        <w:tblInd w:w="30" w:type="dxa"/>
        <w:tblBorders>
          <w:top w:val="thickThinMediumGap" w:sz="12" w:space="0" w:color="006FC0"/>
          <w:left w:val="thickThinMediumGap" w:sz="12" w:space="0" w:color="006FC0"/>
          <w:bottom w:val="thickThinMediumGap" w:sz="12" w:space="0" w:color="006FC0"/>
          <w:right w:val="thickThinMediumGap" w:sz="12" w:space="0" w:color="006FC0"/>
          <w:insideH w:val="thickThinMediumGap" w:sz="12" w:space="0" w:color="006FC0"/>
          <w:insideV w:val="thickThinMediumGap" w:sz="12" w:space="0" w:color="006FC0"/>
        </w:tblBorders>
        <w:tblLayout w:type="fixed"/>
        <w:tblCellMar>
          <w:left w:w="0" w:type="dxa"/>
          <w:right w:w="0" w:type="dxa"/>
        </w:tblCellMar>
        <w:tblLook w:val="01E0" w:firstRow="1" w:lastRow="1" w:firstColumn="1" w:lastColumn="1" w:noHBand="0" w:noVBand="0"/>
      </w:tblPr>
      <w:tblGrid>
        <w:gridCol w:w="4319"/>
        <w:gridCol w:w="1944"/>
        <w:gridCol w:w="1947"/>
      </w:tblGrid>
      <w:tr w:rsidR="00C04903" w:rsidRPr="00C04903" w14:paraId="2E3A9667" w14:textId="77777777" w:rsidTr="00C04903">
        <w:trPr>
          <w:trHeight w:val="554"/>
        </w:trPr>
        <w:tc>
          <w:tcPr>
            <w:tcW w:w="4319" w:type="dxa"/>
            <w:vMerge w:val="restart"/>
            <w:tcBorders>
              <w:bottom w:val="single" w:sz="6" w:space="0" w:color="006FC0"/>
              <w:right w:val="single" w:sz="6" w:space="0" w:color="006FC0"/>
            </w:tcBorders>
            <w:shd w:val="clear" w:color="auto" w:fill="C6D9F1" w:themeFill="text2" w:themeFillTint="33"/>
          </w:tcPr>
          <w:p w14:paraId="083C6FDE" w14:textId="77777777" w:rsidR="00C04903" w:rsidRPr="00C04903" w:rsidRDefault="00C04903" w:rsidP="00C04903">
            <w:pPr>
              <w:widowControl w:val="0"/>
              <w:autoSpaceDE w:val="0"/>
              <w:autoSpaceDN w:val="0"/>
              <w:spacing w:before="6" w:after="0" w:line="360" w:lineRule="auto"/>
              <w:rPr>
                <w:rFonts w:ascii="Times New Roman" w:eastAsia="Times New Roman" w:hAnsi="Times New Roman" w:cs="Times New Roman"/>
                <w:b/>
                <w:sz w:val="24"/>
              </w:rPr>
            </w:pPr>
          </w:p>
          <w:p w14:paraId="119C44AF" w14:textId="77777777" w:rsidR="00C04903" w:rsidRPr="00C04903" w:rsidRDefault="00C04903" w:rsidP="00C04903">
            <w:pPr>
              <w:widowControl w:val="0"/>
              <w:autoSpaceDE w:val="0"/>
              <w:autoSpaceDN w:val="0"/>
              <w:spacing w:before="1" w:after="0" w:line="360" w:lineRule="auto"/>
              <w:ind w:left="1574" w:right="1512"/>
              <w:jc w:val="center"/>
              <w:rPr>
                <w:rFonts w:ascii="Times New Roman" w:eastAsia="Times New Roman" w:hAnsi="Times New Roman" w:cs="Times New Roman"/>
                <w:b/>
                <w:sz w:val="24"/>
              </w:rPr>
            </w:pPr>
            <w:r w:rsidRPr="00C04903">
              <w:rPr>
                <w:rFonts w:ascii="Times New Roman" w:eastAsia="Times New Roman" w:hAnsi="Times New Roman" w:cs="Times New Roman"/>
                <w:b/>
                <w:spacing w:val="-2"/>
                <w:sz w:val="24"/>
              </w:rPr>
              <w:t>Medication</w:t>
            </w:r>
          </w:p>
        </w:tc>
        <w:tc>
          <w:tcPr>
            <w:tcW w:w="3891" w:type="dxa"/>
            <w:gridSpan w:val="2"/>
            <w:tcBorders>
              <w:left w:val="single" w:sz="6" w:space="0" w:color="006FC0"/>
              <w:bottom w:val="single" w:sz="6" w:space="0" w:color="006FC0"/>
            </w:tcBorders>
            <w:shd w:val="clear" w:color="auto" w:fill="C6D9F1" w:themeFill="text2" w:themeFillTint="33"/>
          </w:tcPr>
          <w:p w14:paraId="3303A76C" w14:textId="77777777" w:rsidR="00C04903" w:rsidRPr="00C04903" w:rsidRDefault="00C04903" w:rsidP="00C04903">
            <w:pPr>
              <w:widowControl w:val="0"/>
              <w:autoSpaceDE w:val="0"/>
              <w:autoSpaceDN w:val="0"/>
              <w:spacing w:after="0" w:line="360" w:lineRule="auto"/>
              <w:ind w:left="1594" w:right="1141" w:hanging="284"/>
              <w:rPr>
                <w:rFonts w:ascii="Times New Roman" w:eastAsia="Times New Roman" w:hAnsi="Times New Roman" w:cs="Times New Roman"/>
                <w:b/>
                <w:sz w:val="24"/>
              </w:rPr>
            </w:pPr>
            <w:r w:rsidRPr="00C04903">
              <w:rPr>
                <w:rFonts w:ascii="Times New Roman" w:eastAsia="Times New Roman" w:hAnsi="Times New Roman" w:cs="Times New Roman"/>
                <w:b/>
                <w:sz w:val="24"/>
              </w:rPr>
              <w:t>MS patients N = 40</w:t>
            </w:r>
          </w:p>
        </w:tc>
      </w:tr>
      <w:tr w:rsidR="00C04903" w:rsidRPr="00C04903" w14:paraId="0FC7D117" w14:textId="77777777" w:rsidTr="00C04903">
        <w:trPr>
          <w:trHeight w:val="277"/>
        </w:trPr>
        <w:tc>
          <w:tcPr>
            <w:tcW w:w="4319" w:type="dxa"/>
            <w:vMerge/>
            <w:tcBorders>
              <w:top w:val="nil"/>
              <w:bottom w:val="single" w:sz="6" w:space="0" w:color="006FC0"/>
              <w:right w:val="single" w:sz="6" w:space="0" w:color="006FC0"/>
            </w:tcBorders>
            <w:shd w:val="clear" w:color="auto" w:fill="C6D9F1" w:themeFill="text2" w:themeFillTint="33"/>
          </w:tcPr>
          <w:p w14:paraId="18A8C1CA"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c>
          <w:tcPr>
            <w:tcW w:w="1944" w:type="dxa"/>
            <w:tcBorders>
              <w:top w:val="single" w:sz="6" w:space="0" w:color="006FC0"/>
              <w:left w:val="single" w:sz="6" w:space="0" w:color="006FC0"/>
              <w:bottom w:val="single" w:sz="6" w:space="0" w:color="006FC0"/>
              <w:right w:val="single" w:sz="6" w:space="0" w:color="006FC0"/>
            </w:tcBorders>
            <w:shd w:val="clear" w:color="auto" w:fill="C6D9F1" w:themeFill="text2" w:themeFillTint="33"/>
          </w:tcPr>
          <w:p w14:paraId="1D1F2A17" w14:textId="77777777" w:rsidR="00C04903" w:rsidRPr="00C04903" w:rsidRDefault="00C04903" w:rsidP="00C04903">
            <w:pPr>
              <w:widowControl w:val="0"/>
              <w:autoSpaceDE w:val="0"/>
              <w:autoSpaceDN w:val="0"/>
              <w:spacing w:after="0" w:line="360" w:lineRule="auto"/>
              <w:ind w:left="803" w:right="746"/>
              <w:jc w:val="center"/>
              <w:rPr>
                <w:rFonts w:ascii="Times New Roman" w:eastAsia="Times New Roman" w:hAnsi="Times New Roman" w:cs="Times New Roman"/>
                <w:b/>
                <w:sz w:val="24"/>
              </w:rPr>
            </w:pPr>
            <w:r w:rsidRPr="00C04903">
              <w:rPr>
                <w:rFonts w:ascii="Times New Roman" w:eastAsia="Times New Roman" w:hAnsi="Times New Roman" w:cs="Times New Roman"/>
                <w:b/>
                <w:spacing w:val="-5"/>
                <w:sz w:val="24"/>
              </w:rPr>
              <w:t>No.</w:t>
            </w:r>
          </w:p>
        </w:tc>
        <w:tc>
          <w:tcPr>
            <w:tcW w:w="1947" w:type="dxa"/>
            <w:tcBorders>
              <w:top w:val="single" w:sz="6" w:space="0" w:color="006FC0"/>
              <w:left w:val="single" w:sz="6" w:space="0" w:color="006FC0"/>
              <w:bottom w:val="single" w:sz="6" w:space="0" w:color="006FC0"/>
            </w:tcBorders>
            <w:shd w:val="clear" w:color="auto" w:fill="C6D9F1" w:themeFill="text2" w:themeFillTint="33"/>
          </w:tcPr>
          <w:p w14:paraId="4F9E87AD" w14:textId="77777777" w:rsidR="00C04903" w:rsidRPr="00C04903" w:rsidRDefault="00C04903" w:rsidP="00C04903">
            <w:pPr>
              <w:widowControl w:val="0"/>
              <w:autoSpaceDE w:val="0"/>
              <w:autoSpaceDN w:val="0"/>
              <w:spacing w:after="0" w:line="360" w:lineRule="auto"/>
              <w:ind w:left="57"/>
              <w:jc w:val="center"/>
              <w:rPr>
                <w:rFonts w:ascii="Times New Roman" w:eastAsia="Times New Roman" w:hAnsi="Times New Roman" w:cs="Times New Roman"/>
                <w:b/>
                <w:sz w:val="24"/>
              </w:rPr>
            </w:pPr>
            <w:r w:rsidRPr="00C04903">
              <w:rPr>
                <w:rFonts w:ascii="Times New Roman" w:eastAsia="Times New Roman" w:hAnsi="Times New Roman" w:cs="Times New Roman"/>
                <w:b/>
                <w:sz w:val="24"/>
              </w:rPr>
              <w:t>%</w:t>
            </w:r>
          </w:p>
        </w:tc>
      </w:tr>
      <w:tr w:rsidR="00C04903" w:rsidRPr="00C04903" w14:paraId="40D0744E" w14:textId="77777777" w:rsidTr="00C04903">
        <w:trPr>
          <w:trHeight w:val="272"/>
        </w:trPr>
        <w:tc>
          <w:tcPr>
            <w:tcW w:w="4319" w:type="dxa"/>
            <w:tcBorders>
              <w:top w:val="single" w:sz="6" w:space="0" w:color="006FC0"/>
              <w:bottom w:val="single" w:sz="6" w:space="0" w:color="006FC0"/>
              <w:right w:val="single" w:sz="6" w:space="0" w:color="006FC0"/>
            </w:tcBorders>
          </w:tcPr>
          <w:p w14:paraId="7FAD1FA4"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z w:val="24"/>
              </w:rPr>
              <w:t>No</w:t>
            </w:r>
            <w:r w:rsidRPr="00C04903">
              <w:rPr>
                <w:rFonts w:ascii="Times New Roman" w:eastAsia="Times New Roman" w:hAnsi="Times New Roman" w:cs="Times New Roman"/>
                <w:b/>
                <w:spacing w:val="-2"/>
                <w:sz w:val="24"/>
              </w:rPr>
              <w:t xml:space="preserve"> medication</w:t>
            </w:r>
          </w:p>
        </w:tc>
        <w:tc>
          <w:tcPr>
            <w:tcW w:w="1944" w:type="dxa"/>
            <w:tcBorders>
              <w:top w:val="single" w:sz="6" w:space="0" w:color="006FC0"/>
              <w:left w:val="single" w:sz="6" w:space="0" w:color="006FC0"/>
              <w:bottom w:val="single" w:sz="6" w:space="0" w:color="006FC0"/>
              <w:right w:val="single" w:sz="6" w:space="0" w:color="006FC0"/>
            </w:tcBorders>
          </w:tcPr>
          <w:p w14:paraId="2FA3D0F0"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z w:val="24"/>
              </w:rPr>
              <w:t>2</w:t>
            </w:r>
          </w:p>
        </w:tc>
        <w:tc>
          <w:tcPr>
            <w:tcW w:w="1947" w:type="dxa"/>
            <w:tcBorders>
              <w:top w:val="single" w:sz="6" w:space="0" w:color="006FC0"/>
              <w:left w:val="single" w:sz="6" w:space="0" w:color="006FC0"/>
              <w:bottom w:val="single" w:sz="6" w:space="0" w:color="006FC0"/>
            </w:tcBorders>
          </w:tcPr>
          <w:p w14:paraId="3A93527E" w14:textId="77777777" w:rsidR="00C04903" w:rsidRPr="00C04903" w:rsidRDefault="00C04903" w:rsidP="00C04903">
            <w:pPr>
              <w:widowControl w:val="0"/>
              <w:autoSpaceDE w:val="0"/>
              <w:autoSpaceDN w:val="0"/>
              <w:spacing w:after="0" w:line="360" w:lineRule="auto"/>
              <w:ind w:left="45"/>
              <w:rPr>
                <w:rFonts w:ascii="Times New Roman" w:eastAsia="Times New Roman" w:hAnsi="Times New Roman" w:cs="Times New Roman"/>
                <w:sz w:val="24"/>
              </w:rPr>
            </w:pPr>
            <w:r w:rsidRPr="00C04903">
              <w:rPr>
                <w:rFonts w:ascii="Times New Roman" w:eastAsia="Times New Roman" w:hAnsi="Times New Roman" w:cs="Times New Roman"/>
                <w:spacing w:val="-5"/>
                <w:sz w:val="24"/>
              </w:rPr>
              <w:t>5.0</w:t>
            </w:r>
          </w:p>
        </w:tc>
      </w:tr>
      <w:tr w:rsidR="00C04903" w:rsidRPr="00C04903" w14:paraId="2F5138B6" w14:textId="77777777" w:rsidTr="00C04903">
        <w:trPr>
          <w:trHeight w:val="277"/>
        </w:trPr>
        <w:tc>
          <w:tcPr>
            <w:tcW w:w="4319" w:type="dxa"/>
            <w:tcBorders>
              <w:top w:val="single" w:sz="6" w:space="0" w:color="006FC0"/>
              <w:bottom w:val="single" w:sz="6" w:space="0" w:color="006FC0"/>
              <w:right w:val="single" w:sz="6" w:space="0" w:color="006FC0"/>
            </w:tcBorders>
          </w:tcPr>
          <w:p w14:paraId="180AA796"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z w:val="24"/>
              </w:rPr>
              <w:t>Dimethyl</w:t>
            </w:r>
            <w:r w:rsidRPr="00C04903">
              <w:rPr>
                <w:rFonts w:ascii="Times New Roman" w:eastAsia="Times New Roman" w:hAnsi="Times New Roman" w:cs="Times New Roman"/>
                <w:b/>
                <w:spacing w:val="-13"/>
                <w:sz w:val="24"/>
              </w:rPr>
              <w:t xml:space="preserve"> </w:t>
            </w:r>
            <w:proofErr w:type="spellStart"/>
            <w:r w:rsidRPr="00C04903">
              <w:rPr>
                <w:rFonts w:ascii="Times New Roman" w:eastAsia="Times New Roman" w:hAnsi="Times New Roman" w:cs="Times New Roman"/>
                <w:b/>
                <w:spacing w:val="-2"/>
                <w:sz w:val="24"/>
              </w:rPr>
              <w:t>Fumerate</w:t>
            </w:r>
            <w:proofErr w:type="spellEnd"/>
          </w:p>
        </w:tc>
        <w:tc>
          <w:tcPr>
            <w:tcW w:w="1944" w:type="dxa"/>
            <w:tcBorders>
              <w:top w:val="single" w:sz="6" w:space="0" w:color="006FC0"/>
              <w:left w:val="single" w:sz="6" w:space="0" w:color="006FC0"/>
              <w:bottom w:val="single" w:sz="6" w:space="0" w:color="006FC0"/>
              <w:right w:val="single" w:sz="6" w:space="0" w:color="006FC0"/>
            </w:tcBorders>
          </w:tcPr>
          <w:p w14:paraId="6BCBD166"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z w:val="24"/>
              </w:rPr>
              <w:t>3</w:t>
            </w:r>
          </w:p>
        </w:tc>
        <w:tc>
          <w:tcPr>
            <w:tcW w:w="1947" w:type="dxa"/>
            <w:tcBorders>
              <w:top w:val="single" w:sz="6" w:space="0" w:color="006FC0"/>
              <w:left w:val="single" w:sz="6" w:space="0" w:color="006FC0"/>
              <w:bottom w:val="single" w:sz="6" w:space="0" w:color="006FC0"/>
            </w:tcBorders>
          </w:tcPr>
          <w:p w14:paraId="052D20D5" w14:textId="77777777" w:rsidR="00C04903" w:rsidRPr="00C04903" w:rsidRDefault="00C04903" w:rsidP="00C04903">
            <w:pPr>
              <w:widowControl w:val="0"/>
              <w:autoSpaceDE w:val="0"/>
              <w:autoSpaceDN w:val="0"/>
              <w:spacing w:after="0" w:line="360" w:lineRule="auto"/>
              <w:ind w:left="45"/>
              <w:rPr>
                <w:rFonts w:ascii="Times New Roman" w:eastAsia="Times New Roman" w:hAnsi="Times New Roman" w:cs="Times New Roman"/>
                <w:sz w:val="24"/>
              </w:rPr>
            </w:pPr>
            <w:r w:rsidRPr="00C04903">
              <w:rPr>
                <w:rFonts w:ascii="Times New Roman" w:eastAsia="Times New Roman" w:hAnsi="Times New Roman" w:cs="Times New Roman"/>
                <w:spacing w:val="-5"/>
                <w:sz w:val="24"/>
              </w:rPr>
              <w:t>7.5</w:t>
            </w:r>
          </w:p>
        </w:tc>
      </w:tr>
      <w:tr w:rsidR="00C04903" w:rsidRPr="00C04903" w14:paraId="234DC03C" w14:textId="77777777" w:rsidTr="00C04903">
        <w:trPr>
          <w:trHeight w:val="273"/>
        </w:trPr>
        <w:tc>
          <w:tcPr>
            <w:tcW w:w="4319" w:type="dxa"/>
            <w:tcBorders>
              <w:top w:val="single" w:sz="6" w:space="0" w:color="006FC0"/>
              <w:bottom w:val="single" w:sz="6" w:space="0" w:color="006FC0"/>
              <w:right w:val="single" w:sz="6" w:space="0" w:color="006FC0"/>
            </w:tcBorders>
          </w:tcPr>
          <w:p w14:paraId="59F973D5"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pacing w:val="-2"/>
                <w:sz w:val="24"/>
              </w:rPr>
              <w:t>Fingolimod</w:t>
            </w:r>
          </w:p>
        </w:tc>
        <w:tc>
          <w:tcPr>
            <w:tcW w:w="1944" w:type="dxa"/>
            <w:tcBorders>
              <w:top w:val="single" w:sz="6" w:space="0" w:color="006FC0"/>
              <w:left w:val="single" w:sz="6" w:space="0" w:color="006FC0"/>
              <w:bottom w:val="single" w:sz="6" w:space="0" w:color="006FC0"/>
              <w:right w:val="single" w:sz="6" w:space="0" w:color="006FC0"/>
            </w:tcBorders>
          </w:tcPr>
          <w:p w14:paraId="51DDAACA"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pacing w:val="-5"/>
                <w:sz w:val="24"/>
              </w:rPr>
              <w:t>19</w:t>
            </w:r>
          </w:p>
        </w:tc>
        <w:tc>
          <w:tcPr>
            <w:tcW w:w="1947" w:type="dxa"/>
            <w:tcBorders>
              <w:top w:val="single" w:sz="6" w:space="0" w:color="006FC0"/>
              <w:left w:val="single" w:sz="6" w:space="0" w:color="006FC0"/>
              <w:bottom w:val="single" w:sz="6" w:space="0" w:color="006FC0"/>
            </w:tcBorders>
          </w:tcPr>
          <w:p w14:paraId="3FEDDD40" w14:textId="77777777" w:rsidR="00C04903" w:rsidRPr="00C04903" w:rsidRDefault="00C04903" w:rsidP="00C04903">
            <w:pPr>
              <w:widowControl w:val="0"/>
              <w:autoSpaceDE w:val="0"/>
              <w:autoSpaceDN w:val="0"/>
              <w:spacing w:after="0" w:line="360" w:lineRule="auto"/>
              <w:ind w:left="45"/>
              <w:rPr>
                <w:rFonts w:ascii="Times New Roman" w:eastAsia="Times New Roman" w:hAnsi="Times New Roman" w:cs="Times New Roman"/>
                <w:sz w:val="24"/>
              </w:rPr>
            </w:pPr>
            <w:r w:rsidRPr="00C04903">
              <w:rPr>
                <w:rFonts w:ascii="Times New Roman" w:eastAsia="Times New Roman" w:hAnsi="Times New Roman" w:cs="Times New Roman"/>
                <w:spacing w:val="-4"/>
                <w:sz w:val="24"/>
              </w:rPr>
              <w:t>47.5</w:t>
            </w:r>
          </w:p>
        </w:tc>
      </w:tr>
      <w:tr w:rsidR="00C04903" w:rsidRPr="00C04903" w14:paraId="4E90589A" w14:textId="77777777" w:rsidTr="00C04903">
        <w:trPr>
          <w:trHeight w:val="277"/>
        </w:trPr>
        <w:tc>
          <w:tcPr>
            <w:tcW w:w="4319" w:type="dxa"/>
            <w:tcBorders>
              <w:top w:val="single" w:sz="6" w:space="0" w:color="006FC0"/>
              <w:bottom w:val="single" w:sz="6" w:space="0" w:color="006FC0"/>
              <w:right w:val="single" w:sz="6" w:space="0" w:color="006FC0"/>
            </w:tcBorders>
          </w:tcPr>
          <w:p w14:paraId="78D48B6B" w14:textId="77777777" w:rsidR="00C04903" w:rsidRPr="00C04903" w:rsidRDefault="00C04903" w:rsidP="00C04903">
            <w:pPr>
              <w:widowControl w:val="0"/>
              <w:autoSpaceDE w:val="0"/>
              <w:autoSpaceDN w:val="0"/>
              <w:spacing w:before="1"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z w:val="24"/>
              </w:rPr>
              <w:t>Interferon</w:t>
            </w:r>
            <w:r w:rsidRPr="00C04903">
              <w:rPr>
                <w:rFonts w:ascii="Times New Roman" w:eastAsia="Times New Roman" w:hAnsi="Times New Roman" w:cs="Times New Roman"/>
                <w:b/>
                <w:spacing w:val="-10"/>
                <w:sz w:val="24"/>
              </w:rPr>
              <w:t xml:space="preserve"> </w:t>
            </w:r>
            <w:r w:rsidRPr="00C04903">
              <w:rPr>
                <w:rFonts w:ascii="Times New Roman" w:eastAsia="Times New Roman" w:hAnsi="Times New Roman" w:cs="Times New Roman"/>
                <w:b/>
                <w:sz w:val="24"/>
              </w:rPr>
              <w:t>b</w:t>
            </w:r>
            <w:r w:rsidRPr="00C04903">
              <w:rPr>
                <w:rFonts w:ascii="Times New Roman" w:eastAsia="Times New Roman" w:hAnsi="Times New Roman" w:cs="Times New Roman"/>
                <w:b/>
                <w:spacing w:val="-9"/>
                <w:sz w:val="24"/>
              </w:rPr>
              <w:t xml:space="preserve"> </w:t>
            </w:r>
            <w:r w:rsidRPr="00C04903">
              <w:rPr>
                <w:rFonts w:ascii="Times New Roman" w:eastAsia="Times New Roman" w:hAnsi="Times New Roman" w:cs="Times New Roman"/>
                <w:b/>
                <w:spacing w:val="-5"/>
                <w:sz w:val="24"/>
              </w:rPr>
              <w:t>1a</w:t>
            </w:r>
          </w:p>
        </w:tc>
        <w:tc>
          <w:tcPr>
            <w:tcW w:w="1944" w:type="dxa"/>
            <w:tcBorders>
              <w:top w:val="single" w:sz="6" w:space="0" w:color="006FC0"/>
              <w:left w:val="single" w:sz="6" w:space="0" w:color="006FC0"/>
              <w:bottom w:val="single" w:sz="6" w:space="0" w:color="006FC0"/>
              <w:right w:val="single" w:sz="6" w:space="0" w:color="006FC0"/>
            </w:tcBorders>
          </w:tcPr>
          <w:p w14:paraId="0CF58EF8"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z w:val="24"/>
              </w:rPr>
              <w:t>7</w:t>
            </w:r>
          </w:p>
        </w:tc>
        <w:tc>
          <w:tcPr>
            <w:tcW w:w="1947" w:type="dxa"/>
            <w:tcBorders>
              <w:top w:val="single" w:sz="6" w:space="0" w:color="006FC0"/>
              <w:left w:val="single" w:sz="6" w:space="0" w:color="006FC0"/>
              <w:bottom w:val="single" w:sz="6" w:space="0" w:color="006FC0"/>
            </w:tcBorders>
          </w:tcPr>
          <w:p w14:paraId="437A86C0" w14:textId="77777777" w:rsidR="00C04903" w:rsidRPr="00C04903" w:rsidRDefault="00C04903" w:rsidP="00C04903">
            <w:pPr>
              <w:widowControl w:val="0"/>
              <w:autoSpaceDE w:val="0"/>
              <w:autoSpaceDN w:val="0"/>
              <w:spacing w:after="0" w:line="360" w:lineRule="auto"/>
              <w:ind w:left="45"/>
              <w:rPr>
                <w:rFonts w:ascii="Times New Roman" w:eastAsia="Times New Roman" w:hAnsi="Times New Roman" w:cs="Times New Roman"/>
                <w:sz w:val="24"/>
              </w:rPr>
            </w:pPr>
            <w:r w:rsidRPr="00C04903">
              <w:rPr>
                <w:rFonts w:ascii="Times New Roman" w:eastAsia="Times New Roman" w:hAnsi="Times New Roman" w:cs="Times New Roman"/>
                <w:spacing w:val="-4"/>
                <w:sz w:val="24"/>
              </w:rPr>
              <w:t>17.5</w:t>
            </w:r>
          </w:p>
        </w:tc>
      </w:tr>
      <w:tr w:rsidR="00C04903" w:rsidRPr="00C04903" w14:paraId="48171338" w14:textId="77777777" w:rsidTr="00C04903">
        <w:trPr>
          <w:trHeight w:val="277"/>
        </w:trPr>
        <w:tc>
          <w:tcPr>
            <w:tcW w:w="4319" w:type="dxa"/>
            <w:tcBorders>
              <w:top w:val="single" w:sz="6" w:space="0" w:color="006FC0"/>
              <w:bottom w:val="single" w:sz="6" w:space="0" w:color="006FC0"/>
              <w:right w:val="single" w:sz="6" w:space="0" w:color="006FC0"/>
            </w:tcBorders>
          </w:tcPr>
          <w:p w14:paraId="12A3F885"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z w:val="24"/>
              </w:rPr>
              <w:t>Interferon</w:t>
            </w:r>
            <w:r w:rsidRPr="00C04903">
              <w:rPr>
                <w:rFonts w:ascii="Times New Roman" w:eastAsia="Times New Roman" w:hAnsi="Times New Roman" w:cs="Times New Roman"/>
                <w:b/>
                <w:spacing w:val="-10"/>
                <w:sz w:val="24"/>
              </w:rPr>
              <w:t xml:space="preserve"> </w:t>
            </w:r>
            <w:r w:rsidRPr="00C04903">
              <w:rPr>
                <w:rFonts w:ascii="Times New Roman" w:eastAsia="Times New Roman" w:hAnsi="Times New Roman" w:cs="Times New Roman"/>
                <w:b/>
                <w:sz w:val="24"/>
              </w:rPr>
              <w:t>b</w:t>
            </w:r>
            <w:r w:rsidRPr="00C04903">
              <w:rPr>
                <w:rFonts w:ascii="Times New Roman" w:eastAsia="Times New Roman" w:hAnsi="Times New Roman" w:cs="Times New Roman"/>
                <w:b/>
                <w:spacing w:val="-9"/>
                <w:sz w:val="24"/>
              </w:rPr>
              <w:t xml:space="preserve"> </w:t>
            </w:r>
            <w:r w:rsidRPr="00C04903">
              <w:rPr>
                <w:rFonts w:ascii="Times New Roman" w:eastAsia="Times New Roman" w:hAnsi="Times New Roman" w:cs="Times New Roman"/>
                <w:b/>
                <w:spacing w:val="-5"/>
                <w:sz w:val="24"/>
              </w:rPr>
              <w:t>1b</w:t>
            </w:r>
          </w:p>
        </w:tc>
        <w:tc>
          <w:tcPr>
            <w:tcW w:w="1944" w:type="dxa"/>
            <w:tcBorders>
              <w:top w:val="single" w:sz="6" w:space="0" w:color="006FC0"/>
              <w:left w:val="single" w:sz="6" w:space="0" w:color="006FC0"/>
              <w:bottom w:val="single" w:sz="6" w:space="0" w:color="006FC0"/>
              <w:right w:val="single" w:sz="6" w:space="0" w:color="006FC0"/>
            </w:tcBorders>
          </w:tcPr>
          <w:p w14:paraId="3781C15C"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z w:val="24"/>
              </w:rPr>
              <w:t>1</w:t>
            </w:r>
          </w:p>
        </w:tc>
        <w:tc>
          <w:tcPr>
            <w:tcW w:w="1947" w:type="dxa"/>
            <w:tcBorders>
              <w:top w:val="single" w:sz="6" w:space="0" w:color="006FC0"/>
              <w:left w:val="single" w:sz="6" w:space="0" w:color="006FC0"/>
              <w:bottom w:val="single" w:sz="6" w:space="0" w:color="006FC0"/>
            </w:tcBorders>
          </w:tcPr>
          <w:p w14:paraId="07E3C55C" w14:textId="77777777" w:rsidR="00C04903" w:rsidRPr="00C04903" w:rsidRDefault="00C04903" w:rsidP="00C04903">
            <w:pPr>
              <w:widowControl w:val="0"/>
              <w:autoSpaceDE w:val="0"/>
              <w:autoSpaceDN w:val="0"/>
              <w:spacing w:after="0" w:line="360" w:lineRule="auto"/>
              <w:ind w:left="45"/>
              <w:rPr>
                <w:rFonts w:ascii="Times New Roman" w:eastAsia="Times New Roman" w:hAnsi="Times New Roman" w:cs="Times New Roman"/>
                <w:sz w:val="24"/>
              </w:rPr>
            </w:pPr>
            <w:r w:rsidRPr="00C04903">
              <w:rPr>
                <w:rFonts w:ascii="Times New Roman" w:eastAsia="Times New Roman" w:hAnsi="Times New Roman" w:cs="Times New Roman"/>
                <w:spacing w:val="-5"/>
                <w:sz w:val="24"/>
              </w:rPr>
              <w:t>2.5</w:t>
            </w:r>
          </w:p>
        </w:tc>
      </w:tr>
      <w:tr w:rsidR="00C04903" w:rsidRPr="00C04903" w14:paraId="5819ECAB" w14:textId="77777777" w:rsidTr="00C04903">
        <w:trPr>
          <w:trHeight w:val="272"/>
        </w:trPr>
        <w:tc>
          <w:tcPr>
            <w:tcW w:w="4319" w:type="dxa"/>
            <w:tcBorders>
              <w:top w:val="single" w:sz="6" w:space="0" w:color="006FC0"/>
              <w:bottom w:val="single" w:sz="6" w:space="0" w:color="006FC0"/>
              <w:right w:val="single" w:sz="6" w:space="0" w:color="006FC0"/>
            </w:tcBorders>
          </w:tcPr>
          <w:p w14:paraId="3849190C"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pacing w:val="-2"/>
                <w:sz w:val="24"/>
              </w:rPr>
              <w:t>Natalizumab</w:t>
            </w:r>
          </w:p>
        </w:tc>
        <w:tc>
          <w:tcPr>
            <w:tcW w:w="1944" w:type="dxa"/>
            <w:tcBorders>
              <w:top w:val="single" w:sz="6" w:space="0" w:color="006FC0"/>
              <w:left w:val="single" w:sz="6" w:space="0" w:color="006FC0"/>
              <w:bottom w:val="single" w:sz="6" w:space="0" w:color="006FC0"/>
              <w:right w:val="single" w:sz="6" w:space="0" w:color="006FC0"/>
            </w:tcBorders>
          </w:tcPr>
          <w:p w14:paraId="6752A2B2"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z w:val="24"/>
              </w:rPr>
              <w:t>1</w:t>
            </w:r>
          </w:p>
        </w:tc>
        <w:tc>
          <w:tcPr>
            <w:tcW w:w="1947" w:type="dxa"/>
            <w:tcBorders>
              <w:top w:val="single" w:sz="6" w:space="0" w:color="006FC0"/>
              <w:left w:val="single" w:sz="6" w:space="0" w:color="006FC0"/>
              <w:bottom w:val="single" w:sz="6" w:space="0" w:color="006FC0"/>
            </w:tcBorders>
          </w:tcPr>
          <w:p w14:paraId="68386F7D" w14:textId="77777777" w:rsidR="00C04903" w:rsidRPr="00C04903" w:rsidRDefault="00C04903" w:rsidP="00C04903">
            <w:pPr>
              <w:widowControl w:val="0"/>
              <w:autoSpaceDE w:val="0"/>
              <w:autoSpaceDN w:val="0"/>
              <w:spacing w:after="0" w:line="360" w:lineRule="auto"/>
              <w:ind w:left="45"/>
              <w:rPr>
                <w:rFonts w:ascii="Times New Roman" w:eastAsia="Times New Roman" w:hAnsi="Times New Roman" w:cs="Times New Roman"/>
                <w:sz w:val="24"/>
              </w:rPr>
            </w:pPr>
            <w:r w:rsidRPr="00C04903">
              <w:rPr>
                <w:rFonts w:ascii="Times New Roman" w:eastAsia="Times New Roman" w:hAnsi="Times New Roman" w:cs="Times New Roman"/>
                <w:spacing w:val="-5"/>
                <w:sz w:val="24"/>
              </w:rPr>
              <w:t>2.5</w:t>
            </w:r>
          </w:p>
        </w:tc>
      </w:tr>
      <w:tr w:rsidR="00C04903" w:rsidRPr="00C04903" w14:paraId="28FE4DB8" w14:textId="77777777" w:rsidTr="00C04903">
        <w:trPr>
          <w:trHeight w:val="277"/>
        </w:trPr>
        <w:tc>
          <w:tcPr>
            <w:tcW w:w="4319" w:type="dxa"/>
            <w:tcBorders>
              <w:top w:val="single" w:sz="6" w:space="0" w:color="006FC0"/>
              <w:bottom w:val="single" w:sz="6" w:space="0" w:color="006FC0"/>
              <w:right w:val="single" w:sz="6" w:space="0" w:color="006FC0"/>
            </w:tcBorders>
          </w:tcPr>
          <w:p w14:paraId="7599494A"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proofErr w:type="spellStart"/>
            <w:r w:rsidRPr="00C04903">
              <w:rPr>
                <w:rFonts w:ascii="Times New Roman" w:eastAsia="Times New Roman" w:hAnsi="Times New Roman" w:cs="Times New Roman"/>
                <w:b/>
                <w:spacing w:val="-2"/>
                <w:sz w:val="24"/>
              </w:rPr>
              <w:t>Ocreluzumab</w:t>
            </w:r>
            <w:proofErr w:type="spellEnd"/>
          </w:p>
        </w:tc>
        <w:tc>
          <w:tcPr>
            <w:tcW w:w="1944" w:type="dxa"/>
            <w:tcBorders>
              <w:top w:val="single" w:sz="6" w:space="0" w:color="006FC0"/>
              <w:left w:val="single" w:sz="6" w:space="0" w:color="006FC0"/>
              <w:bottom w:val="single" w:sz="6" w:space="0" w:color="006FC0"/>
              <w:right w:val="single" w:sz="6" w:space="0" w:color="006FC0"/>
            </w:tcBorders>
          </w:tcPr>
          <w:p w14:paraId="149D8EAD"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z w:val="24"/>
              </w:rPr>
              <w:t>1</w:t>
            </w:r>
          </w:p>
        </w:tc>
        <w:tc>
          <w:tcPr>
            <w:tcW w:w="1947" w:type="dxa"/>
            <w:tcBorders>
              <w:top w:val="single" w:sz="6" w:space="0" w:color="006FC0"/>
              <w:left w:val="single" w:sz="6" w:space="0" w:color="006FC0"/>
              <w:bottom w:val="single" w:sz="6" w:space="0" w:color="006FC0"/>
            </w:tcBorders>
          </w:tcPr>
          <w:p w14:paraId="7B7740CF" w14:textId="77777777" w:rsidR="00C04903" w:rsidRPr="00C04903" w:rsidRDefault="00C04903" w:rsidP="00C04903">
            <w:pPr>
              <w:widowControl w:val="0"/>
              <w:autoSpaceDE w:val="0"/>
              <w:autoSpaceDN w:val="0"/>
              <w:spacing w:after="0" w:line="360" w:lineRule="auto"/>
              <w:ind w:left="45"/>
              <w:rPr>
                <w:rFonts w:ascii="Times New Roman" w:eastAsia="Times New Roman" w:hAnsi="Times New Roman" w:cs="Times New Roman"/>
                <w:sz w:val="24"/>
              </w:rPr>
            </w:pPr>
            <w:r w:rsidRPr="00C04903">
              <w:rPr>
                <w:rFonts w:ascii="Times New Roman" w:eastAsia="Times New Roman" w:hAnsi="Times New Roman" w:cs="Times New Roman"/>
                <w:spacing w:val="-5"/>
                <w:sz w:val="24"/>
              </w:rPr>
              <w:t>2.5</w:t>
            </w:r>
          </w:p>
        </w:tc>
      </w:tr>
      <w:tr w:rsidR="00C04903" w:rsidRPr="00C04903" w14:paraId="548D6B27" w14:textId="77777777" w:rsidTr="00C04903">
        <w:trPr>
          <w:trHeight w:val="278"/>
        </w:trPr>
        <w:tc>
          <w:tcPr>
            <w:tcW w:w="4319" w:type="dxa"/>
            <w:tcBorders>
              <w:top w:val="single" w:sz="6" w:space="0" w:color="006FC0"/>
              <w:bottom w:val="single" w:sz="6" w:space="0" w:color="006FC0"/>
              <w:right w:val="single" w:sz="6" w:space="0" w:color="006FC0"/>
            </w:tcBorders>
          </w:tcPr>
          <w:p w14:paraId="3EF863E3"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pacing w:val="-2"/>
                <w:sz w:val="24"/>
              </w:rPr>
              <w:t>Rituximab</w:t>
            </w:r>
          </w:p>
        </w:tc>
        <w:tc>
          <w:tcPr>
            <w:tcW w:w="1944" w:type="dxa"/>
            <w:tcBorders>
              <w:top w:val="single" w:sz="6" w:space="0" w:color="006FC0"/>
              <w:left w:val="single" w:sz="6" w:space="0" w:color="006FC0"/>
              <w:bottom w:val="single" w:sz="6" w:space="0" w:color="006FC0"/>
              <w:right w:val="single" w:sz="6" w:space="0" w:color="006FC0"/>
            </w:tcBorders>
          </w:tcPr>
          <w:p w14:paraId="5A1CBF59"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z w:val="24"/>
              </w:rPr>
              <w:t>5</w:t>
            </w:r>
          </w:p>
        </w:tc>
        <w:tc>
          <w:tcPr>
            <w:tcW w:w="1947" w:type="dxa"/>
            <w:tcBorders>
              <w:top w:val="single" w:sz="6" w:space="0" w:color="006FC0"/>
              <w:left w:val="single" w:sz="6" w:space="0" w:color="006FC0"/>
              <w:bottom w:val="single" w:sz="6" w:space="0" w:color="006FC0"/>
            </w:tcBorders>
          </w:tcPr>
          <w:p w14:paraId="1BE5A8E7" w14:textId="77777777" w:rsidR="00C04903" w:rsidRPr="00C04903" w:rsidRDefault="00C04903" w:rsidP="00C04903">
            <w:pPr>
              <w:widowControl w:val="0"/>
              <w:autoSpaceDE w:val="0"/>
              <w:autoSpaceDN w:val="0"/>
              <w:spacing w:after="0" w:line="360" w:lineRule="auto"/>
              <w:ind w:left="45"/>
              <w:rPr>
                <w:rFonts w:ascii="Times New Roman" w:eastAsia="Times New Roman" w:hAnsi="Times New Roman" w:cs="Times New Roman"/>
                <w:sz w:val="24"/>
              </w:rPr>
            </w:pPr>
            <w:r w:rsidRPr="00C04903">
              <w:rPr>
                <w:rFonts w:ascii="Times New Roman" w:eastAsia="Times New Roman" w:hAnsi="Times New Roman" w:cs="Times New Roman"/>
                <w:spacing w:val="-4"/>
                <w:sz w:val="24"/>
              </w:rPr>
              <w:t>12.5</w:t>
            </w:r>
          </w:p>
        </w:tc>
      </w:tr>
      <w:tr w:rsidR="00C04903" w:rsidRPr="00C04903" w14:paraId="00B94F9C" w14:textId="77777777" w:rsidTr="00C04903">
        <w:trPr>
          <w:trHeight w:val="276"/>
        </w:trPr>
        <w:tc>
          <w:tcPr>
            <w:tcW w:w="4319" w:type="dxa"/>
            <w:tcBorders>
              <w:top w:val="single" w:sz="6" w:space="0" w:color="006FC0"/>
              <w:right w:val="single" w:sz="6" w:space="0" w:color="006FC0"/>
            </w:tcBorders>
          </w:tcPr>
          <w:p w14:paraId="50548AB6"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proofErr w:type="spellStart"/>
            <w:r w:rsidRPr="00C04903">
              <w:rPr>
                <w:rFonts w:ascii="Times New Roman" w:eastAsia="Times New Roman" w:hAnsi="Times New Roman" w:cs="Times New Roman"/>
                <w:b/>
                <w:spacing w:val="-2"/>
                <w:sz w:val="24"/>
              </w:rPr>
              <w:t>Teriflunamide</w:t>
            </w:r>
            <w:proofErr w:type="spellEnd"/>
          </w:p>
        </w:tc>
        <w:tc>
          <w:tcPr>
            <w:tcW w:w="1944" w:type="dxa"/>
            <w:tcBorders>
              <w:top w:val="single" w:sz="6" w:space="0" w:color="006FC0"/>
              <w:left w:val="single" w:sz="6" w:space="0" w:color="006FC0"/>
              <w:right w:val="single" w:sz="6" w:space="0" w:color="006FC0"/>
            </w:tcBorders>
          </w:tcPr>
          <w:p w14:paraId="565A5643"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z w:val="24"/>
              </w:rPr>
              <w:t>1</w:t>
            </w:r>
          </w:p>
        </w:tc>
        <w:tc>
          <w:tcPr>
            <w:tcW w:w="1947" w:type="dxa"/>
            <w:tcBorders>
              <w:top w:val="single" w:sz="6" w:space="0" w:color="006FC0"/>
              <w:left w:val="single" w:sz="6" w:space="0" w:color="006FC0"/>
            </w:tcBorders>
          </w:tcPr>
          <w:p w14:paraId="62AC22A0" w14:textId="77777777" w:rsidR="00C04903" w:rsidRPr="00C04903" w:rsidRDefault="00C04903" w:rsidP="00C04903">
            <w:pPr>
              <w:widowControl w:val="0"/>
              <w:autoSpaceDE w:val="0"/>
              <w:autoSpaceDN w:val="0"/>
              <w:spacing w:after="0" w:line="360" w:lineRule="auto"/>
              <w:ind w:left="45"/>
              <w:rPr>
                <w:rFonts w:ascii="Times New Roman" w:eastAsia="Times New Roman" w:hAnsi="Times New Roman" w:cs="Times New Roman"/>
                <w:sz w:val="24"/>
              </w:rPr>
            </w:pPr>
            <w:r w:rsidRPr="00C04903">
              <w:rPr>
                <w:rFonts w:ascii="Times New Roman" w:eastAsia="Times New Roman" w:hAnsi="Times New Roman" w:cs="Times New Roman"/>
                <w:spacing w:val="-5"/>
                <w:sz w:val="24"/>
              </w:rPr>
              <w:t>2.5</w:t>
            </w:r>
          </w:p>
        </w:tc>
      </w:tr>
    </w:tbl>
    <w:p w14:paraId="602FD455"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25F1B7B8"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4521CFEE" w14:textId="77777777" w:rsidR="00622717" w:rsidRDefault="00622717" w:rsidP="00A752E0">
      <w:pPr>
        <w:spacing w:before="120" w:after="240" w:line="360" w:lineRule="auto"/>
        <w:jc w:val="both"/>
        <w:rPr>
          <w:rFonts w:asciiTheme="majorBidi" w:eastAsia="Calibri" w:hAnsiTheme="majorBidi" w:cstheme="majorBidi"/>
          <w:b/>
          <w:bCs/>
          <w:sz w:val="24"/>
          <w:szCs w:val="24"/>
          <w:lang w:val="en-GB"/>
        </w:rPr>
      </w:pPr>
    </w:p>
    <w:p w14:paraId="3D32BF3E"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5EDF88EF"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409529BE"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356F2D99"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05351CAE"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6199E75F"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684E0F23"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15A79393"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58D52A6B"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04C937AC" w14:textId="77777777" w:rsidR="00C04903" w:rsidRPr="00C04903" w:rsidRDefault="00C04903" w:rsidP="00C04903">
      <w:pPr>
        <w:widowControl w:val="0"/>
        <w:tabs>
          <w:tab w:val="left" w:pos="7371"/>
          <w:tab w:val="left" w:pos="8309"/>
        </w:tabs>
        <w:autoSpaceDE w:val="0"/>
        <w:autoSpaceDN w:val="0"/>
        <w:spacing w:before="94" w:after="0" w:line="362" w:lineRule="auto"/>
        <w:ind w:right="-55"/>
        <w:outlineLvl w:val="1"/>
        <w:rPr>
          <w:rFonts w:asciiTheme="majorBidi" w:eastAsia="Calibri" w:hAnsiTheme="majorBidi" w:cstheme="majorBidi"/>
          <w:b/>
          <w:bCs/>
          <w:sz w:val="24"/>
          <w:szCs w:val="24"/>
        </w:rPr>
      </w:pPr>
      <w:r w:rsidRPr="00C04903">
        <w:rPr>
          <w:rFonts w:asciiTheme="majorBidi" w:eastAsia="Calibri" w:hAnsiTheme="majorBidi" w:cstheme="majorBidi"/>
          <w:b/>
          <w:bCs/>
          <w:sz w:val="24"/>
          <w:szCs w:val="24"/>
        </w:rPr>
        <w:lastRenderedPageBreak/>
        <w:t>Table 4. The Expanded Disability Status Scale in the studied patients with</w:t>
      </w:r>
      <w:r w:rsidRPr="00C04903">
        <w:rPr>
          <w:rFonts w:ascii="Times New Roman" w:eastAsia="Times New Roman" w:hAnsi="Times New Roman" w:cs="Times New Roman"/>
          <w:b/>
          <w:bCs/>
          <w:sz w:val="28"/>
          <w:szCs w:val="28"/>
        </w:rPr>
        <w:t xml:space="preserve"> </w:t>
      </w:r>
      <w:r w:rsidRPr="00C04903">
        <w:rPr>
          <w:rFonts w:asciiTheme="majorBidi" w:eastAsia="Calibri" w:hAnsiTheme="majorBidi" w:cstheme="majorBidi"/>
          <w:b/>
          <w:bCs/>
          <w:sz w:val="24"/>
          <w:szCs w:val="24"/>
        </w:rPr>
        <w:t>relapsing remitting multiple sclerosis:</w:t>
      </w:r>
    </w:p>
    <w:p w14:paraId="36696B12" w14:textId="77777777" w:rsidR="00C04903" w:rsidRPr="00C04903" w:rsidRDefault="00C04903" w:rsidP="00C04903">
      <w:pPr>
        <w:widowControl w:val="0"/>
        <w:autoSpaceDE w:val="0"/>
        <w:autoSpaceDN w:val="0"/>
        <w:spacing w:before="3" w:after="1" w:line="240" w:lineRule="auto"/>
        <w:rPr>
          <w:rFonts w:ascii="Times New Roman" w:eastAsia="Times New Roman" w:hAnsi="Times New Roman" w:cs="Times New Roman"/>
          <w:b/>
          <w:szCs w:val="28"/>
        </w:rPr>
      </w:pPr>
    </w:p>
    <w:tbl>
      <w:tblPr>
        <w:tblW w:w="0" w:type="auto"/>
        <w:tblInd w:w="30" w:type="dxa"/>
        <w:tblBorders>
          <w:top w:val="thickThinMediumGap" w:sz="12" w:space="0" w:color="006FC0"/>
          <w:left w:val="thickThinMediumGap" w:sz="12" w:space="0" w:color="006FC0"/>
          <w:bottom w:val="thickThinMediumGap" w:sz="12" w:space="0" w:color="006FC0"/>
          <w:right w:val="thickThinMediumGap" w:sz="12" w:space="0" w:color="006FC0"/>
          <w:insideH w:val="thickThinMediumGap" w:sz="12" w:space="0" w:color="006FC0"/>
          <w:insideV w:val="thickThinMediumGap" w:sz="12" w:space="0" w:color="006FC0"/>
        </w:tblBorders>
        <w:tblLayout w:type="fixed"/>
        <w:tblCellMar>
          <w:left w:w="0" w:type="dxa"/>
          <w:right w:w="0" w:type="dxa"/>
        </w:tblCellMar>
        <w:tblLook w:val="01E0" w:firstRow="1" w:lastRow="1" w:firstColumn="1" w:lastColumn="1" w:noHBand="0" w:noVBand="0"/>
      </w:tblPr>
      <w:tblGrid>
        <w:gridCol w:w="3157"/>
        <w:gridCol w:w="1690"/>
        <w:gridCol w:w="1441"/>
        <w:gridCol w:w="1875"/>
      </w:tblGrid>
      <w:tr w:rsidR="00C04903" w:rsidRPr="00C04903" w14:paraId="4F5B6519" w14:textId="77777777" w:rsidTr="00C04903">
        <w:trPr>
          <w:trHeight w:val="552"/>
        </w:trPr>
        <w:tc>
          <w:tcPr>
            <w:tcW w:w="3157" w:type="dxa"/>
            <w:vMerge w:val="restart"/>
            <w:tcBorders>
              <w:bottom w:val="single" w:sz="6" w:space="0" w:color="006FC0"/>
              <w:right w:val="single" w:sz="6" w:space="0" w:color="006FC0"/>
            </w:tcBorders>
            <w:shd w:val="clear" w:color="auto" w:fill="C6D9F1" w:themeFill="text2" w:themeFillTint="33"/>
          </w:tcPr>
          <w:p w14:paraId="053D641D" w14:textId="77777777" w:rsidR="00C04903" w:rsidRPr="00C04903" w:rsidRDefault="00C04903" w:rsidP="00C04903">
            <w:pPr>
              <w:widowControl w:val="0"/>
              <w:autoSpaceDE w:val="0"/>
              <w:autoSpaceDN w:val="0"/>
              <w:spacing w:before="10" w:after="0" w:line="360" w:lineRule="auto"/>
              <w:rPr>
                <w:rFonts w:ascii="Times New Roman" w:eastAsia="Times New Roman" w:hAnsi="Times New Roman" w:cs="Times New Roman"/>
                <w:b/>
                <w:sz w:val="36"/>
              </w:rPr>
            </w:pPr>
          </w:p>
          <w:p w14:paraId="1F366675"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pacing w:val="-4"/>
                <w:sz w:val="24"/>
              </w:rPr>
              <w:t>EDSS</w:t>
            </w:r>
          </w:p>
        </w:tc>
        <w:tc>
          <w:tcPr>
            <w:tcW w:w="5006" w:type="dxa"/>
            <w:gridSpan w:val="3"/>
            <w:tcBorders>
              <w:left w:val="single" w:sz="6" w:space="0" w:color="006FC0"/>
              <w:bottom w:val="single" w:sz="6" w:space="0" w:color="006FC0"/>
            </w:tcBorders>
            <w:shd w:val="clear" w:color="auto" w:fill="C6D9F1" w:themeFill="text2" w:themeFillTint="33"/>
          </w:tcPr>
          <w:p w14:paraId="050559A5" w14:textId="77777777" w:rsidR="00C04903" w:rsidRPr="00C04903" w:rsidRDefault="00C04903" w:rsidP="00C04903">
            <w:pPr>
              <w:widowControl w:val="0"/>
              <w:tabs>
                <w:tab w:val="left" w:pos="4120"/>
              </w:tabs>
              <w:autoSpaceDE w:val="0"/>
              <w:autoSpaceDN w:val="0"/>
              <w:spacing w:after="0" w:line="360" w:lineRule="auto"/>
              <w:ind w:left="44" w:right="-29"/>
              <w:jc w:val="center"/>
              <w:rPr>
                <w:rFonts w:ascii="Times New Roman" w:eastAsia="Times New Roman" w:hAnsi="Times New Roman" w:cs="Times New Roman"/>
                <w:b/>
                <w:sz w:val="24"/>
              </w:rPr>
            </w:pPr>
            <w:r w:rsidRPr="00C04903">
              <w:rPr>
                <w:rFonts w:ascii="Times New Roman" w:eastAsia="Times New Roman" w:hAnsi="Times New Roman" w:cs="Times New Roman"/>
                <w:b/>
                <w:spacing w:val="-5"/>
                <w:sz w:val="24"/>
              </w:rPr>
              <w:t>MS</w:t>
            </w:r>
            <w:r>
              <w:rPr>
                <w:rFonts w:ascii="Times New Roman" w:eastAsia="Times New Roman" w:hAnsi="Times New Roman" w:cs="Times New Roman"/>
                <w:b/>
                <w:sz w:val="24"/>
              </w:rPr>
              <w:t xml:space="preserve"> </w:t>
            </w:r>
            <w:r w:rsidRPr="00C04903">
              <w:rPr>
                <w:rFonts w:ascii="Times New Roman" w:eastAsia="Times New Roman" w:hAnsi="Times New Roman" w:cs="Times New Roman"/>
                <w:b/>
                <w:spacing w:val="-2"/>
                <w:sz w:val="24"/>
              </w:rPr>
              <w:t>patients</w:t>
            </w:r>
          </w:p>
          <w:p w14:paraId="394CB8D4" w14:textId="77777777" w:rsidR="00C04903" w:rsidRPr="00C04903" w:rsidRDefault="00C04903" w:rsidP="00C04903">
            <w:pPr>
              <w:widowControl w:val="0"/>
              <w:autoSpaceDE w:val="0"/>
              <w:autoSpaceDN w:val="0"/>
              <w:spacing w:after="0" w:line="360" w:lineRule="auto"/>
              <w:ind w:left="44"/>
              <w:jc w:val="center"/>
              <w:rPr>
                <w:rFonts w:ascii="Times New Roman" w:eastAsia="Times New Roman" w:hAnsi="Times New Roman" w:cs="Times New Roman"/>
                <w:b/>
                <w:sz w:val="24"/>
              </w:rPr>
            </w:pPr>
            <w:r w:rsidRPr="00C04903">
              <w:rPr>
                <w:rFonts w:ascii="Times New Roman" w:eastAsia="Times New Roman" w:hAnsi="Times New Roman" w:cs="Times New Roman"/>
                <w:b/>
                <w:sz w:val="24"/>
              </w:rPr>
              <w:t>N =</w:t>
            </w:r>
            <w:r w:rsidRPr="00C04903">
              <w:rPr>
                <w:rFonts w:ascii="Times New Roman" w:eastAsia="Times New Roman" w:hAnsi="Times New Roman" w:cs="Times New Roman"/>
                <w:b/>
                <w:spacing w:val="-2"/>
                <w:sz w:val="24"/>
              </w:rPr>
              <w:t xml:space="preserve"> </w:t>
            </w:r>
            <w:r w:rsidRPr="00C04903">
              <w:rPr>
                <w:rFonts w:ascii="Times New Roman" w:eastAsia="Times New Roman" w:hAnsi="Times New Roman" w:cs="Times New Roman"/>
                <w:b/>
                <w:spacing w:val="-5"/>
                <w:sz w:val="24"/>
              </w:rPr>
              <w:t>40</w:t>
            </w:r>
          </w:p>
        </w:tc>
      </w:tr>
      <w:tr w:rsidR="00C04903" w:rsidRPr="00C04903" w14:paraId="5FA76C1C" w14:textId="77777777" w:rsidTr="00C04903">
        <w:trPr>
          <w:trHeight w:val="277"/>
        </w:trPr>
        <w:tc>
          <w:tcPr>
            <w:tcW w:w="3157" w:type="dxa"/>
            <w:vMerge/>
            <w:tcBorders>
              <w:top w:val="nil"/>
              <w:bottom w:val="single" w:sz="6" w:space="0" w:color="006FC0"/>
              <w:right w:val="single" w:sz="6" w:space="0" w:color="006FC0"/>
            </w:tcBorders>
            <w:shd w:val="clear" w:color="auto" w:fill="C6D9F1" w:themeFill="text2" w:themeFillTint="33"/>
          </w:tcPr>
          <w:p w14:paraId="00423FE3"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c>
          <w:tcPr>
            <w:tcW w:w="1690" w:type="dxa"/>
            <w:tcBorders>
              <w:top w:val="single" w:sz="6" w:space="0" w:color="006FC0"/>
              <w:left w:val="single" w:sz="6" w:space="0" w:color="006FC0"/>
              <w:bottom w:val="single" w:sz="6" w:space="0" w:color="006FC0"/>
              <w:right w:val="single" w:sz="6" w:space="0" w:color="006FC0"/>
            </w:tcBorders>
            <w:shd w:val="clear" w:color="auto" w:fill="C6D9F1" w:themeFill="text2" w:themeFillTint="33"/>
          </w:tcPr>
          <w:p w14:paraId="089985BD"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b/>
                <w:sz w:val="24"/>
              </w:rPr>
            </w:pPr>
            <w:r w:rsidRPr="00C04903">
              <w:rPr>
                <w:rFonts w:ascii="Times New Roman" w:eastAsia="Times New Roman" w:hAnsi="Times New Roman" w:cs="Times New Roman"/>
                <w:b/>
                <w:sz w:val="24"/>
              </w:rPr>
              <w:t>Mean</w:t>
            </w:r>
            <w:r w:rsidRPr="00C04903">
              <w:rPr>
                <w:rFonts w:ascii="Times New Roman" w:eastAsia="Times New Roman" w:hAnsi="Times New Roman" w:cs="Times New Roman"/>
                <w:b/>
                <w:spacing w:val="1"/>
                <w:sz w:val="24"/>
              </w:rPr>
              <w:t xml:space="preserve"> </w:t>
            </w:r>
            <w:r w:rsidRPr="00C04903">
              <w:rPr>
                <w:rFonts w:ascii="Times New Roman" w:eastAsia="Times New Roman" w:hAnsi="Times New Roman" w:cs="Times New Roman"/>
                <w:b/>
                <w:sz w:val="24"/>
              </w:rPr>
              <w:t>±</w:t>
            </w:r>
            <w:r w:rsidRPr="00C04903">
              <w:rPr>
                <w:rFonts w:ascii="Times New Roman" w:eastAsia="Times New Roman" w:hAnsi="Times New Roman" w:cs="Times New Roman"/>
                <w:b/>
                <w:spacing w:val="-5"/>
                <w:sz w:val="24"/>
              </w:rPr>
              <w:t xml:space="preserve"> SE.</w:t>
            </w:r>
          </w:p>
        </w:tc>
        <w:tc>
          <w:tcPr>
            <w:tcW w:w="1441" w:type="dxa"/>
            <w:tcBorders>
              <w:top w:val="single" w:sz="6" w:space="0" w:color="006FC0"/>
              <w:left w:val="single" w:sz="6" w:space="0" w:color="006FC0"/>
              <w:bottom w:val="single" w:sz="6" w:space="0" w:color="006FC0"/>
              <w:right w:val="single" w:sz="6" w:space="0" w:color="006FC0"/>
            </w:tcBorders>
            <w:shd w:val="clear" w:color="auto" w:fill="C6D9F1" w:themeFill="text2" w:themeFillTint="33"/>
          </w:tcPr>
          <w:p w14:paraId="04AC65D4"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b/>
                <w:sz w:val="24"/>
              </w:rPr>
            </w:pPr>
            <w:r w:rsidRPr="00C04903">
              <w:rPr>
                <w:rFonts w:ascii="Times New Roman" w:eastAsia="Times New Roman" w:hAnsi="Times New Roman" w:cs="Times New Roman"/>
                <w:b/>
                <w:spacing w:val="-2"/>
                <w:sz w:val="24"/>
              </w:rPr>
              <w:t>Median</w:t>
            </w:r>
          </w:p>
        </w:tc>
        <w:tc>
          <w:tcPr>
            <w:tcW w:w="1875" w:type="dxa"/>
            <w:tcBorders>
              <w:top w:val="single" w:sz="6" w:space="0" w:color="006FC0"/>
              <w:left w:val="single" w:sz="6" w:space="0" w:color="006FC0"/>
              <w:bottom w:val="single" w:sz="6" w:space="0" w:color="006FC0"/>
            </w:tcBorders>
            <w:shd w:val="clear" w:color="auto" w:fill="C6D9F1" w:themeFill="text2" w:themeFillTint="33"/>
          </w:tcPr>
          <w:p w14:paraId="64CB206A" w14:textId="77777777" w:rsidR="00C04903" w:rsidRPr="00C04903" w:rsidRDefault="00C04903" w:rsidP="00C04903">
            <w:pPr>
              <w:widowControl w:val="0"/>
              <w:autoSpaceDE w:val="0"/>
              <w:autoSpaceDN w:val="0"/>
              <w:spacing w:after="0" w:line="360" w:lineRule="auto"/>
              <w:ind w:left="44"/>
              <w:rPr>
                <w:rFonts w:ascii="Times New Roman" w:eastAsia="Times New Roman" w:hAnsi="Times New Roman" w:cs="Times New Roman"/>
                <w:b/>
                <w:sz w:val="24"/>
              </w:rPr>
            </w:pPr>
            <w:r w:rsidRPr="00C04903">
              <w:rPr>
                <w:rFonts w:ascii="Times New Roman" w:eastAsia="Times New Roman" w:hAnsi="Times New Roman" w:cs="Times New Roman"/>
                <w:b/>
                <w:sz w:val="24"/>
              </w:rPr>
              <w:t>Min.</w:t>
            </w:r>
            <w:r w:rsidRPr="00C04903">
              <w:rPr>
                <w:rFonts w:ascii="Times New Roman" w:eastAsia="Times New Roman" w:hAnsi="Times New Roman" w:cs="Times New Roman"/>
                <w:b/>
                <w:spacing w:val="1"/>
                <w:sz w:val="24"/>
              </w:rPr>
              <w:t xml:space="preserve"> </w:t>
            </w:r>
            <w:r w:rsidRPr="00C04903">
              <w:rPr>
                <w:rFonts w:ascii="Times New Roman" w:eastAsia="Times New Roman" w:hAnsi="Times New Roman" w:cs="Times New Roman"/>
                <w:b/>
                <w:sz w:val="24"/>
              </w:rPr>
              <w:t>–</w:t>
            </w:r>
            <w:r w:rsidRPr="00C04903">
              <w:rPr>
                <w:rFonts w:ascii="Times New Roman" w:eastAsia="Times New Roman" w:hAnsi="Times New Roman" w:cs="Times New Roman"/>
                <w:b/>
                <w:spacing w:val="-4"/>
                <w:sz w:val="24"/>
              </w:rPr>
              <w:t xml:space="preserve"> Max.</w:t>
            </w:r>
          </w:p>
        </w:tc>
      </w:tr>
      <w:tr w:rsidR="00C04903" w:rsidRPr="00C04903" w14:paraId="707925C3" w14:textId="77777777" w:rsidTr="00C04903">
        <w:trPr>
          <w:trHeight w:val="272"/>
        </w:trPr>
        <w:tc>
          <w:tcPr>
            <w:tcW w:w="3157" w:type="dxa"/>
            <w:vMerge/>
            <w:tcBorders>
              <w:top w:val="nil"/>
              <w:bottom w:val="single" w:sz="6" w:space="0" w:color="006FC0"/>
              <w:right w:val="single" w:sz="6" w:space="0" w:color="006FC0"/>
            </w:tcBorders>
            <w:shd w:val="clear" w:color="auto" w:fill="C6D9F1" w:themeFill="text2" w:themeFillTint="33"/>
          </w:tcPr>
          <w:p w14:paraId="34EB4CCF"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c>
          <w:tcPr>
            <w:tcW w:w="1690" w:type="dxa"/>
            <w:tcBorders>
              <w:top w:val="single" w:sz="6" w:space="0" w:color="006FC0"/>
              <w:left w:val="single" w:sz="6" w:space="0" w:color="006FC0"/>
              <w:bottom w:val="single" w:sz="6" w:space="0" w:color="006FC0"/>
              <w:right w:val="single" w:sz="6" w:space="0" w:color="006FC0"/>
            </w:tcBorders>
          </w:tcPr>
          <w:p w14:paraId="41EE647C"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z w:val="24"/>
              </w:rPr>
              <w:t>1.91</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0.30</w:t>
            </w:r>
          </w:p>
        </w:tc>
        <w:tc>
          <w:tcPr>
            <w:tcW w:w="1441" w:type="dxa"/>
            <w:tcBorders>
              <w:top w:val="single" w:sz="6" w:space="0" w:color="006FC0"/>
              <w:left w:val="single" w:sz="6" w:space="0" w:color="006FC0"/>
              <w:bottom w:val="single" w:sz="6" w:space="0" w:color="006FC0"/>
              <w:right w:val="single" w:sz="6" w:space="0" w:color="006FC0"/>
            </w:tcBorders>
          </w:tcPr>
          <w:p w14:paraId="7191C73B"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pacing w:val="-4"/>
                <w:sz w:val="24"/>
              </w:rPr>
              <w:t>1.50</w:t>
            </w:r>
          </w:p>
        </w:tc>
        <w:tc>
          <w:tcPr>
            <w:tcW w:w="1875" w:type="dxa"/>
            <w:tcBorders>
              <w:top w:val="single" w:sz="6" w:space="0" w:color="006FC0"/>
              <w:left w:val="single" w:sz="6" w:space="0" w:color="006FC0"/>
              <w:bottom w:val="single" w:sz="6" w:space="0" w:color="006FC0"/>
            </w:tcBorders>
          </w:tcPr>
          <w:p w14:paraId="009508A4" w14:textId="77777777" w:rsidR="00C04903" w:rsidRPr="00C04903" w:rsidRDefault="00C04903" w:rsidP="00C04903">
            <w:pPr>
              <w:widowControl w:val="0"/>
              <w:autoSpaceDE w:val="0"/>
              <w:autoSpaceDN w:val="0"/>
              <w:spacing w:after="0" w:line="360" w:lineRule="auto"/>
              <w:ind w:left="44"/>
              <w:rPr>
                <w:rFonts w:ascii="Times New Roman" w:eastAsia="Times New Roman" w:hAnsi="Times New Roman" w:cs="Times New Roman"/>
                <w:sz w:val="24"/>
              </w:rPr>
            </w:pP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pacing w:val="-5"/>
                <w:sz w:val="24"/>
              </w:rPr>
              <w:t>6.0</w:t>
            </w:r>
          </w:p>
        </w:tc>
      </w:tr>
      <w:tr w:rsidR="00C04903" w:rsidRPr="00C04903" w14:paraId="5E450DAF" w14:textId="77777777" w:rsidTr="00C04903">
        <w:trPr>
          <w:trHeight w:val="277"/>
        </w:trPr>
        <w:tc>
          <w:tcPr>
            <w:tcW w:w="3157" w:type="dxa"/>
            <w:tcBorders>
              <w:top w:val="single" w:sz="6" w:space="0" w:color="006FC0"/>
              <w:bottom w:val="single" w:sz="6" w:space="0" w:color="006FC0"/>
              <w:right w:val="single" w:sz="6" w:space="0" w:color="006FC0"/>
            </w:tcBorders>
            <w:shd w:val="clear" w:color="auto" w:fill="C6D9F1" w:themeFill="text2" w:themeFillTint="33"/>
          </w:tcPr>
          <w:p w14:paraId="72AA8DCB"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pacing w:val="-2"/>
                <w:sz w:val="24"/>
              </w:rPr>
              <w:t>Visual</w:t>
            </w:r>
          </w:p>
        </w:tc>
        <w:tc>
          <w:tcPr>
            <w:tcW w:w="1690" w:type="dxa"/>
            <w:tcBorders>
              <w:top w:val="single" w:sz="6" w:space="0" w:color="006FC0"/>
              <w:left w:val="single" w:sz="6" w:space="0" w:color="006FC0"/>
              <w:bottom w:val="single" w:sz="6" w:space="0" w:color="006FC0"/>
              <w:right w:val="single" w:sz="6" w:space="0" w:color="006FC0"/>
            </w:tcBorders>
          </w:tcPr>
          <w:p w14:paraId="140E95F7"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z w:val="24"/>
              </w:rPr>
              <w:t>0.18</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0.07</w:t>
            </w:r>
          </w:p>
        </w:tc>
        <w:tc>
          <w:tcPr>
            <w:tcW w:w="1441" w:type="dxa"/>
            <w:tcBorders>
              <w:top w:val="single" w:sz="6" w:space="0" w:color="006FC0"/>
              <w:left w:val="single" w:sz="6" w:space="0" w:color="006FC0"/>
              <w:bottom w:val="single" w:sz="6" w:space="0" w:color="006FC0"/>
              <w:right w:val="single" w:sz="6" w:space="0" w:color="006FC0"/>
            </w:tcBorders>
          </w:tcPr>
          <w:p w14:paraId="0E9BE9E5"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pacing w:val="-5"/>
                <w:sz w:val="24"/>
              </w:rPr>
              <w:t>0.0</w:t>
            </w:r>
          </w:p>
        </w:tc>
        <w:tc>
          <w:tcPr>
            <w:tcW w:w="1875" w:type="dxa"/>
            <w:tcBorders>
              <w:top w:val="single" w:sz="6" w:space="0" w:color="006FC0"/>
              <w:left w:val="single" w:sz="6" w:space="0" w:color="006FC0"/>
              <w:bottom w:val="single" w:sz="6" w:space="0" w:color="006FC0"/>
            </w:tcBorders>
          </w:tcPr>
          <w:p w14:paraId="0E689C68" w14:textId="77777777" w:rsidR="00C04903" w:rsidRPr="00C04903" w:rsidRDefault="00C04903" w:rsidP="00C04903">
            <w:pPr>
              <w:widowControl w:val="0"/>
              <w:autoSpaceDE w:val="0"/>
              <w:autoSpaceDN w:val="0"/>
              <w:spacing w:after="0" w:line="360" w:lineRule="auto"/>
              <w:ind w:left="44"/>
              <w:rPr>
                <w:rFonts w:ascii="Times New Roman" w:eastAsia="Times New Roman" w:hAnsi="Times New Roman" w:cs="Times New Roman"/>
                <w:sz w:val="24"/>
              </w:rPr>
            </w:pP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pacing w:val="-5"/>
                <w:sz w:val="24"/>
              </w:rPr>
              <w:t>2.0</w:t>
            </w:r>
          </w:p>
        </w:tc>
      </w:tr>
      <w:tr w:rsidR="00C04903" w:rsidRPr="00C04903" w14:paraId="6E6A6E6B" w14:textId="77777777" w:rsidTr="00C04903">
        <w:trPr>
          <w:trHeight w:val="273"/>
        </w:trPr>
        <w:tc>
          <w:tcPr>
            <w:tcW w:w="3157" w:type="dxa"/>
            <w:tcBorders>
              <w:top w:val="single" w:sz="6" w:space="0" w:color="006FC0"/>
              <w:bottom w:val="single" w:sz="6" w:space="0" w:color="006FC0"/>
              <w:right w:val="single" w:sz="6" w:space="0" w:color="006FC0"/>
            </w:tcBorders>
            <w:shd w:val="clear" w:color="auto" w:fill="C6D9F1" w:themeFill="text2" w:themeFillTint="33"/>
          </w:tcPr>
          <w:p w14:paraId="1A2ACC7E"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pacing w:val="-2"/>
                <w:sz w:val="24"/>
              </w:rPr>
              <w:t>Brainstem</w:t>
            </w:r>
          </w:p>
        </w:tc>
        <w:tc>
          <w:tcPr>
            <w:tcW w:w="1690" w:type="dxa"/>
            <w:tcBorders>
              <w:top w:val="single" w:sz="6" w:space="0" w:color="006FC0"/>
              <w:left w:val="single" w:sz="6" w:space="0" w:color="006FC0"/>
              <w:bottom w:val="single" w:sz="6" w:space="0" w:color="006FC0"/>
              <w:right w:val="single" w:sz="6" w:space="0" w:color="006FC0"/>
            </w:tcBorders>
          </w:tcPr>
          <w:p w14:paraId="76F3B00C"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5"/>
                <w:sz w:val="24"/>
              </w:rPr>
              <w:t>0.0</w:t>
            </w:r>
          </w:p>
        </w:tc>
        <w:tc>
          <w:tcPr>
            <w:tcW w:w="1441" w:type="dxa"/>
            <w:tcBorders>
              <w:top w:val="single" w:sz="6" w:space="0" w:color="006FC0"/>
              <w:left w:val="single" w:sz="6" w:space="0" w:color="006FC0"/>
              <w:bottom w:val="single" w:sz="6" w:space="0" w:color="006FC0"/>
              <w:right w:val="single" w:sz="6" w:space="0" w:color="006FC0"/>
            </w:tcBorders>
          </w:tcPr>
          <w:p w14:paraId="7DB5B7FD"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pacing w:val="-5"/>
                <w:sz w:val="24"/>
              </w:rPr>
              <w:t>0.0</w:t>
            </w:r>
          </w:p>
        </w:tc>
        <w:tc>
          <w:tcPr>
            <w:tcW w:w="1875" w:type="dxa"/>
            <w:tcBorders>
              <w:top w:val="single" w:sz="6" w:space="0" w:color="006FC0"/>
              <w:left w:val="single" w:sz="6" w:space="0" w:color="006FC0"/>
              <w:bottom w:val="single" w:sz="6" w:space="0" w:color="006FC0"/>
            </w:tcBorders>
          </w:tcPr>
          <w:p w14:paraId="3F605A06" w14:textId="77777777" w:rsidR="00C04903" w:rsidRPr="00C04903" w:rsidRDefault="00C04903" w:rsidP="00C04903">
            <w:pPr>
              <w:widowControl w:val="0"/>
              <w:autoSpaceDE w:val="0"/>
              <w:autoSpaceDN w:val="0"/>
              <w:spacing w:after="0" w:line="360" w:lineRule="auto"/>
              <w:ind w:left="44"/>
              <w:rPr>
                <w:rFonts w:ascii="Times New Roman" w:eastAsia="Times New Roman" w:hAnsi="Times New Roman" w:cs="Times New Roman"/>
                <w:sz w:val="24"/>
              </w:rPr>
            </w:pP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pacing w:val="-5"/>
                <w:sz w:val="24"/>
              </w:rPr>
              <w:t>0.0</w:t>
            </w:r>
          </w:p>
        </w:tc>
      </w:tr>
      <w:tr w:rsidR="00C04903" w:rsidRPr="00C04903" w14:paraId="79754487" w14:textId="77777777" w:rsidTr="00C04903">
        <w:trPr>
          <w:trHeight w:val="277"/>
        </w:trPr>
        <w:tc>
          <w:tcPr>
            <w:tcW w:w="3157" w:type="dxa"/>
            <w:tcBorders>
              <w:top w:val="single" w:sz="6" w:space="0" w:color="006FC0"/>
              <w:bottom w:val="single" w:sz="6" w:space="0" w:color="006FC0"/>
              <w:right w:val="single" w:sz="6" w:space="0" w:color="006FC0"/>
            </w:tcBorders>
            <w:shd w:val="clear" w:color="auto" w:fill="C6D9F1" w:themeFill="text2" w:themeFillTint="33"/>
          </w:tcPr>
          <w:p w14:paraId="041B01B3" w14:textId="77777777" w:rsidR="00C04903" w:rsidRPr="00C04903" w:rsidRDefault="00C04903" w:rsidP="00C04903">
            <w:pPr>
              <w:widowControl w:val="0"/>
              <w:autoSpaceDE w:val="0"/>
              <w:autoSpaceDN w:val="0"/>
              <w:spacing w:before="1"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pacing w:val="-2"/>
                <w:sz w:val="24"/>
              </w:rPr>
              <w:t>Cerebellar</w:t>
            </w:r>
          </w:p>
        </w:tc>
        <w:tc>
          <w:tcPr>
            <w:tcW w:w="1690" w:type="dxa"/>
            <w:tcBorders>
              <w:top w:val="single" w:sz="6" w:space="0" w:color="006FC0"/>
              <w:left w:val="single" w:sz="6" w:space="0" w:color="006FC0"/>
              <w:bottom w:val="single" w:sz="6" w:space="0" w:color="006FC0"/>
              <w:right w:val="single" w:sz="6" w:space="0" w:color="006FC0"/>
            </w:tcBorders>
          </w:tcPr>
          <w:p w14:paraId="1B1CE933"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z w:val="24"/>
              </w:rPr>
              <w:t>0.13</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0.06</w:t>
            </w:r>
          </w:p>
        </w:tc>
        <w:tc>
          <w:tcPr>
            <w:tcW w:w="1441" w:type="dxa"/>
            <w:tcBorders>
              <w:top w:val="single" w:sz="6" w:space="0" w:color="006FC0"/>
              <w:left w:val="single" w:sz="6" w:space="0" w:color="006FC0"/>
              <w:bottom w:val="single" w:sz="6" w:space="0" w:color="006FC0"/>
              <w:right w:val="single" w:sz="6" w:space="0" w:color="006FC0"/>
            </w:tcBorders>
          </w:tcPr>
          <w:p w14:paraId="3F2B13B5"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pacing w:val="-5"/>
                <w:sz w:val="24"/>
              </w:rPr>
              <w:t>0.0</w:t>
            </w:r>
          </w:p>
        </w:tc>
        <w:tc>
          <w:tcPr>
            <w:tcW w:w="1875" w:type="dxa"/>
            <w:tcBorders>
              <w:top w:val="single" w:sz="6" w:space="0" w:color="006FC0"/>
              <w:left w:val="single" w:sz="6" w:space="0" w:color="006FC0"/>
              <w:bottom w:val="single" w:sz="6" w:space="0" w:color="006FC0"/>
            </w:tcBorders>
          </w:tcPr>
          <w:p w14:paraId="729FD9D9" w14:textId="77777777" w:rsidR="00C04903" w:rsidRPr="00C04903" w:rsidRDefault="00C04903" w:rsidP="00C04903">
            <w:pPr>
              <w:widowControl w:val="0"/>
              <w:autoSpaceDE w:val="0"/>
              <w:autoSpaceDN w:val="0"/>
              <w:spacing w:after="0" w:line="360" w:lineRule="auto"/>
              <w:ind w:left="44"/>
              <w:rPr>
                <w:rFonts w:ascii="Times New Roman" w:eastAsia="Times New Roman" w:hAnsi="Times New Roman" w:cs="Times New Roman"/>
                <w:sz w:val="24"/>
              </w:rPr>
            </w:pP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pacing w:val="-5"/>
                <w:sz w:val="24"/>
              </w:rPr>
              <w:t>2.0</w:t>
            </w:r>
          </w:p>
        </w:tc>
      </w:tr>
      <w:tr w:rsidR="00C04903" w:rsidRPr="00C04903" w14:paraId="50E43964" w14:textId="77777777" w:rsidTr="00C04903">
        <w:trPr>
          <w:trHeight w:val="277"/>
        </w:trPr>
        <w:tc>
          <w:tcPr>
            <w:tcW w:w="3157" w:type="dxa"/>
            <w:tcBorders>
              <w:top w:val="single" w:sz="6" w:space="0" w:color="006FC0"/>
              <w:bottom w:val="single" w:sz="6" w:space="0" w:color="006FC0"/>
              <w:right w:val="single" w:sz="6" w:space="0" w:color="006FC0"/>
            </w:tcBorders>
            <w:shd w:val="clear" w:color="auto" w:fill="C6D9F1" w:themeFill="text2" w:themeFillTint="33"/>
          </w:tcPr>
          <w:p w14:paraId="22D2E20F"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pacing w:val="-2"/>
                <w:sz w:val="24"/>
              </w:rPr>
              <w:t>Sensory</w:t>
            </w:r>
          </w:p>
        </w:tc>
        <w:tc>
          <w:tcPr>
            <w:tcW w:w="1690" w:type="dxa"/>
            <w:tcBorders>
              <w:top w:val="single" w:sz="6" w:space="0" w:color="006FC0"/>
              <w:left w:val="single" w:sz="6" w:space="0" w:color="006FC0"/>
              <w:bottom w:val="single" w:sz="6" w:space="0" w:color="006FC0"/>
              <w:right w:val="single" w:sz="6" w:space="0" w:color="006FC0"/>
            </w:tcBorders>
          </w:tcPr>
          <w:p w14:paraId="0F372C66"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z w:val="24"/>
              </w:rPr>
              <w:t>0.33</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0.08</w:t>
            </w:r>
          </w:p>
        </w:tc>
        <w:tc>
          <w:tcPr>
            <w:tcW w:w="1441" w:type="dxa"/>
            <w:tcBorders>
              <w:top w:val="single" w:sz="6" w:space="0" w:color="006FC0"/>
              <w:left w:val="single" w:sz="6" w:space="0" w:color="006FC0"/>
              <w:bottom w:val="single" w:sz="6" w:space="0" w:color="006FC0"/>
              <w:right w:val="single" w:sz="6" w:space="0" w:color="006FC0"/>
            </w:tcBorders>
          </w:tcPr>
          <w:p w14:paraId="52AEFB74"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pacing w:val="-5"/>
                <w:sz w:val="24"/>
              </w:rPr>
              <w:t>0.0</w:t>
            </w:r>
          </w:p>
        </w:tc>
        <w:tc>
          <w:tcPr>
            <w:tcW w:w="1875" w:type="dxa"/>
            <w:tcBorders>
              <w:top w:val="single" w:sz="6" w:space="0" w:color="006FC0"/>
              <w:left w:val="single" w:sz="6" w:space="0" w:color="006FC0"/>
              <w:bottom w:val="single" w:sz="6" w:space="0" w:color="006FC0"/>
            </w:tcBorders>
          </w:tcPr>
          <w:p w14:paraId="1DF16609" w14:textId="77777777" w:rsidR="00C04903" w:rsidRPr="00C04903" w:rsidRDefault="00C04903" w:rsidP="00C04903">
            <w:pPr>
              <w:widowControl w:val="0"/>
              <w:autoSpaceDE w:val="0"/>
              <w:autoSpaceDN w:val="0"/>
              <w:spacing w:after="0" w:line="360" w:lineRule="auto"/>
              <w:ind w:left="44"/>
              <w:rPr>
                <w:rFonts w:ascii="Times New Roman" w:eastAsia="Times New Roman" w:hAnsi="Times New Roman" w:cs="Times New Roman"/>
                <w:sz w:val="24"/>
              </w:rPr>
            </w:pP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pacing w:val="-5"/>
                <w:sz w:val="24"/>
              </w:rPr>
              <w:t>2.0</w:t>
            </w:r>
          </w:p>
        </w:tc>
      </w:tr>
      <w:tr w:rsidR="00C04903" w:rsidRPr="00C04903" w14:paraId="1C5FE091" w14:textId="77777777" w:rsidTr="00C04903">
        <w:trPr>
          <w:trHeight w:val="272"/>
        </w:trPr>
        <w:tc>
          <w:tcPr>
            <w:tcW w:w="3157" w:type="dxa"/>
            <w:tcBorders>
              <w:top w:val="single" w:sz="6" w:space="0" w:color="006FC0"/>
              <w:bottom w:val="single" w:sz="6" w:space="0" w:color="006FC0"/>
              <w:right w:val="single" w:sz="6" w:space="0" w:color="006FC0"/>
            </w:tcBorders>
            <w:shd w:val="clear" w:color="auto" w:fill="C6D9F1" w:themeFill="text2" w:themeFillTint="33"/>
          </w:tcPr>
          <w:p w14:paraId="5E7A8E2A"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pacing w:val="-2"/>
                <w:sz w:val="24"/>
              </w:rPr>
              <w:t>Sphincter</w:t>
            </w:r>
          </w:p>
        </w:tc>
        <w:tc>
          <w:tcPr>
            <w:tcW w:w="1690" w:type="dxa"/>
            <w:tcBorders>
              <w:top w:val="single" w:sz="6" w:space="0" w:color="006FC0"/>
              <w:left w:val="single" w:sz="6" w:space="0" w:color="006FC0"/>
              <w:bottom w:val="single" w:sz="6" w:space="0" w:color="006FC0"/>
              <w:right w:val="single" w:sz="6" w:space="0" w:color="006FC0"/>
            </w:tcBorders>
          </w:tcPr>
          <w:p w14:paraId="1EACBD1F"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z w:val="24"/>
              </w:rPr>
              <w:t>0.50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0.08</w:t>
            </w:r>
          </w:p>
        </w:tc>
        <w:tc>
          <w:tcPr>
            <w:tcW w:w="1441" w:type="dxa"/>
            <w:tcBorders>
              <w:top w:val="single" w:sz="6" w:space="0" w:color="006FC0"/>
              <w:left w:val="single" w:sz="6" w:space="0" w:color="006FC0"/>
              <w:bottom w:val="single" w:sz="6" w:space="0" w:color="006FC0"/>
              <w:right w:val="single" w:sz="6" w:space="0" w:color="006FC0"/>
            </w:tcBorders>
          </w:tcPr>
          <w:p w14:paraId="63E01C43"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pacing w:val="-4"/>
                <w:sz w:val="24"/>
              </w:rPr>
              <w:t>0.50</w:t>
            </w:r>
          </w:p>
        </w:tc>
        <w:tc>
          <w:tcPr>
            <w:tcW w:w="1875" w:type="dxa"/>
            <w:tcBorders>
              <w:top w:val="single" w:sz="6" w:space="0" w:color="006FC0"/>
              <w:left w:val="single" w:sz="6" w:space="0" w:color="006FC0"/>
              <w:bottom w:val="single" w:sz="6" w:space="0" w:color="006FC0"/>
            </w:tcBorders>
          </w:tcPr>
          <w:p w14:paraId="27A9138D" w14:textId="77777777" w:rsidR="00C04903" w:rsidRPr="00C04903" w:rsidRDefault="00C04903" w:rsidP="00C04903">
            <w:pPr>
              <w:widowControl w:val="0"/>
              <w:autoSpaceDE w:val="0"/>
              <w:autoSpaceDN w:val="0"/>
              <w:spacing w:after="0" w:line="360" w:lineRule="auto"/>
              <w:ind w:left="44"/>
              <w:rPr>
                <w:rFonts w:ascii="Times New Roman" w:eastAsia="Times New Roman" w:hAnsi="Times New Roman" w:cs="Times New Roman"/>
                <w:sz w:val="24"/>
              </w:rPr>
            </w:pP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pacing w:val="-5"/>
                <w:sz w:val="24"/>
              </w:rPr>
              <w:t>1.0</w:t>
            </w:r>
          </w:p>
        </w:tc>
      </w:tr>
      <w:tr w:rsidR="00C04903" w:rsidRPr="00C04903" w14:paraId="1B06C3B1" w14:textId="77777777" w:rsidTr="00C04903">
        <w:trPr>
          <w:trHeight w:val="277"/>
        </w:trPr>
        <w:tc>
          <w:tcPr>
            <w:tcW w:w="3157" w:type="dxa"/>
            <w:tcBorders>
              <w:top w:val="single" w:sz="6" w:space="0" w:color="006FC0"/>
              <w:bottom w:val="single" w:sz="6" w:space="0" w:color="006FC0"/>
              <w:right w:val="single" w:sz="6" w:space="0" w:color="006FC0"/>
            </w:tcBorders>
            <w:shd w:val="clear" w:color="auto" w:fill="C6D9F1" w:themeFill="text2" w:themeFillTint="33"/>
          </w:tcPr>
          <w:p w14:paraId="2536D413"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pacing w:val="-2"/>
                <w:sz w:val="24"/>
              </w:rPr>
              <w:t>Mental</w:t>
            </w:r>
          </w:p>
        </w:tc>
        <w:tc>
          <w:tcPr>
            <w:tcW w:w="1690" w:type="dxa"/>
            <w:tcBorders>
              <w:top w:val="single" w:sz="6" w:space="0" w:color="006FC0"/>
              <w:left w:val="single" w:sz="6" w:space="0" w:color="006FC0"/>
              <w:bottom w:val="single" w:sz="6" w:space="0" w:color="006FC0"/>
              <w:right w:val="single" w:sz="6" w:space="0" w:color="006FC0"/>
            </w:tcBorders>
          </w:tcPr>
          <w:p w14:paraId="437295A0"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z w:val="24"/>
              </w:rPr>
              <w:t>0.63</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0.11</w:t>
            </w:r>
          </w:p>
        </w:tc>
        <w:tc>
          <w:tcPr>
            <w:tcW w:w="1441" w:type="dxa"/>
            <w:tcBorders>
              <w:top w:val="single" w:sz="6" w:space="0" w:color="006FC0"/>
              <w:left w:val="single" w:sz="6" w:space="0" w:color="006FC0"/>
              <w:bottom w:val="single" w:sz="6" w:space="0" w:color="006FC0"/>
              <w:right w:val="single" w:sz="6" w:space="0" w:color="006FC0"/>
            </w:tcBorders>
          </w:tcPr>
          <w:p w14:paraId="1DE2E1DC"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pacing w:val="-5"/>
                <w:sz w:val="24"/>
              </w:rPr>
              <w:t>1.0</w:t>
            </w:r>
          </w:p>
        </w:tc>
        <w:tc>
          <w:tcPr>
            <w:tcW w:w="1875" w:type="dxa"/>
            <w:tcBorders>
              <w:top w:val="single" w:sz="6" w:space="0" w:color="006FC0"/>
              <w:left w:val="single" w:sz="6" w:space="0" w:color="006FC0"/>
              <w:bottom w:val="single" w:sz="6" w:space="0" w:color="006FC0"/>
            </w:tcBorders>
          </w:tcPr>
          <w:p w14:paraId="23FF7A62" w14:textId="77777777" w:rsidR="00C04903" w:rsidRPr="00C04903" w:rsidRDefault="00C04903" w:rsidP="00C04903">
            <w:pPr>
              <w:widowControl w:val="0"/>
              <w:autoSpaceDE w:val="0"/>
              <w:autoSpaceDN w:val="0"/>
              <w:spacing w:after="0" w:line="360" w:lineRule="auto"/>
              <w:ind w:left="44"/>
              <w:rPr>
                <w:rFonts w:ascii="Times New Roman" w:eastAsia="Times New Roman" w:hAnsi="Times New Roman" w:cs="Times New Roman"/>
                <w:sz w:val="24"/>
              </w:rPr>
            </w:pP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pacing w:val="-5"/>
                <w:sz w:val="24"/>
              </w:rPr>
              <w:t>2.0</w:t>
            </w:r>
          </w:p>
        </w:tc>
      </w:tr>
      <w:tr w:rsidR="00C04903" w:rsidRPr="00C04903" w14:paraId="1D0C1F26" w14:textId="77777777" w:rsidTr="00C04903">
        <w:trPr>
          <w:trHeight w:val="278"/>
        </w:trPr>
        <w:tc>
          <w:tcPr>
            <w:tcW w:w="3157" w:type="dxa"/>
            <w:tcBorders>
              <w:top w:val="single" w:sz="6" w:space="0" w:color="006FC0"/>
              <w:bottom w:val="single" w:sz="6" w:space="0" w:color="006FC0"/>
              <w:right w:val="single" w:sz="6" w:space="0" w:color="006FC0"/>
            </w:tcBorders>
            <w:shd w:val="clear" w:color="auto" w:fill="C6D9F1" w:themeFill="text2" w:themeFillTint="33"/>
          </w:tcPr>
          <w:p w14:paraId="6D8E18B7"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pacing w:val="-2"/>
                <w:sz w:val="24"/>
              </w:rPr>
              <w:t>Pyramidal</w:t>
            </w:r>
          </w:p>
        </w:tc>
        <w:tc>
          <w:tcPr>
            <w:tcW w:w="1690" w:type="dxa"/>
            <w:tcBorders>
              <w:top w:val="single" w:sz="6" w:space="0" w:color="006FC0"/>
              <w:left w:val="single" w:sz="6" w:space="0" w:color="006FC0"/>
              <w:bottom w:val="single" w:sz="6" w:space="0" w:color="006FC0"/>
              <w:right w:val="single" w:sz="6" w:space="0" w:color="006FC0"/>
            </w:tcBorders>
          </w:tcPr>
          <w:p w14:paraId="7F572641"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z w:val="24"/>
              </w:rPr>
              <w:t>0.95</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0.22</w:t>
            </w:r>
          </w:p>
        </w:tc>
        <w:tc>
          <w:tcPr>
            <w:tcW w:w="1441" w:type="dxa"/>
            <w:tcBorders>
              <w:top w:val="single" w:sz="6" w:space="0" w:color="006FC0"/>
              <w:left w:val="single" w:sz="6" w:space="0" w:color="006FC0"/>
              <w:bottom w:val="single" w:sz="6" w:space="0" w:color="006FC0"/>
              <w:right w:val="single" w:sz="6" w:space="0" w:color="006FC0"/>
            </w:tcBorders>
          </w:tcPr>
          <w:p w14:paraId="4D637C88"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sz w:val="24"/>
              </w:rPr>
            </w:pPr>
            <w:r w:rsidRPr="00C04903">
              <w:rPr>
                <w:rFonts w:ascii="Times New Roman" w:eastAsia="Times New Roman" w:hAnsi="Times New Roman" w:cs="Times New Roman"/>
                <w:spacing w:val="-5"/>
                <w:sz w:val="24"/>
              </w:rPr>
              <w:t>2.0</w:t>
            </w:r>
          </w:p>
        </w:tc>
        <w:tc>
          <w:tcPr>
            <w:tcW w:w="1875" w:type="dxa"/>
            <w:tcBorders>
              <w:top w:val="single" w:sz="6" w:space="0" w:color="006FC0"/>
              <w:left w:val="single" w:sz="6" w:space="0" w:color="006FC0"/>
              <w:bottom w:val="single" w:sz="6" w:space="0" w:color="006FC0"/>
            </w:tcBorders>
          </w:tcPr>
          <w:p w14:paraId="7CAD3D0D" w14:textId="77777777" w:rsidR="00C04903" w:rsidRPr="00C04903" w:rsidRDefault="00C04903" w:rsidP="00C04903">
            <w:pPr>
              <w:widowControl w:val="0"/>
              <w:autoSpaceDE w:val="0"/>
              <w:autoSpaceDN w:val="0"/>
              <w:spacing w:after="0" w:line="360" w:lineRule="auto"/>
              <w:ind w:left="44"/>
              <w:rPr>
                <w:rFonts w:ascii="Times New Roman" w:eastAsia="Times New Roman" w:hAnsi="Times New Roman" w:cs="Times New Roman"/>
                <w:sz w:val="24"/>
              </w:rPr>
            </w:pP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pacing w:val="-5"/>
                <w:sz w:val="24"/>
              </w:rPr>
              <w:t>4.0</w:t>
            </w:r>
          </w:p>
        </w:tc>
      </w:tr>
      <w:tr w:rsidR="00C04903" w:rsidRPr="00C04903" w14:paraId="67F03BE1" w14:textId="77777777" w:rsidTr="00C04903">
        <w:trPr>
          <w:trHeight w:val="272"/>
        </w:trPr>
        <w:tc>
          <w:tcPr>
            <w:tcW w:w="3157" w:type="dxa"/>
            <w:tcBorders>
              <w:top w:val="single" w:sz="6" w:space="0" w:color="006FC0"/>
              <w:bottom w:val="single" w:sz="6" w:space="0" w:color="006FC0"/>
              <w:right w:val="single" w:sz="6" w:space="0" w:color="006FC0"/>
            </w:tcBorders>
            <w:shd w:val="clear" w:color="auto" w:fill="C6D9F1" w:themeFill="text2" w:themeFillTint="33"/>
          </w:tcPr>
          <w:p w14:paraId="7513BF5B"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sz w:val="24"/>
              </w:rPr>
            </w:pPr>
            <w:r w:rsidRPr="00C04903">
              <w:rPr>
                <w:rFonts w:ascii="Times New Roman" w:eastAsia="Times New Roman" w:hAnsi="Times New Roman" w:cs="Times New Roman"/>
                <w:b/>
                <w:sz w:val="24"/>
              </w:rPr>
              <w:t>Mild</w:t>
            </w:r>
            <w:r w:rsidRPr="00C04903">
              <w:rPr>
                <w:rFonts w:ascii="Times New Roman" w:eastAsia="Times New Roman" w:hAnsi="Times New Roman" w:cs="Times New Roman"/>
                <w:b/>
                <w:spacing w:val="-5"/>
                <w:sz w:val="24"/>
              </w:rPr>
              <w:t xml:space="preserve"> </w:t>
            </w:r>
            <w:r w:rsidRPr="00C04903">
              <w:rPr>
                <w:rFonts w:ascii="Times New Roman" w:eastAsia="Times New Roman" w:hAnsi="Times New Roman" w:cs="Times New Roman"/>
                <w:b/>
                <w:sz w:val="24"/>
              </w:rPr>
              <w:t>disability</w:t>
            </w:r>
            <w:r w:rsidRPr="00C04903">
              <w:rPr>
                <w:rFonts w:ascii="Times New Roman" w:eastAsia="Times New Roman" w:hAnsi="Times New Roman" w:cs="Times New Roman"/>
                <w:b/>
                <w:spacing w:val="-2"/>
                <w:sz w:val="24"/>
              </w:rPr>
              <w:t xml:space="preserve"> </w:t>
            </w:r>
            <w:r w:rsidRPr="00C04903">
              <w:rPr>
                <w:rFonts w:ascii="Times New Roman" w:eastAsia="Times New Roman" w:hAnsi="Times New Roman" w:cs="Times New Roman"/>
                <w:spacing w:val="-2"/>
                <w:sz w:val="24"/>
              </w:rPr>
              <w:t>(0–2.5)</w:t>
            </w:r>
          </w:p>
        </w:tc>
        <w:tc>
          <w:tcPr>
            <w:tcW w:w="5006" w:type="dxa"/>
            <w:gridSpan w:val="3"/>
            <w:tcBorders>
              <w:top w:val="single" w:sz="6" w:space="0" w:color="006FC0"/>
              <w:left w:val="single" w:sz="6" w:space="0" w:color="006FC0"/>
              <w:bottom w:val="single" w:sz="6" w:space="0" w:color="006FC0"/>
            </w:tcBorders>
          </w:tcPr>
          <w:p w14:paraId="11A0FC00" w14:textId="77777777" w:rsidR="00C04903" w:rsidRPr="00C04903" w:rsidRDefault="00C04903" w:rsidP="0022746E">
            <w:pPr>
              <w:widowControl w:val="0"/>
              <w:autoSpaceDE w:val="0"/>
              <w:autoSpaceDN w:val="0"/>
              <w:spacing w:after="0" w:line="360" w:lineRule="auto"/>
              <w:ind w:left="44"/>
              <w:jc w:val="center"/>
              <w:rPr>
                <w:rFonts w:ascii="Times New Roman" w:eastAsia="Times New Roman" w:hAnsi="Times New Roman" w:cs="Times New Roman"/>
                <w:sz w:val="24"/>
              </w:rPr>
            </w:pPr>
            <w:r w:rsidRPr="00C04903">
              <w:rPr>
                <w:rFonts w:ascii="Times New Roman" w:eastAsia="Times New Roman" w:hAnsi="Times New Roman" w:cs="Times New Roman"/>
                <w:sz w:val="24"/>
              </w:rPr>
              <w:t>34</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pacing w:val="-2"/>
                <w:sz w:val="24"/>
              </w:rPr>
              <w:t>(85%)</w:t>
            </w:r>
          </w:p>
        </w:tc>
      </w:tr>
      <w:tr w:rsidR="00C04903" w:rsidRPr="00C04903" w14:paraId="7AB4BF3F" w14:textId="77777777" w:rsidTr="00C04903">
        <w:trPr>
          <w:trHeight w:val="281"/>
        </w:trPr>
        <w:tc>
          <w:tcPr>
            <w:tcW w:w="3157" w:type="dxa"/>
            <w:tcBorders>
              <w:top w:val="single" w:sz="6" w:space="0" w:color="006FC0"/>
              <w:right w:val="single" w:sz="6" w:space="0" w:color="006FC0"/>
            </w:tcBorders>
            <w:shd w:val="clear" w:color="auto" w:fill="C6D9F1" w:themeFill="text2" w:themeFillTint="33"/>
          </w:tcPr>
          <w:p w14:paraId="06360334"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sz w:val="24"/>
              </w:rPr>
            </w:pPr>
            <w:r w:rsidRPr="00C04903">
              <w:rPr>
                <w:rFonts w:ascii="Times New Roman" w:eastAsia="Times New Roman" w:hAnsi="Times New Roman" w:cs="Times New Roman"/>
                <w:b/>
                <w:sz w:val="24"/>
              </w:rPr>
              <w:t>Moderate</w:t>
            </w:r>
            <w:r w:rsidRPr="00C04903">
              <w:rPr>
                <w:rFonts w:ascii="Times New Roman" w:eastAsia="Times New Roman" w:hAnsi="Times New Roman" w:cs="Times New Roman"/>
                <w:b/>
                <w:spacing w:val="-9"/>
                <w:sz w:val="24"/>
              </w:rPr>
              <w:t xml:space="preserve"> </w:t>
            </w:r>
            <w:r w:rsidRPr="00C04903">
              <w:rPr>
                <w:rFonts w:ascii="Times New Roman" w:eastAsia="Times New Roman" w:hAnsi="Times New Roman" w:cs="Times New Roman"/>
                <w:b/>
                <w:sz w:val="24"/>
              </w:rPr>
              <w:t>disability</w:t>
            </w:r>
            <w:r w:rsidRPr="00C04903">
              <w:rPr>
                <w:rFonts w:ascii="Times New Roman" w:eastAsia="Times New Roman" w:hAnsi="Times New Roman" w:cs="Times New Roman"/>
                <w:b/>
                <w:spacing w:val="-4"/>
                <w:sz w:val="24"/>
              </w:rPr>
              <w:t xml:space="preserve"> </w:t>
            </w:r>
            <w:r w:rsidRPr="00C04903">
              <w:rPr>
                <w:rFonts w:ascii="Times New Roman" w:eastAsia="Times New Roman" w:hAnsi="Times New Roman" w:cs="Times New Roman"/>
                <w:spacing w:val="-2"/>
                <w:sz w:val="24"/>
              </w:rPr>
              <w:t>(3.0–6.0)</w:t>
            </w:r>
          </w:p>
        </w:tc>
        <w:tc>
          <w:tcPr>
            <w:tcW w:w="5006" w:type="dxa"/>
            <w:gridSpan w:val="3"/>
            <w:tcBorders>
              <w:top w:val="single" w:sz="6" w:space="0" w:color="006FC0"/>
              <w:left w:val="single" w:sz="6" w:space="0" w:color="006FC0"/>
            </w:tcBorders>
          </w:tcPr>
          <w:p w14:paraId="61259AE9" w14:textId="77777777" w:rsidR="00C04903" w:rsidRPr="00C04903" w:rsidRDefault="00C04903" w:rsidP="0022746E">
            <w:pPr>
              <w:widowControl w:val="0"/>
              <w:autoSpaceDE w:val="0"/>
              <w:autoSpaceDN w:val="0"/>
              <w:spacing w:after="0" w:line="360" w:lineRule="auto"/>
              <w:ind w:left="44"/>
              <w:jc w:val="center"/>
              <w:rPr>
                <w:rFonts w:ascii="Times New Roman" w:eastAsia="Times New Roman" w:hAnsi="Times New Roman" w:cs="Times New Roman"/>
                <w:sz w:val="24"/>
              </w:rPr>
            </w:pPr>
            <w:r w:rsidRPr="00C04903">
              <w:rPr>
                <w:rFonts w:ascii="Times New Roman" w:eastAsia="Times New Roman" w:hAnsi="Times New Roman" w:cs="Times New Roman"/>
                <w:sz w:val="24"/>
              </w:rPr>
              <w:t>6</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pacing w:val="-2"/>
                <w:sz w:val="24"/>
              </w:rPr>
              <w:t>(15%)</w:t>
            </w:r>
          </w:p>
        </w:tc>
      </w:tr>
    </w:tbl>
    <w:p w14:paraId="0319D597" w14:textId="77777777" w:rsidR="00C04903" w:rsidRPr="00C04903" w:rsidRDefault="00C04903" w:rsidP="00C04903">
      <w:pPr>
        <w:widowControl w:val="0"/>
        <w:autoSpaceDE w:val="0"/>
        <w:autoSpaceDN w:val="0"/>
        <w:spacing w:before="102" w:after="0" w:line="240" w:lineRule="auto"/>
        <w:rPr>
          <w:rFonts w:ascii="Times New Roman" w:eastAsia="Times New Roman" w:hAnsi="Times New Roman" w:cs="Times New Roman"/>
          <w:sz w:val="24"/>
        </w:rPr>
      </w:pPr>
      <w:r w:rsidRPr="00C04903">
        <w:rPr>
          <w:rFonts w:ascii="Times New Roman" w:eastAsia="Times New Roman" w:hAnsi="Times New Roman" w:cs="Times New Roman"/>
          <w:sz w:val="24"/>
        </w:rPr>
        <w:t>Min.:</w:t>
      </w:r>
      <w:r w:rsidRPr="00C04903">
        <w:rPr>
          <w:rFonts w:ascii="Times New Roman" w:eastAsia="Times New Roman" w:hAnsi="Times New Roman" w:cs="Times New Roman"/>
          <w:spacing w:val="-5"/>
          <w:sz w:val="24"/>
        </w:rPr>
        <w:t xml:space="preserve"> </w:t>
      </w:r>
      <w:r w:rsidRPr="00C04903">
        <w:rPr>
          <w:rFonts w:ascii="Times New Roman" w:eastAsia="Times New Roman" w:hAnsi="Times New Roman" w:cs="Times New Roman"/>
          <w:sz w:val="24"/>
        </w:rPr>
        <w:t>Minimum,</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Max.:</w:t>
      </w:r>
      <w:r w:rsidRPr="00C04903">
        <w:rPr>
          <w:rFonts w:ascii="Times New Roman" w:eastAsia="Times New Roman" w:hAnsi="Times New Roman" w:cs="Times New Roman"/>
          <w:spacing w:val="-5"/>
          <w:sz w:val="24"/>
        </w:rPr>
        <w:t xml:space="preserve"> </w:t>
      </w:r>
      <w:r w:rsidRPr="00C04903">
        <w:rPr>
          <w:rFonts w:ascii="Times New Roman" w:eastAsia="Times New Roman" w:hAnsi="Times New Roman" w:cs="Times New Roman"/>
          <w:sz w:val="24"/>
        </w:rPr>
        <w:t>Maximum,</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SE.:</w:t>
      </w:r>
      <w:r w:rsidRPr="00C04903">
        <w:rPr>
          <w:rFonts w:ascii="Times New Roman" w:eastAsia="Times New Roman" w:hAnsi="Times New Roman" w:cs="Times New Roman"/>
          <w:spacing w:val="-10"/>
          <w:sz w:val="24"/>
        </w:rPr>
        <w:t xml:space="preserve"> </w:t>
      </w:r>
      <w:r w:rsidRPr="00C04903">
        <w:rPr>
          <w:rFonts w:ascii="Times New Roman" w:eastAsia="Times New Roman" w:hAnsi="Times New Roman" w:cs="Times New Roman"/>
          <w:sz w:val="24"/>
        </w:rPr>
        <w:t>Standard</w:t>
      </w:r>
      <w:r w:rsidRPr="00C04903">
        <w:rPr>
          <w:rFonts w:ascii="Times New Roman" w:eastAsia="Times New Roman" w:hAnsi="Times New Roman" w:cs="Times New Roman"/>
          <w:spacing w:val="-9"/>
          <w:sz w:val="24"/>
        </w:rPr>
        <w:t xml:space="preserve"> </w:t>
      </w:r>
      <w:r w:rsidRPr="00C04903">
        <w:rPr>
          <w:rFonts w:ascii="Times New Roman" w:eastAsia="Times New Roman" w:hAnsi="Times New Roman" w:cs="Times New Roman"/>
          <w:spacing w:val="-2"/>
          <w:sz w:val="24"/>
        </w:rPr>
        <w:t>Error</w:t>
      </w:r>
    </w:p>
    <w:p w14:paraId="1123C585" w14:textId="77777777" w:rsidR="00C04903" w:rsidRPr="00C04903" w:rsidRDefault="00C04903" w:rsidP="00A752E0">
      <w:pPr>
        <w:spacing w:before="120" w:after="240" w:line="360" w:lineRule="auto"/>
        <w:jc w:val="both"/>
        <w:rPr>
          <w:rFonts w:asciiTheme="majorBidi" w:eastAsia="Calibri" w:hAnsiTheme="majorBidi" w:cstheme="majorBidi"/>
          <w:b/>
          <w:bCs/>
          <w:sz w:val="24"/>
          <w:szCs w:val="24"/>
        </w:rPr>
      </w:pPr>
    </w:p>
    <w:p w14:paraId="245D339F"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26921D00"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4E6F525B"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1FB7403B"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5427E2BC"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19323532"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362F6C0C"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5450DAA1"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3CE03D43" w14:textId="77777777" w:rsidR="00C04903" w:rsidRDefault="00C04903" w:rsidP="00A752E0">
      <w:pPr>
        <w:spacing w:before="120" w:after="240" w:line="360" w:lineRule="auto"/>
        <w:jc w:val="both"/>
        <w:rPr>
          <w:rFonts w:asciiTheme="majorBidi" w:eastAsia="Calibri" w:hAnsiTheme="majorBidi" w:cstheme="majorBidi"/>
          <w:b/>
          <w:bCs/>
          <w:sz w:val="24"/>
          <w:szCs w:val="24"/>
          <w:lang w:val="en-GB"/>
        </w:rPr>
      </w:pPr>
    </w:p>
    <w:p w14:paraId="019B06F7" w14:textId="77777777" w:rsidR="00A752E0" w:rsidRPr="00C04903" w:rsidRDefault="00A752E0" w:rsidP="00C04903">
      <w:pPr>
        <w:spacing w:before="120" w:after="240" w:line="360" w:lineRule="auto"/>
        <w:jc w:val="both"/>
        <w:rPr>
          <w:rFonts w:asciiTheme="majorBidi" w:eastAsia="Calibri" w:hAnsiTheme="majorBidi" w:cstheme="majorBidi"/>
          <w:b/>
          <w:bCs/>
          <w:sz w:val="24"/>
          <w:szCs w:val="24"/>
        </w:rPr>
      </w:pPr>
      <w:r w:rsidRPr="00C04903">
        <w:rPr>
          <w:rFonts w:asciiTheme="majorBidi" w:eastAsia="Calibri" w:hAnsiTheme="majorBidi" w:cstheme="majorBidi"/>
          <w:b/>
          <w:bCs/>
          <w:sz w:val="24"/>
          <w:szCs w:val="24"/>
        </w:rPr>
        <w:lastRenderedPageBreak/>
        <w:t xml:space="preserve">Table </w:t>
      </w:r>
      <w:r w:rsidR="00C04903" w:rsidRPr="00C04903">
        <w:rPr>
          <w:rFonts w:asciiTheme="majorBidi" w:eastAsia="Calibri" w:hAnsiTheme="majorBidi" w:cstheme="majorBidi"/>
          <w:b/>
          <w:bCs/>
          <w:sz w:val="24"/>
          <w:szCs w:val="24"/>
        </w:rPr>
        <w:t>5</w:t>
      </w:r>
      <w:r w:rsidRPr="00C04903">
        <w:rPr>
          <w:rFonts w:asciiTheme="majorBidi" w:eastAsia="Calibri" w:hAnsiTheme="majorBidi" w:cstheme="majorBidi"/>
          <w:b/>
          <w:bCs/>
          <w:sz w:val="24"/>
          <w:szCs w:val="24"/>
        </w:rPr>
        <w:t>. The physical health composite score and its subscales of the multiple</w:t>
      </w:r>
      <w:r w:rsidRPr="00A752E0">
        <w:rPr>
          <w:rFonts w:asciiTheme="majorBidi" w:eastAsia="Calibri" w:hAnsiTheme="majorBidi" w:cstheme="majorBidi"/>
          <w:b/>
          <w:bCs/>
          <w:sz w:val="24"/>
          <w:szCs w:val="24"/>
          <w:lang w:val="en-GB"/>
        </w:rPr>
        <w:t xml:space="preserve"> </w:t>
      </w:r>
      <w:r w:rsidRPr="00C04903">
        <w:rPr>
          <w:rFonts w:asciiTheme="majorBidi" w:eastAsia="Calibri" w:hAnsiTheme="majorBidi" w:cstheme="majorBidi"/>
          <w:b/>
          <w:bCs/>
          <w:sz w:val="24"/>
          <w:szCs w:val="24"/>
        </w:rPr>
        <w:t>sclerosis quality of life 54 questionnaire (MSQOL-54) in the studied patients with</w:t>
      </w:r>
      <w:r w:rsidRPr="00A752E0">
        <w:rPr>
          <w:rFonts w:asciiTheme="majorBidi" w:eastAsia="Calibri" w:hAnsiTheme="majorBidi" w:cstheme="majorBidi"/>
          <w:b/>
          <w:bCs/>
          <w:sz w:val="24"/>
          <w:szCs w:val="24"/>
          <w:lang w:val="en-GB"/>
        </w:rPr>
        <w:t xml:space="preserve"> </w:t>
      </w:r>
      <w:r w:rsidRPr="00C04903">
        <w:rPr>
          <w:rFonts w:asciiTheme="majorBidi" w:eastAsia="Calibri" w:hAnsiTheme="majorBidi" w:cstheme="majorBidi"/>
          <w:b/>
          <w:bCs/>
          <w:sz w:val="24"/>
          <w:szCs w:val="24"/>
        </w:rPr>
        <w:t>relapsing remitting multiple sclerosis :</w:t>
      </w:r>
    </w:p>
    <w:p w14:paraId="3366DA1E" w14:textId="77777777" w:rsidR="00C04903" w:rsidRPr="00C04903" w:rsidRDefault="00C04903" w:rsidP="00C04903">
      <w:pPr>
        <w:widowControl w:val="0"/>
        <w:autoSpaceDE w:val="0"/>
        <w:autoSpaceDN w:val="0"/>
        <w:spacing w:after="0" w:line="240" w:lineRule="auto"/>
        <w:rPr>
          <w:rFonts w:ascii="Times New Roman" w:eastAsia="Times New Roman" w:hAnsi="Times New Roman" w:cs="Times New Roman"/>
          <w:b/>
          <w:sz w:val="23"/>
          <w:szCs w:val="28"/>
        </w:rPr>
      </w:pPr>
    </w:p>
    <w:tbl>
      <w:tblPr>
        <w:tblW w:w="8427" w:type="dxa"/>
        <w:tblInd w:w="30" w:type="dxa"/>
        <w:tblBorders>
          <w:top w:val="thickThinMediumGap" w:sz="12" w:space="0" w:color="006FC0"/>
          <w:left w:val="thickThinMediumGap" w:sz="12" w:space="0" w:color="006FC0"/>
          <w:bottom w:val="thickThinMediumGap" w:sz="12" w:space="0" w:color="006FC0"/>
          <w:right w:val="thickThinMediumGap" w:sz="12" w:space="0" w:color="006FC0"/>
          <w:insideH w:val="thickThinMediumGap" w:sz="12" w:space="0" w:color="006FC0"/>
          <w:insideV w:val="thickThinMediumGap" w:sz="12" w:space="0" w:color="006FC0"/>
        </w:tblBorders>
        <w:tblLayout w:type="fixed"/>
        <w:tblCellMar>
          <w:left w:w="0" w:type="dxa"/>
          <w:right w:w="0" w:type="dxa"/>
        </w:tblCellMar>
        <w:tblLook w:val="01E0" w:firstRow="1" w:lastRow="1" w:firstColumn="1" w:lastColumn="1" w:noHBand="0" w:noVBand="0"/>
      </w:tblPr>
      <w:tblGrid>
        <w:gridCol w:w="2711"/>
        <w:gridCol w:w="1901"/>
        <w:gridCol w:w="2533"/>
        <w:gridCol w:w="1282"/>
      </w:tblGrid>
      <w:tr w:rsidR="00C04903" w:rsidRPr="00C04903" w14:paraId="00E9BD9D" w14:textId="77777777" w:rsidTr="00C04903">
        <w:trPr>
          <w:trHeight w:val="552"/>
        </w:trPr>
        <w:tc>
          <w:tcPr>
            <w:tcW w:w="2711" w:type="dxa"/>
            <w:vMerge w:val="restart"/>
            <w:tcBorders>
              <w:bottom w:val="single" w:sz="6" w:space="0" w:color="006FC0"/>
              <w:right w:val="single" w:sz="6" w:space="0" w:color="006FC0"/>
            </w:tcBorders>
            <w:shd w:val="clear" w:color="auto" w:fill="C6D9F1" w:themeFill="text2" w:themeFillTint="33"/>
          </w:tcPr>
          <w:p w14:paraId="0BCA8712" w14:textId="77777777" w:rsidR="00C04903" w:rsidRPr="00C04903" w:rsidRDefault="00C04903" w:rsidP="00C04903">
            <w:pPr>
              <w:widowControl w:val="0"/>
              <w:autoSpaceDE w:val="0"/>
              <w:autoSpaceDN w:val="0"/>
              <w:spacing w:before="146" w:after="0" w:line="360" w:lineRule="auto"/>
              <w:ind w:left="41" w:right="34"/>
              <w:rPr>
                <w:rFonts w:ascii="Times New Roman" w:eastAsia="Times New Roman" w:hAnsi="Times New Roman" w:cs="Times New Roman"/>
                <w:b/>
                <w:sz w:val="24"/>
              </w:rPr>
            </w:pPr>
            <w:r w:rsidRPr="00C04903">
              <w:rPr>
                <w:rFonts w:ascii="Times New Roman" w:eastAsia="Times New Roman" w:hAnsi="Times New Roman" w:cs="Times New Roman"/>
                <w:b/>
                <w:sz w:val="24"/>
              </w:rPr>
              <w:t>Physical composite</w:t>
            </w:r>
            <w:r w:rsidRPr="00C04903">
              <w:rPr>
                <w:rFonts w:ascii="Times New Roman" w:eastAsia="Times New Roman" w:hAnsi="Times New Roman" w:cs="Times New Roman"/>
                <w:b/>
                <w:spacing w:val="30"/>
                <w:sz w:val="24"/>
              </w:rPr>
              <w:t xml:space="preserve"> </w:t>
            </w:r>
            <w:r w:rsidRPr="00C04903">
              <w:rPr>
                <w:rFonts w:ascii="Times New Roman" w:eastAsia="Times New Roman" w:hAnsi="Times New Roman" w:cs="Times New Roman"/>
                <w:b/>
                <w:sz w:val="24"/>
              </w:rPr>
              <w:t>score of the</w:t>
            </w:r>
            <w:r w:rsidRPr="00C04903">
              <w:rPr>
                <w:rFonts w:ascii="Times New Roman" w:eastAsia="Times New Roman" w:hAnsi="Times New Roman" w:cs="Times New Roman"/>
                <w:b/>
                <w:spacing w:val="80"/>
                <w:sz w:val="24"/>
              </w:rPr>
              <w:t xml:space="preserve"> </w:t>
            </w:r>
            <w:r w:rsidRPr="00C04903">
              <w:rPr>
                <w:rFonts w:ascii="Times New Roman" w:eastAsia="Times New Roman" w:hAnsi="Times New Roman" w:cs="Times New Roman"/>
                <w:b/>
                <w:sz w:val="24"/>
              </w:rPr>
              <w:t>MSQOL-54</w:t>
            </w:r>
            <w:r w:rsidRPr="00C04903">
              <w:rPr>
                <w:rFonts w:ascii="Times New Roman" w:eastAsia="Times New Roman" w:hAnsi="Times New Roman" w:cs="Times New Roman"/>
                <w:b/>
                <w:spacing w:val="80"/>
                <w:sz w:val="24"/>
              </w:rPr>
              <w:t xml:space="preserve"> </w:t>
            </w:r>
            <w:r w:rsidRPr="00C04903">
              <w:rPr>
                <w:rFonts w:ascii="Times New Roman" w:eastAsia="Times New Roman" w:hAnsi="Times New Roman" w:cs="Times New Roman"/>
                <w:b/>
                <w:spacing w:val="-2"/>
                <w:sz w:val="24"/>
              </w:rPr>
              <w:t>(PCS)</w:t>
            </w:r>
          </w:p>
        </w:tc>
        <w:tc>
          <w:tcPr>
            <w:tcW w:w="4434" w:type="dxa"/>
            <w:gridSpan w:val="2"/>
            <w:tcBorders>
              <w:left w:val="single" w:sz="6" w:space="0" w:color="006FC0"/>
              <w:bottom w:val="single" w:sz="6" w:space="0" w:color="006FC0"/>
              <w:right w:val="single" w:sz="6" w:space="0" w:color="006FC0"/>
            </w:tcBorders>
            <w:shd w:val="clear" w:color="auto" w:fill="C6D9F1" w:themeFill="text2" w:themeFillTint="33"/>
          </w:tcPr>
          <w:p w14:paraId="73AC782B" w14:textId="77777777" w:rsidR="00C04903" w:rsidRPr="00C04903" w:rsidRDefault="00C04903" w:rsidP="00C04903">
            <w:pPr>
              <w:widowControl w:val="0"/>
              <w:autoSpaceDE w:val="0"/>
              <w:autoSpaceDN w:val="0"/>
              <w:spacing w:after="0" w:line="360" w:lineRule="auto"/>
              <w:ind w:left="1622" w:right="1559"/>
              <w:jc w:val="center"/>
              <w:rPr>
                <w:rFonts w:ascii="Times New Roman" w:eastAsia="Times New Roman" w:hAnsi="Times New Roman" w:cs="Times New Roman"/>
                <w:b/>
                <w:sz w:val="24"/>
              </w:rPr>
            </w:pPr>
            <w:r w:rsidRPr="00C04903">
              <w:rPr>
                <w:rFonts w:ascii="Times New Roman" w:eastAsia="Times New Roman" w:hAnsi="Times New Roman" w:cs="Times New Roman"/>
                <w:b/>
                <w:sz w:val="24"/>
              </w:rPr>
              <w:t>MS</w:t>
            </w:r>
            <w:r w:rsidRPr="00C04903">
              <w:rPr>
                <w:rFonts w:ascii="Times New Roman" w:eastAsia="Times New Roman" w:hAnsi="Times New Roman" w:cs="Times New Roman"/>
                <w:b/>
                <w:spacing w:val="-15"/>
                <w:sz w:val="24"/>
              </w:rPr>
              <w:t xml:space="preserve"> </w:t>
            </w:r>
            <w:r w:rsidRPr="00C04903">
              <w:rPr>
                <w:rFonts w:ascii="Times New Roman" w:eastAsia="Times New Roman" w:hAnsi="Times New Roman" w:cs="Times New Roman"/>
                <w:b/>
                <w:sz w:val="24"/>
              </w:rPr>
              <w:t>patients N = 40</w:t>
            </w:r>
          </w:p>
        </w:tc>
        <w:tc>
          <w:tcPr>
            <w:tcW w:w="1282" w:type="dxa"/>
            <w:vMerge w:val="restart"/>
            <w:tcBorders>
              <w:left w:val="single" w:sz="6" w:space="0" w:color="006FC0"/>
              <w:bottom w:val="single" w:sz="6" w:space="0" w:color="006FC0"/>
            </w:tcBorders>
            <w:shd w:val="clear" w:color="auto" w:fill="C6D9F1" w:themeFill="text2" w:themeFillTint="33"/>
          </w:tcPr>
          <w:p w14:paraId="3A8AFBC6" w14:textId="77777777" w:rsidR="00C04903" w:rsidRPr="00C04903" w:rsidRDefault="00C04903" w:rsidP="00C04903">
            <w:pPr>
              <w:widowControl w:val="0"/>
              <w:autoSpaceDE w:val="0"/>
              <w:autoSpaceDN w:val="0"/>
              <w:spacing w:after="0" w:line="360" w:lineRule="auto"/>
              <w:ind w:left="94"/>
              <w:rPr>
                <w:rFonts w:ascii="Times New Roman" w:eastAsia="Times New Roman" w:hAnsi="Times New Roman" w:cs="Times New Roman"/>
                <w:b/>
                <w:sz w:val="24"/>
              </w:rPr>
            </w:pPr>
            <w:r w:rsidRPr="00C04903">
              <w:rPr>
                <w:rFonts w:ascii="Times New Roman" w:eastAsia="Times New Roman" w:hAnsi="Times New Roman" w:cs="Times New Roman"/>
                <w:b/>
                <w:sz w:val="24"/>
              </w:rPr>
              <w:t>Max</w:t>
            </w:r>
            <w:r w:rsidRPr="00C04903">
              <w:rPr>
                <w:rFonts w:ascii="Times New Roman" w:eastAsia="Times New Roman" w:hAnsi="Times New Roman" w:cs="Times New Roman"/>
                <w:b/>
                <w:spacing w:val="-2"/>
                <w:sz w:val="24"/>
              </w:rPr>
              <w:t xml:space="preserve"> score</w:t>
            </w:r>
          </w:p>
        </w:tc>
      </w:tr>
      <w:tr w:rsidR="00C04903" w:rsidRPr="00C04903" w14:paraId="37BA5090" w14:textId="77777777" w:rsidTr="00C04903">
        <w:trPr>
          <w:trHeight w:val="272"/>
        </w:trPr>
        <w:tc>
          <w:tcPr>
            <w:tcW w:w="2711" w:type="dxa"/>
            <w:vMerge/>
            <w:tcBorders>
              <w:top w:val="nil"/>
              <w:bottom w:val="single" w:sz="6" w:space="0" w:color="006FC0"/>
              <w:right w:val="single" w:sz="6" w:space="0" w:color="006FC0"/>
            </w:tcBorders>
            <w:shd w:val="clear" w:color="auto" w:fill="C6D9F1" w:themeFill="text2" w:themeFillTint="33"/>
          </w:tcPr>
          <w:p w14:paraId="221BEBFB"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c>
          <w:tcPr>
            <w:tcW w:w="1901" w:type="dxa"/>
            <w:tcBorders>
              <w:top w:val="single" w:sz="6" w:space="0" w:color="006FC0"/>
              <w:left w:val="single" w:sz="6" w:space="0" w:color="006FC0"/>
              <w:bottom w:val="single" w:sz="6" w:space="0" w:color="006FC0"/>
              <w:right w:val="single" w:sz="6" w:space="0" w:color="006FC0"/>
            </w:tcBorders>
          </w:tcPr>
          <w:p w14:paraId="2438BBA7" w14:textId="77777777" w:rsidR="00C04903" w:rsidRPr="00C04903" w:rsidRDefault="00C04903" w:rsidP="00C04903">
            <w:pPr>
              <w:widowControl w:val="0"/>
              <w:autoSpaceDE w:val="0"/>
              <w:autoSpaceDN w:val="0"/>
              <w:spacing w:after="0" w:line="360" w:lineRule="auto"/>
              <w:ind w:left="393" w:right="335"/>
              <w:jc w:val="center"/>
              <w:rPr>
                <w:rFonts w:ascii="Times New Roman" w:eastAsia="Times New Roman" w:hAnsi="Times New Roman" w:cs="Times New Roman"/>
                <w:sz w:val="24"/>
              </w:rPr>
            </w:pPr>
            <w:r w:rsidRPr="00C04903">
              <w:rPr>
                <w:rFonts w:ascii="Times New Roman" w:eastAsia="Times New Roman" w:hAnsi="Times New Roman" w:cs="Times New Roman"/>
                <w:sz w:val="24"/>
              </w:rPr>
              <w:t>Mean</w:t>
            </w:r>
            <w:r w:rsidRPr="00C04903">
              <w:rPr>
                <w:rFonts w:ascii="Times New Roman" w:eastAsia="Times New Roman" w:hAnsi="Times New Roman" w:cs="Times New Roman"/>
                <w:spacing w:val="-5"/>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pacing w:val="-5"/>
                <w:sz w:val="24"/>
              </w:rPr>
              <w:t>SE.</w:t>
            </w:r>
          </w:p>
        </w:tc>
        <w:tc>
          <w:tcPr>
            <w:tcW w:w="2533" w:type="dxa"/>
            <w:tcBorders>
              <w:top w:val="single" w:sz="6" w:space="0" w:color="006FC0"/>
              <w:left w:val="single" w:sz="6" w:space="0" w:color="006FC0"/>
              <w:bottom w:val="single" w:sz="6" w:space="0" w:color="006FC0"/>
              <w:right w:val="single" w:sz="6" w:space="0" w:color="006FC0"/>
            </w:tcBorders>
          </w:tcPr>
          <w:p w14:paraId="2F83AEE1" w14:textId="77777777" w:rsidR="00C04903" w:rsidRPr="00C04903" w:rsidRDefault="00C04903" w:rsidP="00C04903">
            <w:pPr>
              <w:widowControl w:val="0"/>
              <w:autoSpaceDE w:val="0"/>
              <w:autoSpaceDN w:val="0"/>
              <w:spacing w:after="0" w:line="360" w:lineRule="auto"/>
              <w:ind w:left="211"/>
              <w:jc w:val="center"/>
              <w:rPr>
                <w:rFonts w:ascii="Times New Roman" w:eastAsia="Times New Roman" w:hAnsi="Times New Roman" w:cs="Times New Roman"/>
                <w:sz w:val="24"/>
              </w:rPr>
            </w:pPr>
            <w:r w:rsidRPr="00C04903">
              <w:rPr>
                <w:rFonts w:ascii="Times New Roman" w:eastAsia="Times New Roman" w:hAnsi="Times New Roman" w:cs="Times New Roman"/>
                <w:sz w:val="24"/>
              </w:rPr>
              <w:t>Median</w:t>
            </w:r>
            <w:r w:rsidRPr="00C04903">
              <w:rPr>
                <w:rFonts w:ascii="Times New Roman" w:eastAsia="Times New Roman" w:hAnsi="Times New Roman" w:cs="Times New Roman"/>
                <w:spacing w:val="-8"/>
                <w:sz w:val="24"/>
              </w:rPr>
              <w:t xml:space="preserve"> </w:t>
            </w:r>
            <w:r w:rsidRPr="00C04903">
              <w:rPr>
                <w:rFonts w:ascii="Times New Roman" w:eastAsia="Times New Roman" w:hAnsi="Times New Roman" w:cs="Times New Roman"/>
                <w:sz w:val="24"/>
              </w:rPr>
              <w:t>(Min.</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pacing w:val="-4"/>
                <w:sz w:val="24"/>
              </w:rPr>
              <w:t>Max.)</w:t>
            </w:r>
          </w:p>
        </w:tc>
        <w:tc>
          <w:tcPr>
            <w:tcW w:w="1282" w:type="dxa"/>
            <w:vMerge/>
            <w:tcBorders>
              <w:top w:val="nil"/>
              <w:left w:val="single" w:sz="6" w:space="0" w:color="006FC0"/>
              <w:bottom w:val="single" w:sz="6" w:space="0" w:color="006FC0"/>
            </w:tcBorders>
            <w:shd w:val="clear" w:color="auto" w:fill="C6D9F1" w:themeFill="text2" w:themeFillTint="33"/>
          </w:tcPr>
          <w:p w14:paraId="69D8A838"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r>
      <w:tr w:rsidR="00C04903" w:rsidRPr="00C04903" w14:paraId="0EC0B1AD" w14:textId="77777777" w:rsidTr="00C04903">
        <w:trPr>
          <w:trHeight w:val="278"/>
        </w:trPr>
        <w:tc>
          <w:tcPr>
            <w:tcW w:w="2711" w:type="dxa"/>
            <w:vMerge/>
            <w:tcBorders>
              <w:top w:val="nil"/>
              <w:bottom w:val="single" w:sz="6" w:space="0" w:color="006FC0"/>
              <w:right w:val="single" w:sz="6" w:space="0" w:color="006FC0"/>
            </w:tcBorders>
            <w:shd w:val="clear" w:color="auto" w:fill="C6D9F1" w:themeFill="text2" w:themeFillTint="33"/>
          </w:tcPr>
          <w:p w14:paraId="01B168CD"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c>
          <w:tcPr>
            <w:tcW w:w="1901" w:type="dxa"/>
            <w:tcBorders>
              <w:top w:val="single" w:sz="6" w:space="0" w:color="006FC0"/>
              <w:left w:val="single" w:sz="6" w:space="0" w:color="006FC0"/>
              <w:bottom w:val="single" w:sz="6" w:space="0" w:color="006FC0"/>
              <w:right w:val="single" w:sz="6" w:space="0" w:color="006FC0"/>
            </w:tcBorders>
          </w:tcPr>
          <w:p w14:paraId="0E0E34B3" w14:textId="77777777" w:rsidR="00C04903" w:rsidRPr="00C04903" w:rsidRDefault="00C04903" w:rsidP="00C04903">
            <w:pPr>
              <w:widowControl w:val="0"/>
              <w:autoSpaceDE w:val="0"/>
              <w:autoSpaceDN w:val="0"/>
              <w:spacing w:after="0" w:line="360" w:lineRule="auto"/>
              <w:ind w:left="369"/>
              <w:jc w:val="center"/>
              <w:rPr>
                <w:rFonts w:ascii="Times New Roman" w:eastAsia="Times New Roman" w:hAnsi="Times New Roman" w:cs="Times New Roman"/>
                <w:sz w:val="24"/>
              </w:rPr>
            </w:pPr>
            <w:r w:rsidRPr="00C04903">
              <w:rPr>
                <w:rFonts w:ascii="Times New Roman" w:eastAsia="Times New Roman" w:hAnsi="Times New Roman" w:cs="Times New Roman"/>
                <w:sz w:val="24"/>
              </w:rPr>
              <w:t>50.28</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3.47</w:t>
            </w:r>
          </w:p>
        </w:tc>
        <w:tc>
          <w:tcPr>
            <w:tcW w:w="2533" w:type="dxa"/>
            <w:tcBorders>
              <w:top w:val="single" w:sz="6" w:space="0" w:color="006FC0"/>
              <w:left w:val="single" w:sz="6" w:space="0" w:color="006FC0"/>
              <w:bottom w:val="single" w:sz="6" w:space="0" w:color="006FC0"/>
              <w:right w:val="single" w:sz="6" w:space="0" w:color="006FC0"/>
            </w:tcBorders>
          </w:tcPr>
          <w:p w14:paraId="520881A8" w14:textId="77777777" w:rsidR="00C04903" w:rsidRPr="00C04903" w:rsidRDefault="00C04903" w:rsidP="00C04903">
            <w:pPr>
              <w:widowControl w:val="0"/>
              <w:autoSpaceDE w:val="0"/>
              <w:autoSpaceDN w:val="0"/>
              <w:spacing w:after="0" w:line="360" w:lineRule="auto"/>
              <w:ind w:left="307"/>
              <w:jc w:val="center"/>
              <w:rPr>
                <w:rFonts w:ascii="Times New Roman" w:eastAsia="Times New Roman" w:hAnsi="Times New Roman" w:cs="Times New Roman"/>
                <w:sz w:val="24"/>
              </w:rPr>
            </w:pPr>
            <w:r w:rsidRPr="00C04903">
              <w:rPr>
                <w:rFonts w:ascii="Times New Roman" w:eastAsia="Times New Roman" w:hAnsi="Times New Roman" w:cs="Times New Roman"/>
                <w:sz w:val="24"/>
              </w:rPr>
              <w:t>45.85</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(8.80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pacing w:val="-2"/>
                <w:sz w:val="24"/>
              </w:rPr>
              <w:t>100.0)</w:t>
            </w:r>
          </w:p>
        </w:tc>
        <w:tc>
          <w:tcPr>
            <w:tcW w:w="1282" w:type="dxa"/>
            <w:tcBorders>
              <w:top w:val="single" w:sz="6" w:space="0" w:color="006FC0"/>
              <w:left w:val="single" w:sz="6" w:space="0" w:color="006FC0"/>
              <w:bottom w:val="single" w:sz="6" w:space="0" w:color="006FC0"/>
            </w:tcBorders>
          </w:tcPr>
          <w:p w14:paraId="2B62F794" w14:textId="77777777" w:rsidR="00C04903" w:rsidRPr="00C04903" w:rsidRDefault="00C04903" w:rsidP="00C04903">
            <w:pPr>
              <w:widowControl w:val="0"/>
              <w:autoSpaceDE w:val="0"/>
              <w:autoSpaceDN w:val="0"/>
              <w:spacing w:after="0" w:line="360" w:lineRule="auto"/>
              <w:ind w:right="289"/>
              <w:jc w:val="center"/>
              <w:rPr>
                <w:rFonts w:ascii="Times New Roman" w:eastAsia="Times New Roman" w:hAnsi="Times New Roman" w:cs="Times New Roman"/>
                <w:sz w:val="24"/>
              </w:rPr>
            </w:pPr>
            <w:r w:rsidRPr="00C04903">
              <w:rPr>
                <w:rFonts w:ascii="Times New Roman" w:eastAsia="Times New Roman" w:hAnsi="Times New Roman" w:cs="Times New Roman"/>
                <w:spacing w:val="-2"/>
                <w:sz w:val="24"/>
              </w:rPr>
              <w:t>100.0</w:t>
            </w:r>
          </w:p>
        </w:tc>
      </w:tr>
      <w:tr w:rsidR="00C04903" w:rsidRPr="00C04903" w14:paraId="4ACCE1B8" w14:textId="77777777" w:rsidTr="00C04903">
        <w:trPr>
          <w:trHeight w:val="273"/>
        </w:trPr>
        <w:tc>
          <w:tcPr>
            <w:tcW w:w="2711" w:type="dxa"/>
            <w:tcBorders>
              <w:top w:val="single" w:sz="6" w:space="0" w:color="006FC0"/>
              <w:bottom w:val="single" w:sz="6" w:space="0" w:color="006FC0"/>
              <w:right w:val="single" w:sz="6" w:space="0" w:color="006FC0"/>
            </w:tcBorders>
            <w:shd w:val="clear" w:color="auto" w:fill="C6D9F1" w:themeFill="text2" w:themeFillTint="33"/>
          </w:tcPr>
          <w:p w14:paraId="116CE336"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z w:val="24"/>
              </w:rPr>
              <w:t>Physical</w:t>
            </w:r>
            <w:r w:rsidRPr="00C04903">
              <w:rPr>
                <w:rFonts w:ascii="Times New Roman" w:eastAsia="Times New Roman" w:hAnsi="Times New Roman" w:cs="Times New Roman"/>
                <w:b/>
                <w:spacing w:val="-9"/>
                <w:sz w:val="24"/>
              </w:rPr>
              <w:t xml:space="preserve"> </w:t>
            </w:r>
            <w:r w:rsidRPr="00C04903">
              <w:rPr>
                <w:rFonts w:ascii="Times New Roman" w:eastAsia="Times New Roman" w:hAnsi="Times New Roman" w:cs="Times New Roman"/>
                <w:b/>
                <w:spacing w:val="-2"/>
                <w:sz w:val="24"/>
              </w:rPr>
              <w:t>function</w:t>
            </w:r>
          </w:p>
        </w:tc>
        <w:tc>
          <w:tcPr>
            <w:tcW w:w="1901" w:type="dxa"/>
            <w:tcBorders>
              <w:top w:val="single" w:sz="6" w:space="0" w:color="006FC0"/>
              <w:left w:val="single" w:sz="6" w:space="0" w:color="006FC0"/>
              <w:bottom w:val="single" w:sz="6" w:space="0" w:color="006FC0"/>
              <w:right w:val="single" w:sz="6" w:space="0" w:color="006FC0"/>
            </w:tcBorders>
          </w:tcPr>
          <w:p w14:paraId="19554C49" w14:textId="77777777" w:rsidR="00C04903" w:rsidRPr="00C04903" w:rsidRDefault="00C04903" w:rsidP="00C04903">
            <w:pPr>
              <w:widowControl w:val="0"/>
              <w:autoSpaceDE w:val="0"/>
              <w:autoSpaceDN w:val="0"/>
              <w:spacing w:after="0" w:line="360" w:lineRule="auto"/>
              <w:ind w:left="427"/>
              <w:jc w:val="center"/>
              <w:rPr>
                <w:rFonts w:ascii="Times New Roman" w:eastAsia="Times New Roman" w:hAnsi="Times New Roman" w:cs="Times New Roman"/>
                <w:sz w:val="24"/>
              </w:rPr>
            </w:pPr>
            <w:r w:rsidRPr="00C04903">
              <w:rPr>
                <w:rFonts w:ascii="Times New Roman" w:eastAsia="Times New Roman" w:hAnsi="Times New Roman" w:cs="Times New Roman"/>
                <w:sz w:val="24"/>
              </w:rPr>
              <w:t>7.88</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0.87</w:t>
            </w:r>
          </w:p>
        </w:tc>
        <w:tc>
          <w:tcPr>
            <w:tcW w:w="2533" w:type="dxa"/>
            <w:tcBorders>
              <w:top w:val="single" w:sz="6" w:space="0" w:color="006FC0"/>
              <w:left w:val="single" w:sz="6" w:space="0" w:color="006FC0"/>
              <w:bottom w:val="single" w:sz="6" w:space="0" w:color="006FC0"/>
              <w:right w:val="single" w:sz="6" w:space="0" w:color="006FC0"/>
            </w:tcBorders>
          </w:tcPr>
          <w:p w14:paraId="785C52CD" w14:textId="77777777" w:rsidR="00C04903" w:rsidRPr="00C04903" w:rsidRDefault="00C04903" w:rsidP="00C04903">
            <w:pPr>
              <w:widowControl w:val="0"/>
              <w:autoSpaceDE w:val="0"/>
              <w:autoSpaceDN w:val="0"/>
              <w:spacing w:after="0" w:line="360" w:lineRule="auto"/>
              <w:ind w:left="489"/>
              <w:jc w:val="center"/>
              <w:rPr>
                <w:rFonts w:ascii="Times New Roman" w:eastAsia="Times New Roman" w:hAnsi="Times New Roman" w:cs="Times New Roman"/>
                <w:sz w:val="24"/>
              </w:rPr>
            </w:pPr>
            <w:r w:rsidRPr="00C04903">
              <w:rPr>
                <w:rFonts w:ascii="Times New Roman" w:eastAsia="Times New Roman" w:hAnsi="Times New Roman" w:cs="Times New Roman"/>
                <w:sz w:val="24"/>
              </w:rPr>
              <w:t>8.50</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pacing w:val="-4"/>
                <w:sz w:val="24"/>
              </w:rPr>
              <w:t>17.0)</w:t>
            </w:r>
          </w:p>
        </w:tc>
        <w:tc>
          <w:tcPr>
            <w:tcW w:w="1282" w:type="dxa"/>
            <w:tcBorders>
              <w:top w:val="single" w:sz="6" w:space="0" w:color="006FC0"/>
              <w:left w:val="single" w:sz="6" w:space="0" w:color="006FC0"/>
              <w:bottom w:val="single" w:sz="6" w:space="0" w:color="006FC0"/>
            </w:tcBorders>
          </w:tcPr>
          <w:p w14:paraId="08E16ADA" w14:textId="77777777" w:rsidR="00C04903" w:rsidRPr="00C04903" w:rsidRDefault="00C04903" w:rsidP="00C04903">
            <w:pPr>
              <w:widowControl w:val="0"/>
              <w:autoSpaceDE w:val="0"/>
              <w:autoSpaceDN w:val="0"/>
              <w:spacing w:after="0" w:line="360" w:lineRule="auto"/>
              <w:ind w:left="416"/>
              <w:rPr>
                <w:rFonts w:ascii="Times New Roman" w:eastAsia="Times New Roman" w:hAnsi="Times New Roman" w:cs="Times New Roman"/>
                <w:sz w:val="24"/>
              </w:rPr>
            </w:pPr>
            <w:r w:rsidRPr="00C04903">
              <w:rPr>
                <w:rFonts w:ascii="Times New Roman" w:eastAsia="Times New Roman" w:hAnsi="Times New Roman" w:cs="Times New Roman"/>
                <w:spacing w:val="-4"/>
                <w:sz w:val="24"/>
              </w:rPr>
              <w:t>17.0</w:t>
            </w:r>
          </w:p>
        </w:tc>
      </w:tr>
      <w:tr w:rsidR="00C04903" w:rsidRPr="00C04903" w14:paraId="6885ECED" w14:textId="77777777" w:rsidTr="00C04903">
        <w:trPr>
          <w:trHeight w:val="556"/>
        </w:trPr>
        <w:tc>
          <w:tcPr>
            <w:tcW w:w="2711" w:type="dxa"/>
            <w:tcBorders>
              <w:top w:val="single" w:sz="6" w:space="0" w:color="006FC0"/>
              <w:bottom w:val="single" w:sz="6" w:space="0" w:color="006FC0"/>
              <w:right w:val="single" w:sz="6" w:space="0" w:color="006FC0"/>
            </w:tcBorders>
            <w:shd w:val="clear" w:color="auto" w:fill="C6D9F1" w:themeFill="text2" w:themeFillTint="33"/>
          </w:tcPr>
          <w:p w14:paraId="30FC3659"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z w:val="24"/>
              </w:rPr>
              <w:t>Role</w:t>
            </w:r>
            <w:r w:rsidRPr="00C04903">
              <w:rPr>
                <w:rFonts w:ascii="Times New Roman" w:eastAsia="Times New Roman" w:hAnsi="Times New Roman" w:cs="Times New Roman"/>
                <w:b/>
                <w:spacing w:val="80"/>
                <w:sz w:val="24"/>
              </w:rPr>
              <w:t xml:space="preserve"> </w:t>
            </w:r>
            <w:r w:rsidRPr="00C04903">
              <w:rPr>
                <w:rFonts w:ascii="Times New Roman" w:eastAsia="Times New Roman" w:hAnsi="Times New Roman" w:cs="Times New Roman"/>
                <w:b/>
                <w:sz w:val="24"/>
              </w:rPr>
              <w:t>limitation</w:t>
            </w:r>
            <w:r w:rsidRPr="00C04903">
              <w:rPr>
                <w:rFonts w:ascii="Times New Roman" w:eastAsia="Times New Roman" w:hAnsi="Times New Roman" w:cs="Times New Roman"/>
                <w:b/>
                <w:spacing w:val="80"/>
                <w:sz w:val="24"/>
              </w:rPr>
              <w:t xml:space="preserve"> </w:t>
            </w:r>
            <w:r w:rsidRPr="00C04903">
              <w:rPr>
                <w:rFonts w:ascii="Times New Roman" w:eastAsia="Times New Roman" w:hAnsi="Times New Roman" w:cs="Times New Roman"/>
                <w:b/>
                <w:sz w:val="24"/>
              </w:rPr>
              <w:t>due</w:t>
            </w:r>
            <w:r w:rsidRPr="00C04903">
              <w:rPr>
                <w:rFonts w:ascii="Times New Roman" w:eastAsia="Times New Roman" w:hAnsi="Times New Roman" w:cs="Times New Roman"/>
                <w:b/>
                <w:spacing w:val="80"/>
                <w:sz w:val="24"/>
              </w:rPr>
              <w:t xml:space="preserve"> </w:t>
            </w:r>
            <w:r w:rsidRPr="00C04903">
              <w:rPr>
                <w:rFonts w:ascii="Times New Roman" w:eastAsia="Times New Roman" w:hAnsi="Times New Roman" w:cs="Times New Roman"/>
                <w:b/>
                <w:sz w:val="24"/>
              </w:rPr>
              <w:t>to physical problem</w:t>
            </w:r>
          </w:p>
        </w:tc>
        <w:tc>
          <w:tcPr>
            <w:tcW w:w="1901" w:type="dxa"/>
            <w:tcBorders>
              <w:top w:val="single" w:sz="6" w:space="0" w:color="006FC0"/>
              <w:left w:val="single" w:sz="6" w:space="0" w:color="006FC0"/>
              <w:bottom w:val="single" w:sz="6" w:space="0" w:color="006FC0"/>
              <w:right w:val="single" w:sz="6" w:space="0" w:color="006FC0"/>
            </w:tcBorders>
          </w:tcPr>
          <w:p w14:paraId="56BDBA64" w14:textId="77777777" w:rsidR="00C04903" w:rsidRPr="00C04903" w:rsidRDefault="00C04903" w:rsidP="00C04903">
            <w:pPr>
              <w:widowControl w:val="0"/>
              <w:autoSpaceDE w:val="0"/>
              <w:autoSpaceDN w:val="0"/>
              <w:spacing w:before="131" w:after="0" w:line="360" w:lineRule="auto"/>
              <w:ind w:left="489"/>
              <w:jc w:val="center"/>
              <w:rPr>
                <w:rFonts w:ascii="Times New Roman" w:eastAsia="Times New Roman" w:hAnsi="Times New Roman" w:cs="Times New Roman"/>
                <w:sz w:val="24"/>
              </w:rPr>
            </w:pPr>
            <w:r w:rsidRPr="00C04903">
              <w:rPr>
                <w:rFonts w:ascii="Times New Roman" w:eastAsia="Times New Roman" w:hAnsi="Times New Roman" w:cs="Times New Roman"/>
                <w:sz w:val="24"/>
              </w:rPr>
              <w:t>3.0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0.75</w:t>
            </w:r>
          </w:p>
        </w:tc>
        <w:tc>
          <w:tcPr>
            <w:tcW w:w="2533" w:type="dxa"/>
            <w:tcBorders>
              <w:top w:val="single" w:sz="6" w:space="0" w:color="006FC0"/>
              <w:left w:val="single" w:sz="6" w:space="0" w:color="006FC0"/>
              <w:bottom w:val="single" w:sz="6" w:space="0" w:color="006FC0"/>
              <w:right w:val="single" w:sz="6" w:space="0" w:color="006FC0"/>
            </w:tcBorders>
          </w:tcPr>
          <w:p w14:paraId="47A461CC" w14:textId="77777777" w:rsidR="00C04903" w:rsidRPr="00C04903" w:rsidRDefault="00C04903" w:rsidP="00C04903">
            <w:pPr>
              <w:widowControl w:val="0"/>
              <w:autoSpaceDE w:val="0"/>
              <w:autoSpaceDN w:val="0"/>
              <w:spacing w:after="0" w:line="360" w:lineRule="auto"/>
              <w:ind w:left="547"/>
              <w:jc w:val="center"/>
              <w:rPr>
                <w:rFonts w:ascii="Times New Roman" w:eastAsia="Times New Roman" w:hAnsi="Times New Roman" w:cs="Times New Roman"/>
                <w:sz w:val="24"/>
              </w:rPr>
            </w:pP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pacing w:val="-2"/>
                <w:sz w:val="24"/>
              </w:rPr>
              <w:t>12.0)</w:t>
            </w:r>
          </w:p>
        </w:tc>
        <w:tc>
          <w:tcPr>
            <w:tcW w:w="1282" w:type="dxa"/>
            <w:tcBorders>
              <w:top w:val="single" w:sz="6" w:space="0" w:color="006FC0"/>
              <w:left w:val="single" w:sz="6" w:space="0" w:color="006FC0"/>
              <w:bottom w:val="single" w:sz="6" w:space="0" w:color="006FC0"/>
            </w:tcBorders>
          </w:tcPr>
          <w:p w14:paraId="0848B64A"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4"/>
              </w:rPr>
            </w:pPr>
            <w:r w:rsidRPr="00C04903">
              <w:rPr>
                <w:rFonts w:ascii="Times New Roman" w:eastAsia="Times New Roman" w:hAnsi="Times New Roman" w:cs="Times New Roman"/>
                <w:spacing w:val="-4"/>
                <w:sz w:val="24"/>
              </w:rPr>
              <w:t xml:space="preserve">       12.0</w:t>
            </w:r>
          </w:p>
        </w:tc>
      </w:tr>
      <w:tr w:rsidR="00C04903" w:rsidRPr="00C04903" w14:paraId="5F6A6740" w14:textId="77777777" w:rsidTr="00C04903">
        <w:trPr>
          <w:trHeight w:val="272"/>
        </w:trPr>
        <w:tc>
          <w:tcPr>
            <w:tcW w:w="2711" w:type="dxa"/>
            <w:tcBorders>
              <w:top w:val="single" w:sz="6" w:space="0" w:color="006FC0"/>
              <w:bottom w:val="single" w:sz="6" w:space="0" w:color="006FC0"/>
              <w:right w:val="single" w:sz="6" w:space="0" w:color="006FC0"/>
            </w:tcBorders>
            <w:shd w:val="clear" w:color="auto" w:fill="C6D9F1" w:themeFill="text2" w:themeFillTint="33"/>
          </w:tcPr>
          <w:p w14:paraId="74DF3B34"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pacing w:val="-4"/>
                <w:sz w:val="24"/>
              </w:rPr>
              <w:t>Pain</w:t>
            </w:r>
          </w:p>
        </w:tc>
        <w:tc>
          <w:tcPr>
            <w:tcW w:w="1901" w:type="dxa"/>
            <w:tcBorders>
              <w:top w:val="single" w:sz="6" w:space="0" w:color="006FC0"/>
              <w:left w:val="single" w:sz="6" w:space="0" w:color="006FC0"/>
              <w:bottom w:val="single" w:sz="6" w:space="0" w:color="006FC0"/>
              <w:right w:val="single" w:sz="6" w:space="0" w:color="006FC0"/>
            </w:tcBorders>
          </w:tcPr>
          <w:p w14:paraId="32EF2471" w14:textId="77777777" w:rsidR="00C04903" w:rsidRPr="00C04903" w:rsidRDefault="00C04903" w:rsidP="00C04903">
            <w:pPr>
              <w:widowControl w:val="0"/>
              <w:autoSpaceDE w:val="0"/>
              <w:autoSpaceDN w:val="0"/>
              <w:spacing w:after="0" w:line="360" w:lineRule="auto"/>
              <w:ind w:left="427"/>
              <w:jc w:val="center"/>
              <w:rPr>
                <w:rFonts w:ascii="Times New Roman" w:eastAsia="Times New Roman" w:hAnsi="Times New Roman" w:cs="Times New Roman"/>
                <w:sz w:val="24"/>
              </w:rPr>
            </w:pPr>
            <w:r w:rsidRPr="00C04903">
              <w:rPr>
                <w:rFonts w:ascii="Times New Roman" w:eastAsia="Times New Roman" w:hAnsi="Times New Roman" w:cs="Times New Roman"/>
                <w:sz w:val="24"/>
              </w:rPr>
              <w:t>5.81</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0.51</w:t>
            </w:r>
          </w:p>
        </w:tc>
        <w:tc>
          <w:tcPr>
            <w:tcW w:w="2533" w:type="dxa"/>
            <w:tcBorders>
              <w:top w:val="single" w:sz="6" w:space="0" w:color="006FC0"/>
              <w:left w:val="single" w:sz="6" w:space="0" w:color="006FC0"/>
              <w:bottom w:val="single" w:sz="6" w:space="0" w:color="006FC0"/>
              <w:right w:val="single" w:sz="6" w:space="0" w:color="006FC0"/>
            </w:tcBorders>
          </w:tcPr>
          <w:p w14:paraId="1B55C1EB" w14:textId="77777777" w:rsidR="00C04903" w:rsidRPr="00C04903" w:rsidRDefault="00C04903" w:rsidP="00C04903">
            <w:pPr>
              <w:widowControl w:val="0"/>
              <w:autoSpaceDE w:val="0"/>
              <w:autoSpaceDN w:val="0"/>
              <w:spacing w:after="0" w:line="360" w:lineRule="auto"/>
              <w:ind w:left="489"/>
              <w:jc w:val="center"/>
              <w:rPr>
                <w:rFonts w:ascii="Times New Roman" w:eastAsia="Times New Roman" w:hAnsi="Times New Roman" w:cs="Times New Roman"/>
                <w:sz w:val="24"/>
              </w:rPr>
            </w:pPr>
            <w:r w:rsidRPr="00C04903">
              <w:rPr>
                <w:rFonts w:ascii="Times New Roman" w:eastAsia="Times New Roman" w:hAnsi="Times New Roman" w:cs="Times New Roman"/>
                <w:sz w:val="24"/>
              </w:rPr>
              <w:t>5.31</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pacing w:val="-4"/>
                <w:sz w:val="24"/>
              </w:rPr>
              <w:t>11.0)</w:t>
            </w:r>
          </w:p>
        </w:tc>
        <w:tc>
          <w:tcPr>
            <w:tcW w:w="1282" w:type="dxa"/>
            <w:tcBorders>
              <w:top w:val="single" w:sz="6" w:space="0" w:color="006FC0"/>
              <w:left w:val="single" w:sz="6" w:space="0" w:color="006FC0"/>
              <w:bottom w:val="single" w:sz="6" w:space="0" w:color="006FC0"/>
            </w:tcBorders>
          </w:tcPr>
          <w:p w14:paraId="43FD170F"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4"/>
              </w:rPr>
            </w:pPr>
            <w:r w:rsidRPr="00C04903">
              <w:rPr>
                <w:rFonts w:ascii="Times New Roman" w:eastAsia="Times New Roman" w:hAnsi="Times New Roman" w:cs="Times New Roman"/>
                <w:spacing w:val="-4"/>
                <w:sz w:val="24"/>
              </w:rPr>
              <w:t xml:space="preserve">        11.0</w:t>
            </w:r>
          </w:p>
        </w:tc>
      </w:tr>
      <w:tr w:rsidR="00C04903" w:rsidRPr="00C04903" w14:paraId="7F1A7BDD" w14:textId="77777777" w:rsidTr="00C04903">
        <w:trPr>
          <w:trHeight w:val="277"/>
        </w:trPr>
        <w:tc>
          <w:tcPr>
            <w:tcW w:w="2711" w:type="dxa"/>
            <w:tcBorders>
              <w:top w:val="single" w:sz="6" w:space="0" w:color="006FC0"/>
              <w:bottom w:val="single" w:sz="6" w:space="0" w:color="006FC0"/>
              <w:right w:val="single" w:sz="6" w:space="0" w:color="006FC0"/>
            </w:tcBorders>
            <w:shd w:val="clear" w:color="auto" w:fill="C6D9F1" w:themeFill="text2" w:themeFillTint="33"/>
          </w:tcPr>
          <w:p w14:paraId="1007E310"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pacing w:val="-2"/>
                <w:sz w:val="24"/>
              </w:rPr>
              <w:t>Energy</w:t>
            </w:r>
          </w:p>
        </w:tc>
        <w:tc>
          <w:tcPr>
            <w:tcW w:w="1901" w:type="dxa"/>
            <w:tcBorders>
              <w:top w:val="single" w:sz="6" w:space="0" w:color="006FC0"/>
              <w:left w:val="single" w:sz="6" w:space="0" w:color="006FC0"/>
              <w:bottom w:val="single" w:sz="6" w:space="0" w:color="006FC0"/>
              <w:right w:val="single" w:sz="6" w:space="0" w:color="006FC0"/>
            </w:tcBorders>
          </w:tcPr>
          <w:p w14:paraId="199E8401" w14:textId="77777777" w:rsidR="00C04903" w:rsidRPr="00C04903" w:rsidRDefault="00C04903" w:rsidP="00C04903">
            <w:pPr>
              <w:widowControl w:val="0"/>
              <w:autoSpaceDE w:val="0"/>
              <w:autoSpaceDN w:val="0"/>
              <w:spacing w:after="0" w:line="360" w:lineRule="auto"/>
              <w:ind w:left="427"/>
              <w:jc w:val="center"/>
              <w:rPr>
                <w:rFonts w:ascii="Times New Roman" w:eastAsia="Times New Roman" w:hAnsi="Times New Roman" w:cs="Times New Roman"/>
                <w:sz w:val="24"/>
              </w:rPr>
            </w:pPr>
            <w:r w:rsidRPr="00C04903">
              <w:rPr>
                <w:rFonts w:ascii="Times New Roman" w:eastAsia="Times New Roman" w:hAnsi="Times New Roman" w:cs="Times New Roman"/>
                <w:sz w:val="24"/>
              </w:rPr>
              <w:t>5.72</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0.41</w:t>
            </w:r>
          </w:p>
        </w:tc>
        <w:tc>
          <w:tcPr>
            <w:tcW w:w="2533" w:type="dxa"/>
            <w:tcBorders>
              <w:top w:val="single" w:sz="6" w:space="0" w:color="006FC0"/>
              <w:left w:val="single" w:sz="6" w:space="0" w:color="006FC0"/>
              <w:bottom w:val="single" w:sz="6" w:space="0" w:color="006FC0"/>
              <w:right w:val="single" w:sz="6" w:space="0" w:color="006FC0"/>
            </w:tcBorders>
          </w:tcPr>
          <w:p w14:paraId="713ACDC3" w14:textId="77777777" w:rsidR="00C04903" w:rsidRPr="00C04903" w:rsidRDefault="00C04903" w:rsidP="00C04903">
            <w:pPr>
              <w:widowControl w:val="0"/>
              <w:autoSpaceDE w:val="0"/>
              <w:autoSpaceDN w:val="0"/>
              <w:spacing w:after="0" w:line="360" w:lineRule="auto"/>
              <w:ind w:left="427"/>
              <w:jc w:val="center"/>
              <w:rPr>
                <w:rFonts w:ascii="Times New Roman" w:eastAsia="Times New Roman" w:hAnsi="Times New Roman" w:cs="Times New Roman"/>
                <w:sz w:val="24"/>
              </w:rPr>
            </w:pPr>
            <w:r w:rsidRPr="00C04903">
              <w:rPr>
                <w:rFonts w:ascii="Times New Roman" w:eastAsia="Times New Roman" w:hAnsi="Times New Roman" w:cs="Times New Roman"/>
                <w:sz w:val="24"/>
              </w:rPr>
              <w:t>5.76</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(1.44</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pacing w:val="-4"/>
                <w:sz w:val="24"/>
              </w:rPr>
              <w:t>12.0)</w:t>
            </w:r>
          </w:p>
        </w:tc>
        <w:tc>
          <w:tcPr>
            <w:tcW w:w="1282" w:type="dxa"/>
            <w:tcBorders>
              <w:top w:val="single" w:sz="6" w:space="0" w:color="006FC0"/>
              <w:left w:val="single" w:sz="6" w:space="0" w:color="006FC0"/>
              <w:bottom w:val="single" w:sz="6" w:space="0" w:color="006FC0"/>
            </w:tcBorders>
          </w:tcPr>
          <w:p w14:paraId="77F4A2E7" w14:textId="77777777" w:rsidR="00C04903" w:rsidRPr="00C04903" w:rsidRDefault="00C04903" w:rsidP="00C04903">
            <w:pPr>
              <w:widowControl w:val="0"/>
              <w:autoSpaceDE w:val="0"/>
              <w:autoSpaceDN w:val="0"/>
              <w:spacing w:after="0" w:line="360" w:lineRule="auto"/>
              <w:ind w:left="416"/>
              <w:rPr>
                <w:rFonts w:ascii="Times New Roman" w:eastAsia="Times New Roman" w:hAnsi="Times New Roman" w:cs="Times New Roman"/>
                <w:sz w:val="24"/>
              </w:rPr>
            </w:pPr>
            <w:r w:rsidRPr="00C04903">
              <w:rPr>
                <w:rFonts w:ascii="Times New Roman" w:eastAsia="Times New Roman" w:hAnsi="Times New Roman" w:cs="Times New Roman"/>
                <w:spacing w:val="-4"/>
                <w:sz w:val="24"/>
              </w:rPr>
              <w:t>12.0</w:t>
            </w:r>
          </w:p>
        </w:tc>
      </w:tr>
      <w:tr w:rsidR="00C04903" w:rsidRPr="00C04903" w14:paraId="2B0C2699" w14:textId="77777777" w:rsidTr="00C04903">
        <w:trPr>
          <w:trHeight w:val="273"/>
        </w:trPr>
        <w:tc>
          <w:tcPr>
            <w:tcW w:w="2711" w:type="dxa"/>
            <w:tcBorders>
              <w:top w:val="single" w:sz="6" w:space="0" w:color="006FC0"/>
              <w:bottom w:val="single" w:sz="6" w:space="0" w:color="006FC0"/>
              <w:right w:val="single" w:sz="6" w:space="0" w:color="006FC0"/>
            </w:tcBorders>
            <w:shd w:val="clear" w:color="auto" w:fill="C6D9F1" w:themeFill="text2" w:themeFillTint="33"/>
          </w:tcPr>
          <w:p w14:paraId="360EC88B"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z w:val="24"/>
              </w:rPr>
              <w:t>Health</w:t>
            </w:r>
            <w:r w:rsidRPr="00C04903">
              <w:rPr>
                <w:rFonts w:ascii="Times New Roman" w:eastAsia="Times New Roman" w:hAnsi="Times New Roman" w:cs="Times New Roman"/>
                <w:b/>
                <w:spacing w:val="-4"/>
                <w:sz w:val="24"/>
              </w:rPr>
              <w:t xml:space="preserve"> </w:t>
            </w:r>
            <w:r w:rsidRPr="00C04903">
              <w:rPr>
                <w:rFonts w:ascii="Times New Roman" w:eastAsia="Times New Roman" w:hAnsi="Times New Roman" w:cs="Times New Roman"/>
                <w:b/>
                <w:spacing w:val="-2"/>
                <w:sz w:val="24"/>
              </w:rPr>
              <w:t>perception</w:t>
            </w:r>
          </w:p>
        </w:tc>
        <w:tc>
          <w:tcPr>
            <w:tcW w:w="1901" w:type="dxa"/>
            <w:tcBorders>
              <w:top w:val="single" w:sz="6" w:space="0" w:color="006FC0"/>
              <w:left w:val="single" w:sz="6" w:space="0" w:color="006FC0"/>
              <w:bottom w:val="single" w:sz="6" w:space="0" w:color="006FC0"/>
              <w:right w:val="single" w:sz="6" w:space="0" w:color="006FC0"/>
            </w:tcBorders>
          </w:tcPr>
          <w:p w14:paraId="70304EB1" w14:textId="77777777" w:rsidR="00C04903" w:rsidRPr="00C04903" w:rsidRDefault="00C04903" w:rsidP="00C04903">
            <w:pPr>
              <w:widowControl w:val="0"/>
              <w:autoSpaceDE w:val="0"/>
              <w:autoSpaceDN w:val="0"/>
              <w:spacing w:after="0" w:line="360" w:lineRule="auto"/>
              <w:ind w:left="427"/>
              <w:jc w:val="center"/>
              <w:rPr>
                <w:rFonts w:ascii="Times New Roman" w:eastAsia="Times New Roman" w:hAnsi="Times New Roman" w:cs="Times New Roman"/>
                <w:sz w:val="24"/>
              </w:rPr>
            </w:pPr>
            <w:r w:rsidRPr="00C04903">
              <w:rPr>
                <w:rFonts w:ascii="Times New Roman" w:eastAsia="Times New Roman" w:hAnsi="Times New Roman" w:cs="Times New Roman"/>
                <w:sz w:val="24"/>
              </w:rPr>
              <w:t>8.05</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0.51</w:t>
            </w:r>
          </w:p>
        </w:tc>
        <w:tc>
          <w:tcPr>
            <w:tcW w:w="2533" w:type="dxa"/>
            <w:tcBorders>
              <w:top w:val="single" w:sz="6" w:space="0" w:color="006FC0"/>
              <w:left w:val="single" w:sz="6" w:space="0" w:color="006FC0"/>
              <w:bottom w:val="single" w:sz="6" w:space="0" w:color="006FC0"/>
              <w:right w:val="single" w:sz="6" w:space="0" w:color="006FC0"/>
            </w:tcBorders>
          </w:tcPr>
          <w:p w14:paraId="0847C01C" w14:textId="77777777" w:rsidR="00C04903" w:rsidRPr="00C04903" w:rsidRDefault="00C04903" w:rsidP="00C04903">
            <w:pPr>
              <w:widowControl w:val="0"/>
              <w:autoSpaceDE w:val="0"/>
              <w:autoSpaceDN w:val="0"/>
              <w:spacing w:after="0" w:line="360" w:lineRule="auto"/>
              <w:ind w:left="427"/>
              <w:jc w:val="center"/>
              <w:rPr>
                <w:rFonts w:ascii="Times New Roman" w:eastAsia="Times New Roman" w:hAnsi="Times New Roman" w:cs="Times New Roman"/>
                <w:sz w:val="24"/>
              </w:rPr>
            </w:pPr>
            <w:r w:rsidRPr="00C04903">
              <w:rPr>
                <w:rFonts w:ascii="Times New Roman" w:eastAsia="Times New Roman" w:hAnsi="Times New Roman" w:cs="Times New Roman"/>
                <w:sz w:val="24"/>
              </w:rPr>
              <w:t>7.65</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(2.55</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pacing w:val="-4"/>
                <w:sz w:val="24"/>
              </w:rPr>
              <w:t>17.0)</w:t>
            </w:r>
          </w:p>
        </w:tc>
        <w:tc>
          <w:tcPr>
            <w:tcW w:w="1282" w:type="dxa"/>
            <w:tcBorders>
              <w:top w:val="single" w:sz="6" w:space="0" w:color="006FC0"/>
              <w:left w:val="single" w:sz="6" w:space="0" w:color="006FC0"/>
              <w:bottom w:val="single" w:sz="6" w:space="0" w:color="006FC0"/>
            </w:tcBorders>
          </w:tcPr>
          <w:p w14:paraId="43A1A38D" w14:textId="77777777" w:rsidR="00C04903" w:rsidRPr="00C04903" w:rsidRDefault="00C04903" w:rsidP="00C04903">
            <w:pPr>
              <w:widowControl w:val="0"/>
              <w:autoSpaceDE w:val="0"/>
              <w:autoSpaceDN w:val="0"/>
              <w:spacing w:after="0" w:line="360" w:lineRule="auto"/>
              <w:ind w:left="416"/>
              <w:rPr>
                <w:rFonts w:ascii="Times New Roman" w:eastAsia="Times New Roman" w:hAnsi="Times New Roman" w:cs="Times New Roman"/>
                <w:sz w:val="24"/>
              </w:rPr>
            </w:pPr>
            <w:r w:rsidRPr="00C04903">
              <w:rPr>
                <w:rFonts w:ascii="Times New Roman" w:eastAsia="Times New Roman" w:hAnsi="Times New Roman" w:cs="Times New Roman"/>
                <w:spacing w:val="-4"/>
                <w:sz w:val="24"/>
              </w:rPr>
              <w:t>17.0</w:t>
            </w:r>
          </w:p>
        </w:tc>
      </w:tr>
      <w:tr w:rsidR="00C04903" w:rsidRPr="00C04903" w14:paraId="7E2C1121" w14:textId="77777777" w:rsidTr="00C04903">
        <w:trPr>
          <w:trHeight w:val="277"/>
        </w:trPr>
        <w:tc>
          <w:tcPr>
            <w:tcW w:w="2711" w:type="dxa"/>
            <w:tcBorders>
              <w:top w:val="single" w:sz="6" w:space="0" w:color="006FC0"/>
              <w:bottom w:val="single" w:sz="6" w:space="0" w:color="006FC0"/>
              <w:right w:val="single" w:sz="6" w:space="0" w:color="006FC0"/>
            </w:tcBorders>
            <w:shd w:val="clear" w:color="auto" w:fill="C6D9F1" w:themeFill="text2" w:themeFillTint="33"/>
          </w:tcPr>
          <w:p w14:paraId="0C319546" w14:textId="77777777" w:rsidR="00C04903" w:rsidRPr="00C04903" w:rsidRDefault="00C04903" w:rsidP="00C04903">
            <w:pPr>
              <w:widowControl w:val="0"/>
              <w:autoSpaceDE w:val="0"/>
              <w:autoSpaceDN w:val="0"/>
              <w:spacing w:before="1"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z w:val="24"/>
              </w:rPr>
              <w:t>Social</w:t>
            </w:r>
            <w:r w:rsidRPr="00C04903">
              <w:rPr>
                <w:rFonts w:ascii="Times New Roman" w:eastAsia="Times New Roman" w:hAnsi="Times New Roman" w:cs="Times New Roman"/>
                <w:b/>
                <w:spacing w:val="-5"/>
                <w:sz w:val="24"/>
              </w:rPr>
              <w:t xml:space="preserve"> </w:t>
            </w:r>
            <w:r w:rsidRPr="00C04903">
              <w:rPr>
                <w:rFonts w:ascii="Times New Roman" w:eastAsia="Times New Roman" w:hAnsi="Times New Roman" w:cs="Times New Roman"/>
                <w:b/>
                <w:spacing w:val="-2"/>
                <w:sz w:val="24"/>
              </w:rPr>
              <w:t>function</w:t>
            </w:r>
          </w:p>
        </w:tc>
        <w:tc>
          <w:tcPr>
            <w:tcW w:w="1901" w:type="dxa"/>
            <w:tcBorders>
              <w:top w:val="single" w:sz="6" w:space="0" w:color="006FC0"/>
              <w:left w:val="single" w:sz="6" w:space="0" w:color="006FC0"/>
              <w:bottom w:val="single" w:sz="6" w:space="0" w:color="006FC0"/>
              <w:right w:val="single" w:sz="6" w:space="0" w:color="006FC0"/>
            </w:tcBorders>
          </w:tcPr>
          <w:p w14:paraId="6538622A" w14:textId="77777777" w:rsidR="00C04903" w:rsidRPr="00C04903" w:rsidRDefault="00C04903" w:rsidP="00C04903">
            <w:pPr>
              <w:widowControl w:val="0"/>
              <w:autoSpaceDE w:val="0"/>
              <w:autoSpaceDN w:val="0"/>
              <w:spacing w:after="0" w:line="360" w:lineRule="auto"/>
              <w:ind w:left="427"/>
              <w:jc w:val="center"/>
              <w:rPr>
                <w:rFonts w:ascii="Times New Roman" w:eastAsia="Times New Roman" w:hAnsi="Times New Roman" w:cs="Times New Roman"/>
                <w:sz w:val="24"/>
              </w:rPr>
            </w:pPr>
            <w:r w:rsidRPr="00C04903">
              <w:rPr>
                <w:rFonts w:ascii="Times New Roman" w:eastAsia="Times New Roman" w:hAnsi="Times New Roman" w:cs="Times New Roman"/>
                <w:sz w:val="24"/>
              </w:rPr>
              <w:t>7.48</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0.47</w:t>
            </w:r>
          </w:p>
        </w:tc>
        <w:tc>
          <w:tcPr>
            <w:tcW w:w="2533" w:type="dxa"/>
            <w:tcBorders>
              <w:top w:val="single" w:sz="6" w:space="0" w:color="006FC0"/>
              <w:left w:val="single" w:sz="6" w:space="0" w:color="006FC0"/>
              <w:bottom w:val="single" w:sz="6" w:space="0" w:color="006FC0"/>
              <w:right w:val="single" w:sz="6" w:space="0" w:color="006FC0"/>
            </w:tcBorders>
          </w:tcPr>
          <w:p w14:paraId="3F1AC6E4" w14:textId="77777777" w:rsidR="00C04903" w:rsidRPr="00C04903" w:rsidRDefault="00C04903" w:rsidP="00C04903">
            <w:pPr>
              <w:widowControl w:val="0"/>
              <w:autoSpaceDE w:val="0"/>
              <w:autoSpaceDN w:val="0"/>
              <w:spacing w:after="0" w:line="360" w:lineRule="auto"/>
              <w:ind w:left="427"/>
              <w:jc w:val="center"/>
              <w:rPr>
                <w:rFonts w:ascii="Times New Roman" w:eastAsia="Times New Roman" w:hAnsi="Times New Roman" w:cs="Times New Roman"/>
                <w:sz w:val="24"/>
              </w:rPr>
            </w:pPr>
            <w:r w:rsidRPr="00C04903">
              <w:rPr>
                <w:rFonts w:ascii="Times New Roman" w:eastAsia="Times New Roman" w:hAnsi="Times New Roman" w:cs="Times New Roman"/>
                <w:sz w:val="24"/>
              </w:rPr>
              <w:t>7.99</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(1.99</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pacing w:val="-4"/>
                <w:sz w:val="24"/>
              </w:rPr>
              <w:t>12.0)</w:t>
            </w:r>
          </w:p>
        </w:tc>
        <w:tc>
          <w:tcPr>
            <w:tcW w:w="1282" w:type="dxa"/>
            <w:tcBorders>
              <w:top w:val="single" w:sz="6" w:space="0" w:color="006FC0"/>
              <w:left w:val="single" w:sz="6" w:space="0" w:color="006FC0"/>
              <w:bottom w:val="single" w:sz="6" w:space="0" w:color="006FC0"/>
            </w:tcBorders>
          </w:tcPr>
          <w:p w14:paraId="014CE64F" w14:textId="77777777" w:rsidR="00C04903" w:rsidRPr="00C04903" w:rsidRDefault="00C04903" w:rsidP="00C04903">
            <w:pPr>
              <w:widowControl w:val="0"/>
              <w:autoSpaceDE w:val="0"/>
              <w:autoSpaceDN w:val="0"/>
              <w:spacing w:after="0" w:line="360" w:lineRule="auto"/>
              <w:ind w:left="416"/>
              <w:rPr>
                <w:rFonts w:ascii="Times New Roman" w:eastAsia="Times New Roman" w:hAnsi="Times New Roman" w:cs="Times New Roman"/>
                <w:sz w:val="24"/>
              </w:rPr>
            </w:pPr>
            <w:r w:rsidRPr="00C04903">
              <w:rPr>
                <w:rFonts w:ascii="Times New Roman" w:eastAsia="Times New Roman" w:hAnsi="Times New Roman" w:cs="Times New Roman"/>
                <w:spacing w:val="-4"/>
                <w:sz w:val="24"/>
              </w:rPr>
              <w:t>12.0</w:t>
            </w:r>
          </w:p>
        </w:tc>
      </w:tr>
      <w:tr w:rsidR="00C04903" w:rsidRPr="00C04903" w14:paraId="3E277A94" w14:textId="77777777" w:rsidTr="00C04903">
        <w:trPr>
          <w:trHeight w:val="277"/>
        </w:trPr>
        <w:tc>
          <w:tcPr>
            <w:tcW w:w="2711" w:type="dxa"/>
            <w:tcBorders>
              <w:top w:val="single" w:sz="6" w:space="0" w:color="006FC0"/>
              <w:bottom w:val="single" w:sz="6" w:space="0" w:color="006FC0"/>
              <w:right w:val="single" w:sz="6" w:space="0" w:color="006FC0"/>
            </w:tcBorders>
            <w:shd w:val="clear" w:color="auto" w:fill="C6D9F1" w:themeFill="text2" w:themeFillTint="33"/>
          </w:tcPr>
          <w:p w14:paraId="7B9A142D"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z w:val="24"/>
              </w:rPr>
              <w:t>Sexual</w:t>
            </w:r>
            <w:r w:rsidRPr="00C04903">
              <w:rPr>
                <w:rFonts w:ascii="Times New Roman" w:eastAsia="Times New Roman" w:hAnsi="Times New Roman" w:cs="Times New Roman"/>
                <w:b/>
                <w:spacing w:val="-8"/>
                <w:sz w:val="24"/>
              </w:rPr>
              <w:t xml:space="preserve"> </w:t>
            </w:r>
            <w:r w:rsidRPr="00C04903">
              <w:rPr>
                <w:rFonts w:ascii="Times New Roman" w:eastAsia="Times New Roman" w:hAnsi="Times New Roman" w:cs="Times New Roman"/>
                <w:b/>
                <w:spacing w:val="-2"/>
                <w:sz w:val="24"/>
              </w:rPr>
              <w:t>function</w:t>
            </w:r>
          </w:p>
        </w:tc>
        <w:tc>
          <w:tcPr>
            <w:tcW w:w="1901" w:type="dxa"/>
            <w:tcBorders>
              <w:top w:val="single" w:sz="6" w:space="0" w:color="006FC0"/>
              <w:left w:val="single" w:sz="6" w:space="0" w:color="006FC0"/>
              <w:bottom w:val="single" w:sz="6" w:space="0" w:color="006FC0"/>
              <w:right w:val="single" w:sz="6" w:space="0" w:color="006FC0"/>
            </w:tcBorders>
          </w:tcPr>
          <w:p w14:paraId="6104EB05" w14:textId="77777777" w:rsidR="00C04903" w:rsidRPr="00C04903" w:rsidRDefault="00C04903" w:rsidP="00C04903">
            <w:pPr>
              <w:widowControl w:val="0"/>
              <w:autoSpaceDE w:val="0"/>
              <w:autoSpaceDN w:val="0"/>
              <w:spacing w:after="0" w:line="360" w:lineRule="auto"/>
              <w:ind w:left="427"/>
              <w:jc w:val="center"/>
              <w:rPr>
                <w:rFonts w:ascii="Times New Roman" w:eastAsia="Times New Roman" w:hAnsi="Times New Roman" w:cs="Times New Roman"/>
                <w:sz w:val="24"/>
              </w:rPr>
            </w:pPr>
            <w:r w:rsidRPr="00C04903">
              <w:rPr>
                <w:rFonts w:ascii="Times New Roman" w:eastAsia="Times New Roman" w:hAnsi="Times New Roman" w:cs="Times New Roman"/>
                <w:sz w:val="24"/>
              </w:rPr>
              <w:t>6.70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0.40</w:t>
            </w:r>
          </w:p>
        </w:tc>
        <w:tc>
          <w:tcPr>
            <w:tcW w:w="2533" w:type="dxa"/>
            <w:tcBorders>
              <w:top w:val="single" w:sz="6" w:space="0" w:color="006FC0"/>
              <w:left w:val="single" w:sz="6" w:space="0" w:color="006FC0"/>
              <w:bottom w:val="single" w:sz="6" w:space="0" w:color="006FC0"/>
              <w:right w:val="single" w:sz="6" w:space="0" w:color="006FC0"/>
            </w:tcBorders>
          </w:tcPr>
          <w:p w14:paraId="14B91595" w14:textId="77777777" w:rsidR="00C04903" w:rsidRPr="00C04903" w:rsidRDefault="00C04903" w:rsidP="00C04903">
            <w:pPr>
              <w:widowControl w:val="0"/>
              <w:autoSpaceDE w:val="0"/>
              <w:autoSpaceDN w:val="0"/>
              <w:spacing w:after="0" w:line="360" w:lineRule="auto"/>
              <w:ind w:left="610"/>
              <w:jc w:val="center"/>
              <w:rPr>
                <w:rFonts w:ascii="Times New Roman" w:eastAsia="Times New Roman" w:hAnsi="Times New Roman" w:cs="Times New Roman"/>
                <w:sz w:val="24"/>
              </w:rPr>
            </w:pPr>
            <w:r w:rsidRPr="00C04903">
              <w:rPr>
                <w:rFonts w:ascii="Times New Roman" w:eastAsia="Times New Roman" w:hAnsi="Times New Roman" w:cs="Times New Roman"/>
                <w:sz w:val="24"/>
              </w:rPr>
              <w:t>8.0 (0.0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pacing w:val="-4"/>
                <w:sz w:val="24"/>
              </w:rPr>
              <w:t>8.0)</w:t>
            </w:r>
          </w:p>
        </w:tc>
        <w:tc>
          <w:tcPr>
            <w:tcW w:w="1282" w:type="dxa"/>
            <w:tcBorders>
              <w:top w:val="single" w:sz="6" w:space="0" w:color="006FC0"/>
              <w:left w:val="single" w:sz="6" w:space="0" w:color="006FC0"/>
              <w:bottom w:val="single" w:sz="6" w:space="0" w:color="006FC0"/>
            </w:tcBorders>
          </w:tcPr>
          <w:p w14:paraId="1B7DA4C9" w14:textId="77777777" w:rsidR="00C04903" w:rsidRPr="00C04903" w:rsidRDefault="00C04903" w:rsidP="00C04903">
            <w:pPr>
              <w:widowControl w:val="0"/>
              <w:autoSpaceDE w:val="0"/>
              <w:autoSpaceDN w:val="0"/>
              <w:spacing w:after="0" w:line="360" w:lineRule="auto"/>
              <w:ind w:left="485" w:right="418"/>
              <w:jc w:val="center"/>
              <w:rPr>
                <w:rFonts w:ascii="Times New Roman" w:eastAsia="Times New Roman" w:hAnsi="Times New Roman" w:cs="Times New Roman"/>
                <w:sz w:val="24"/>
              </w:rPr>
            </w:pPr>
            <w:r w:rsidRPr="00C04903">
              <w:rPr>
                <w:rFonts w:ascii="Times New Roman" w:eastAsia="Times New Roman" w:hAnsi="Times New Roman" w:cs="Times New Roman"/>
                <w:spacing w:val="-5"/>
                <w:sz w:val="24"/>
              </w:rPr>
              <w:t>8.0</w:t>
            </w:r>
          </w:p>
        </w:tc>
      </w:tr>
      <w:tr w:rsidR="00C04903" w:rsidRPr="00C04903" w14:paraId="0B7B2782" w14:textId="77777777" w:rsidTr="00C04903">
        <w:trPr>
          <w:trHeight w:val="554"/>
        </w:trPr>
        <w:tc>
          <w:tcPr>
            <w:tcW w:w="2711" w:type="dxa"/>
            <w:tcBorders>
              <w:top w:val="single" w:sz="6" w:space="0" w:color="006FC0"/>
              <w:right w:val="single" w:sz="6" w:space="0" w:color="006FC0"/>
            </w:tcBorders>
            <w:shd w:val="clear" w:color="auto" w:fill="C6D9F1" w:themeFill="text2" w:themeFillTint="33"/>
          </w:tcPr>
          <w:p w14:paraId="0B964527"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z w:val="24"/>
              </w:rPr>
              <w:t>Health</w:t>
            </w:r>
            <w:r w:rsidRPr="00C04903">
              <w:rPr>
                <w:rFonts w:ascii="Times New Roman" w:eastAsia="Times New Roman" w:hAnsi="Times New Roman" w:cs="Times New Roman"/>
                <w:b/>
                <w:spacing w:val="80"/>
                <w:sz w:val="24"/>
              </w:rPr>
              <w:t xml:space="preserve"> </w:t>
            </w:r>
            <w:r w:rsidRPr="00C04903">
              <w:rPr>
                <w:rFonts w:ascii="Times New Roman" w:eastAsia="Times New Roman" w:hAnsi="Times New Roman" w:cs="Times New Roman"/>
                <w:b/>
                <w:sz w:val="24"/>
              </w:rPr>
              <w:t>distress</w:t>
            </w:r>
            <w:r w:rsidRPr="00C04903">
              <w:rPr>
                <w:rFonts w:ascii="Times New Roman" w:eastAsia="Times New Roman" w:hAnsi="Times New Roman" w:cs="Times New Roman"/>
                <w:b/>
                <w:spacing w:val="80"/>
                <w:sz w:val="24"/>
              </w:rPr>
              <w:t xml:space="preserve"> </w:t>
            </w:r>
            <w:r w:rsidRPr="00C04903">
              <w:rPr>
                <w:rFonts w:ascii="Times New Roman" w:eastAsia="Times New Roman" w:hAnsi="Times New Roman" w:cs="Times New Roman"/>
                <w:b/>
                <w:sz w:val="24"/>
              </w:rPr>
              <w:t>due</w:t>
            </w:r>
            <w:r w:rsidRPr="00C04903">
              <w:rPr>
                <w:rFonts w:ascii="Times New Roman" w:eastAsia="Times New Roman" w:hAnsi="Times New Roman" w:cs="Times New Roman"/>
                <w:b/>
                <w:spacing w:val="80"/>
                <w:sz w:val="24"/>
              </w:rPr>
              <w:t xml:space="preserve"> </w:t>
            </w:r>
            <w:r w:rsidRPr="00C04903">
              <w:rPr>
                <w:rFonts w:ascii="Times New Roman" w:eastAsia="Times New Roman" w:hAnsi="Times New Roman" w:cs="Times New Roman"/>
                <w:b/>
                <w:sz w:val="24"/>
              </w:rPr>
              <w:t>to physical problem</w:t>
            </w:r>
          </w:p>
        </w:tc>
        <w:tc>
          <w:tcPr>
            <w:tcW w:w="1901" w:type="dxa"/>
            <w:tcBorders>
              <w:top w:val="single" w:sz="6" w:space="0" w:color="006FC0"/>
              <w:left w:val="single" w:sz="6" w:space="0" w:color="006FC0"/>
              <w:right w:val="single" w:sz="6" w:space="0" w:color="006FC0"/>
            </w:tcBorders>
          </w:tcPr>
          <w:p w14:paraId="1EE7A44A" w14:textId="77777777" w:rsidR="00C04903" w:rsidRPr="00C04903" w:rsidRDefault="00C04903" w:rsidP="00C04903">
            <w:pPr>
              <w:widowControl w:val="0"/>
              <w:autoSpaceDE w:val="0"/>
              <w:autoSpaceDN w:val="0"/>
              <w:spacing w:before="131" w:after="0" w:line="360" w:lineRule="auto"/>
              <w:ind w:left="427"/>
              <w:jc w:val="center"/>
              <w:rPr>
                <w:rFonts w:ascii="Times New Roman" w:eastAsia="Times New Roman" w:hAnsi="Times New Roman" w:cs="Times New Roman"/>
                <w:sz w:val="24"/>
              </w:rPr>
            </w:pPr>
            <w:r w:rsidRPr="00C04903">
              <w:rPr>
                <w:rFonts w:ascii="Times New Roman" w:eastAsia="Times New Roman" w:hAnsi="Times New Roman" w:cs="Times New Roman"/>
                <w:sz w:val="24"/>
              </w:rPr>
              <w:t>5.57</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0.50</w:t>
            </w:r>
          </w:p>
        </w:tc>
        <w:tc>
          <w:tcPr>
            <w:tcW w:w="2533" w:type="dxa"/>
            <w:tcBorders>
              <w:top w:val="single" w:sz="6" w:space="0" w:color="006FC0"/>
              <w:left w:val="single" w:sz="6" w:space="0" w:color="006FC0"/>
              <w:right w:val="single" w:sz="6" w:space="0" w:color="006FC0"/>
            </w:tcBorders>
          </w:tcPr>
          <w:p w14:paraId="37966A6C" w14:textId="77777777" w:rsidR="00C04903" w:rsidRPr="00C04903" w:rsidRDefault="00C04903" w:rsidP="00C04903">
            <w:pPr>
              <w:widowControl w:val="0"/>
              <w:autoSpaceDE w:val="0"/>
              <w:autoSpaceDN w:val="0"/>
              <w:spacing w:after="0" w:line="360" w:lineRule="auto"/>
              <w:ind w:left="562"/>
              <w:jc w:val="center"/>
              <w:rPr>
                <w:rFonts w:ascii="Times New Roman" w:eastAsia="Times New Roman" w:hAnsi="Times New Roman" w:cs="Times New Roman"/>
                <w:sz w:val="24"/>
              </w:rPr>
            </w:pPr>
            <w:r w:rsidRPr="00C04903">
              <w:rPr>
                <w:rFonts w:ascii="Times New Roman" w:eastAsia="Times New Roman" w:hAnsi="Times New Roman" w:cs="Times New Roman"/>
                <w:sz w:val="24"/>
              </w:rPr>
              <w:t>4.40</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pacing w:val="-4"/>
                <w:sz w:val="24"/>
              </w:rPr>
              <w:t>11.0)</w:t>
            </w:r>
          </w:p>
        </w:tc>
        <w:tc>
          <w:tcPr>
            <w:tcW w:w="1282" w:type="dxa"/>
            <w:tcBorders>
              <w:top w:val="single" w:sz="6" w:space="0" w:color="006FC0"/>
              <w:left w:val="single" w:sz="6" w:space="0" w:color="006FC0"/>
            </w:tcBorders>
          </w:tcPr>
          <w:p w14:paraId="207D8C46" w14:textId="77777777" w:rsidR="00C04903" w:rsidRPr="00C04903" w:rsidRDefault="00C04903" w:rsidP="00C04903">
            <w:pPr>
              <w:widowControl w:val="0"/>
              <w:autoSpaceDE w:val="0"/>
              <w:autoSpaceDN w:val="0"/>
              <w:spacing w:after="0" w:line="360" w:lineRule="auto"/>
              <w:ind w:right="279"/>
              <w:jc w:val="center"/>
              <w:rPr>
                <w:rFonts w:ascii="Times New Roman" w:eastAsia="Times New Roman" w:hAnsi="Times New Roman" w:cs="Times New Roman"/>
                <w:sz w:val="24"/>
              </w:rPr>
            </w:pPr>
            <w:r w:rsidRPr="00C04903">
              <w:rPr>
                <w:rFonts w:ascii="Times New Roman" w:eastAsia="Times New Roman" w:hAnsi="Times New Roman" w:cs="Times New Roman"/>
                <w:spacing w:val="-4"/>
                <w:sz w:val="24"/>
              </w:rPr>
              <w:t xml:space="preserve">        11.0</w:t>
            </w:r>
          </w:p>
        </w:tc>
      </w:tr>
    </w:tbl>
    <w:p w14:paraId="0EA7640C" w14:textId="77777777" w:rsidR="00C04903" w:rsidRPr="00C04903" w:rsidRDefault="00C04903" w:rsidP="00C04903">
      <w:pPr>
        <w:widowControl w:val="0"/>
        <w:autoSpaceDE w:val="0"/>
        <w:autoSpaceDN w:val="0"/>
        <w:spacing w:before="100" w:after="0" w:line="240" w:lineRule="auto"/>
        <w:rPr>
          <w:rFonts w:ascii="Times New Roman" w:eastAsia="Times New Roman" w:hAnsi="Times New Roman" w:cs="Times New Roman"/>
          <w:sz w:val="24"/>
        </w:rPr>
      </w:pPr>
      <w:r w:rsidRPr="00C04903">
        <w:rPr>
          <w:rFonts w:ascii="Times New Roman" w:eastAsia="Times New Roman" w:hAnsi="Times New Roman" w:cs="Times New Roman"/>
          <w:sz w:val="24"/>
        </w:rPr>
        <w:t>Min.:</w:t>
      </w:r>
      <w:r w:rsidRPr="00C04903">
        <w:rPr>
          <w:rFonts w:ascii="Times New Roman" w:eastAsia="Times New Roman" w:hAnsi="Times New Roman" w:cs="Times New Roman"/>
          <w:spacing w:val="-5"/>
          <w:sz w:val="24"/>
        </w:rPr>
        <w:t xml:space="preserve"> </w:t>
      </w:r>
      <w:r w:rsidRPr="00C04903">
        <w:rPr>
          <w:rFonts w:ascii="Times New Roman" w:eastAsia="Times New Roman" w:hAnsi="Times New Roman" w:cs="Times New Roman"/>
          <w:sz w:val="24"/>
        </w:rPr>
        <w:t>Minimum,</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Max.:</w:t>
      </w:r>
      <w:r w:rsidRPr="00C04903">
        <w:rPr>
          <w:rFonts w:ascii="Times New Roman" w:eastAsia="Times New Roman" w:hAnsi="Times New Roman" w:cs="Times New Roman"/>
          <w:spacing w:val="-5"/>
          <w:sz w:val="24"/>
        </w:rPr>
        <w:t xml:space="preserve"> </w:t>
      </w:r>
      <w:r w:rsidRPr="00C04903">
        <w:rPr>
          <w:rFonts w:ascii="Times New Roman" w:eastAsia="Times New Roman" w:hAnsi="Times New Roman" w:cs="Times New Roman"/>
          <w:sz w:val="24"/>
        </w:rPr>
        <w:t>Maximum,</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SE.:</w:t>
      </w:r>
      <w:r w:rsidRPr="00C04903">
        <w:rPr>
          <w:rFonts w:ascii="Times New Roman" w:eastAsia="Times New Roman" w:hAnsi="Times New Roman" w:cs="Times New Roman"/>
          <w:spacing w:val="-10"/>
          <w:sz w:val="24"/>
        </w:rPr>
        <w:t xml:space="preserve"> </w:t>
      </w:r>
      <w:r w:rsidRPr="00C04903">
        <w:rPr>
          <w:rFonts w:ascii="Times New Roman" w:eastAsia="Times New Roman" w:hAnsi="Times New Roman" w:cs="Times New Roman"/>
          <w:sz w:val="24"/>
        </w:rPr>
        <w:t>Standard</w:t>
      </w:r>
      <w:r w:rsidRPr="00C04903">
        <w:rPr>
          <w:rFonts w:ascii="Times New Roman" w:eastAsia="Times New Roman" w:hAnsi="Times New Roman" w:cs="Times New Roman"/>
          <w:spacing w:val="-9"/>
          <w:sz w:val="24"/>
        </w:rPr>
        <w:t xml:space="preserve"> </w:t>
      </w:r>
      <w:r w:rsidRPr="00C04903">
        <w:rPr>
          <w:rFonts w:ascii="Times New Roman" w:eastAsia="Times New Roman" w:hAnsi="Times New Roman" w:cs="Times New Roman"/>
          <w:spacing w:val="-2"/>
          <w:sz w:val="24"/>
        </w:rPr>
        <w:t>Error</w:t>
      </w:r>
    </w:p>
    <w:p w14:paraId="46B5CE37" w14:textId="77777777" w:rsidR="00C04903" w:rsidRPr="00C04903" w:rsidRDefault="00C04903" w:rsidP="00C04903">
      <w:pPr>
        <w:widowControl w:val="0"/>
        <w:autoSpaceDE w:val="0"/>
        <w:autoSpaceDN w:val="0"/>
        <w:spacing w:before="5" w:after="0" w:line="240" w:lineRule="auto"/>
        <w:rPr>
          <w:rFonts w:ascii="Times New Roman" w:eastAsia="Times New Roman" w:hAnsi="Times New Roman" w:cs="Times New Roman"/>
          <w:sz w:val="32"/>
          <w:szCs w:val="28"/>
        </w:rPr>
      </w:pPr>
    </w:p>
    <w:p w14:paraId="47B4F41D" w14:textId="77777777" w:rsidR="00C04903" w:rsidRPr="00C04903" w:rsidRDefault="00C04903" w:rsidP="00C04903">
      <w:pPr>
        <w:spacing w:before="120" w:after="240" w:line="360" w:lineRule="auto"/>
        <w:jc w:val="both"/>
        <w:rPr>
          <w:rFonts w:asciiTheme="majorBidi" w:eastAsia="Calibri" w:hAnsiTheme="majorBidi" w:cstheme="majorBidi"/>
          <w:b/>
          <w:bCs/>
          <w:sz w:val="24"/>
          <w:szCs w:val="24"/>
        </w:rPr>
      </w:pPr>
    </w:p>
    <w:p w14:paraId="0405D81A" w14:textId="77777777" w:rsidR="00C04903" w:rsidRDefault="00C04903" w:rsidP="00C04903">
      <w:pPr>
        <w:spacing w:before="120" w:after="240" w:line="360" w:lineRule="auto"/>
        <w:jc w:val="both"/>
        <w:rPr>
          <w:rFonts w:asciiTheme="majorBidi" w:eastAsia="Calibri" w:hAnsiTheme="majorBidi" w:cstheme="majorBidi"/>
          <w:b/>
          <w:bCs/>
          <w:sz w:val="24"/>
          <w:szCs w:val="24"/>
          <w:lang w:val="en-GB"/>
        </w:rPr>
      </w:pPr>
    </w:p>
    <w:p w14:paraId="6F400F92" w14:textId="77777777" w:rsidR="00C04903" w:rsidRDefault="00C04903" w:rsidP="00C04903">
      <w:pPr>
        <w:spacing w:before="120" w:after="240" w:line="360" w:lineRule="auto"/>
        <w:jc w:val="both"/>
        <w:rPr>
          <w:rFonts w:asciiTheme="majorBidi" w:eastAsia="Calibri" w:hAnsiTheme="majorBidi" w:cstheme="majorBidi"/>
          <w:b/>
          <w:bCs/>
          <w:sz w:val="24"/>
          <w:szCs w:val="24"/>
          <w:lang w:val="en-GB"/>
        </w:rPr>
      </w:pPr>
    </w:p>
    <w:p w14:paraId="07A241BD" w14:textId="77777777" w:rsidR="00C04903" w:rsidRDefault="00C04903" w:rsidP="00C04903">
      <w:pPr>
        <w:spacing w:before="120" w:after="240" w:line="360" w:lineRule="auto"/>
        <w:jc w:val="both"/>
        <w:rPr>
          <w:rFonts w:asciiTheme="majorBidi" w:eastAsia="Calibri" w:hAnsiTheme="majorBidi" w:cstheme="majorBidi"/>
          <w:b/>
          <w:bCs/>
          <w:sz w:val="24"/>
          <w:szCs w:val="24"/>
          <w:lang w:val="en-GB"/>
        </w:rPr>
      </w:pPr>
    </w:p>
    <w:p w14:paraId="76C0A023" w14:textId="77777777" w:rsidR="00C04903" w:rsidRPr="00A752E0" w:rsidRDefault="00C04903" w:rsidP="00C04903">
      <w:pPr>
        <w:spacing w:before="120" w:after="240" w:line="360" w:lineRule="auto"/>
        <w:jc w:val="both"/>
        <w:rPr>
          <w:rFonts w:asciiTheme="majorBidi" w:eastAsia="Calibri" w:hAnsiTheme="majorBidi" w:cstheme="majorBidi"/>
          <w:b/>
          <w:bCs/>
          <w:sz w:val="24"/>
          <w:szCs w:val="24"/>
          <w:lang w:val="en-GB"/>
        </w:rPr>
      </w:pPr>
    </w:p>
    <w:p w14:paraId="56CC4C8F" w14:textId="77777777" w:rsidR="00A752E0" w:rsidRDefault="00A752E0">
      <w:pPr>
        <w:rPr>
          <w:rFonts w:asciiTheme="majorBidi" w:eastAsia="Calibri" w:hAnsiTheme="majorBidi" w:cstheme="majorBidi"/>
          <w:b/>
          <w:bCs/>
          <w:sz w:val="24"/>
          <w:szCs w:val="24"/>
          <w:lang w:val="en-GB"/>
        </w:rPr>
      </w:pPr>
      <w:r>
        <w:rPr>
          <w:rFonts w:asciiTheme="majorBidi" w:eastAsia="Calibri" w:hAnsiTheme="majorBidi" w:cstheme="majorBidi"/>
          <w:b/>
          <w:bCs/>
          <w:sz w:val="24"/>
          <w:szCs w:val="24"/>
          <w:lang w:val="en-GB"/>
        </w:rPr>
        <w:br w:type="page"/>
      </w:r>
    </w:p>
    <w:p w14:paraId="76A1EEE0" w14:textId="77777777" w:rsidR="00A752E0" w:rsidRPr="00C04903" w:rsidRDefault="00A752E0" w:rsidP="00C04903">
      <w:pPr>
        <w:spacing w:before="120" w:after="240" w:line="360" w:lineRule="auto"/>
        <w:jc w:val="both"/>
        <w:rPr>
          <w:rFonts w:asciiTheme="majorBidi" w:eastAsia="Calibri" w:hAnsiTheme="majorBidi" w:cstheme="majorBidi"/>
          <w:b/>
          <w:bCs/>
          <w:sz w:val="24"/>
          <w:szCs w:val="24"/>
        </w:rPr>
      </w:pPr>
      <w:r w:rsidRPr="00C04903">
        <w:rPr>
          <w:rFonts w:asciiTheme="majorBidi" w:eastAsia="Calibri" w:hAnsiTheme="majorBidi" w:cstheme="majorBidi"/>
          <w:b/>
          <w:bCs/>
          <w:sz w:val="24"/>
          <w:szCs w:val="24"/>
        </w:rPr>
        <w:lastRenderedPageBreak/>
        <w:t xml:space="preserve">Table </w:t>
      </w:r>
      <w:r w:rsidR="00C04903" w:rsidRPr="00C04903">
        <w:rPr>
          <w:rFonts w:asciiTheme="majorBidi" w:eastAsia="Calibri" w:hAnsiTheme="majorBidi" w:cstheme="majorBidi"/>
          <w:b/>
          <w:bCs/>
          <w:sz w:val="24"/>
          <w:szCs w:val="24"/>
        </w:rPr>
        <w:t>6</w:t>
      </w:r>
      <w:r w:rsidRPr="00C04903">
        <w:rPr>
          <w:rFonts w:asciiTheme="majorBidi" w:eastAsia="Calibri" w:hAnsiTheme="majorBidi" w:cstheme="majorBidi"/>
          <w:b/>
          <w:bCs/>
          <w:sz w:val="24"/>
          <w:szCs w:val="24"/>
        </w:rPr>
        <w:t>. The mental health composite score and its subscales of the multiple</w:t>
      </w:r>
      <w:r w:rsidRPr="00A752E0">
        <w:rPr>
          <w:rFonts w:asciiTheme="majorBidi" w:eastAsia="Calibri" w:hAnsiTheme="majorBidi" w:cstheme="majorBidi"/>
          <w:b/>
          <w:bCs/>
          <w:sz w:val="24"/>
          <w:szCs w:val="24"/>
          <w:lang w:val="en-GB"/>
        </w:rPr>
        <w:t xml:space="preserve"> </w:t>
      </w:r>
      <w:r w:rsidRPr="00C04903">
        <w:rPr>
          <w:rFonts w:asciiTheme="majorBidi" w:eastAsia="Calibri" w:hAnsiTheme="majorBidi" w:cstheme="majorBidi"/>
          <w:b/>
          <w:bCs/>
          <w:sz w:val="24"/>
          <w:szCs w:val="24"/>
        </w:rPr>
        <w:t>sclerosis quality of life 54 questionnaire (MSQOL-54) in the studied patients with</w:t>
      </w:r>
      <w:r w:rsidRPr="00A752E0">
        <w:rPr>
          <w:rFonts w:asciiTheme="majorBidi" w:eastAsia="Calibri" w:hAnsiTheme="majorBidi" w:cstheme="majorBidi"/>
          <w:b/>
          <w:bCs/>
          <w:sz w:val="24"/>
          <w:szCs w:val="24"/>
          <w:lang w:val="en-GB"/>
        </w:rPr>
        <w:t xml:space="preserve"> </w:t>
      </w:r>
      <w:r w:rsidRPr="00C04903">
        <w:rPr>
          <w:rFonts w:asciiTheme="majorBidi" w:eastAsia="Calibri" w:hAnsiTheme="majorBidi" w:cstheme="majorBidi"/>
          <w:b/>
          <w:bCs/>
          <w:sz w:val="24"/>
          <w:szCs w:val="24"/>
        </w:rPr>
        <w:t xml:space="preserve">relapsing remitting multiple sclerosis: </w:t>
      </w:r>
    </w:p>
    <w:tbl>
      <w:tblPr>
        <w:tblW w:w="8429" w:type="dxa"/>
        <w:tblInd w:w="30" w:type="dxa"/>
        <w:tblBorders>
          <w:top w:val="thickThinMediumGap" w:sz="12" w:space="0" w:color="006FC0"/>
          <w:left w:val="thickThinMediumGap" w:sz="12" w:space="0" w:color="006FC0"/>
          <w:bottom w:val="thickThinMediumGap" w:sz="12" w:space="0" w:color="006FC0"/>
          <w:right w:val="thickThinMediumGap" w:sz="12" w:space="0" w:color="006FC0"/>
          <w:insideH w:val="thickThinMediumGap" w:sz="12" w:space="0" w:color="006FC0"/>
          <w:insideV w:val="thickThinMediumGap" w:sz="12" w:space="0" w:color="006FC0"/>
        </w:tblBorders>
        <w:tblLayout w:type="fixed"/>
        <w:tblCellMar>
          <w:left w:w="0" w:type="dxa"/>
          <w:right w:w="0" w:type="dxa"/>
        </w:tblCellMar>
        <w:tblLook w:val="01E0" w:firstRow="1" w:lastRow="1" w:firstColumn="1" w:lastColumn="1" w:noHBand="0" w:noVBand="0"/>
      </w:tblPr>
      <w:tblGrid>
        <w:gridCol w:w="2423"/>
        <w:gridCol w:w="2003"/>
        <w:gridCol w:w="2579"/>
        <w:gridCol w:w="1424"/>
      </w:tblGrid>
      <w:tr w:rsidR="00C04903" w:rsidRPr="00C04903" w14:paraId="13877D93" w14:textId="77777777" w:rsidTr="00C04903">
        <w:trPr>
          <w:trHeight w:val="552"/>
        </w:trPr>
        <w:tc>
          <w:tcPr>
            <w:tcW w:w="2423" w:type="dxa"/>
            <w:vMerge w:val="restart"/>
            <w:tcBorders>
              <w:bottom w:val="single" w:sz="6" w:space="0" w:color="006FC0"/>
              <w:right w:val="single" w:sz="6" w:space="0" w:color="006FC0"/>
            </w:tcBorders>
            <w:shd w:val="clear" w:color="auto" w:fill="C6D9F1" w:themeFill="text2" w:themeFillTint="33"/>
          </w:tcPr>
          <w:p w14:paraId="3D55FAEA" w14:textId="77777777" w:rsidR="00C04903" w:rsidRPr="00C04903" w:rsidRDefault="00C04903" w:rsidP="00C04903">
            <w:pPr>
              <w:widowControl w:val="0"/>
              <w:autoSpaceDE w:val="0"/>
              <w:autoSpaceDN w:val="0"/>
              <w:spacing w:before="9" w:after="0" w:line="360" w:lineRule="auto"/>
              <w:rPr>
                <w:rFonts w:ascii="Times New Roman" w:eastAsia="Times New Roman" w:hAnsi="Times New Roman" w:cs="Times New Roman"/>
                <w:b/>
                <w:sz w:val="24"/>
              </w:rPr>
            </w:pPr>
          </w:p>
          <w:p w14:paraId="2687C072"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z w:val="24"/>
              </w:rPr>
              <w:t>Mental</w:t>
            </w:r>
            <w:r w:rsidRPr="00C04903">
              <w:rPr>
                <w:rFonts w:ascii="Times New Roman" w:eastAsia="Times New Roman" w:hAnsi="Times New Roman" w:cs="Times New Roman"/>
                <w:b/>
                <w:spacing w:val="80"/>
                <w:sz w:val="24"/>
              </w:rPr>
              <w:t xml:space="preserve"> </w:t>
            </w:r>
            <w:r w:rsidRPr="00C04903">
              <w:rPr>
                <w:rFonts w:ascii="Times New Roman" w:eastAsia="Times New Roman" w:hAnsi="Times New Roman" w:cs="Times New Roman"/>
                <w:b/>
                <w:sz w:val="24"/>
              </w:rPr>
              <w:t>composite</w:t>
            </w:r>
            <w:r w:rsidRPr="00C04903">
              <w:rPr>
                <w:rFonts w:ascii="Times New Roman" w:eastAsia="Times New Roman" w:hAnsi="Times New Roman" w:cs="Times New Roman"/>
                <w:b/>
                <w:spacing w:val="80"/>
                <w:sz w:val="24"/>
              </w:rPr>
              <w:t xml:space="preserve"> </w:t>
            </w:r>
            <w:r w:rsidRPr="00C04903">
              <w:rPr>
                <w:rFonts w:ascii="Times New Roman" w:eastAsia="Times New Roman" w:hAnsi="Times New Roman" w:cs="Times New Roman"/>
                <w:b/>
                <w:sz w:val="24"/>
              </w:rPr>
              <w:t>of the</w:t>
            </w:r>
            <w:r w:rsidRPr="00C04903">
              <w:rPr>
                <w:rFonts w:ascii="Times New Roman" w:eastAsia="Times New Roman" w:hAnsi="Times New Roman" w:cs="Times New Roman"/>
                <w:b/>
                <w:spacing w:val="40"/>
                <w:sz w:val="24"/>
              </w:rPr>
              <w:t xml:space="preserve"> </w:t>
            </w:r>
            <w:r w:rsidRPr="00C04903">
              <w:rPr>
                <w:rFonts w:ascii="Times New Roman" w:eastAsia="Times New Roman" w:hAnsi="Times New Roman" w:cs="Times New Roman"/>
                <w:b/>
                <w:sz w:val="24"/>
              </w:rPr>
              <w:t>MSQOL-54</w:t>
            </w:r>
          </w:p>
        </w:tc>
        <w:tc>
          <w:tcPr>
            <w:tcW w:w="4582" w:type="dxa"/>
            <w:gridSpan w:val="2"/>
            <w:tcBorders>
              <w:left w:val="single" w:sz="6" w:space="0" w:color="006FC0"/>
              <w:bottom w:val="single" w:sz="6" w:space="0" w:color="006FC0"/>
              <w:right w:val="single" w:sz="6" w:space="0" w:color="006FC0"/>
            </w:tcBorders>
            <w:shd w:val="clear" w:color="auto" w:fill="C6D9F1" w:themeFill="text2" w:themeFillTint="33"/>
          </w:tcPr>
          <w:p w14:paraId="40EE9C4C" w14:textId="77777777" w:rsidR="00C04903" w:rsidRPr="00C04903" w:rsidRDefault="00C04903" w:rsidP="00C04903">
            <w:pPr>
              <w:widowControl w:val="0"/>
              <w:autoSpaceDE w:val="0"/>
              <w:autoSpaceDN w:val="0"/>
              <w:spacing w:after="0" w:line="360" w:lineRule="auto"/>
              <w:ind w:left="1694" w:right="1635"/>
              <w:jc w:val="center"/>
              <w:rPr>
                <w:rFonts w:ascii="Times New Roman" w:eastAsia="Times New Roman" w:hAnsi="Times New Roman" w:cs="Times New Roman"/>
                <w:b/>
                <w:sz w:val="24"/>
              </w:rPr>
            </w:pPr>
            <w:r w:rsidRPr="00C04903">
              <w:rPr>
                <w:rFonts w:ascii="Times New Roman" w:eastAsia="Times New Roman" w:hAnsi="Times New Roman" w:cs="Times New Roman"/>
                <w:b/>
                <w:sz w:val="24"/>
              </w:rPr>
              <w:t>MS</w:t>
            </w:r>
            <w:r w:rsidRPr="00C04903">
              <w:rPr>
                <w:rFonts w:ascii="Times New Roman" w:eastAsia="Times New Roman" w:hAnsi="Times New Roman" w:cs="Times New Roman"/>
                <w:b/>
                <w:spacing w:val="-15"/>
                <w:sz w:val="24"/>
              </w:rPr>
              <w:t xml:space="preserve"> </w:t>
            </w:r>
            <w:r w:rsidRPr="00C04903">
              <w:rPr>
                <w:rFonts w:ascii="Times New Roman" w:eastAsia="Times New Roman" w:hAnsi="Times New Roman" w:cs="Times New Roman"/>
                <w:b/>
                <w:sz w:val="24"/>
              </w:rPr>
              <w:t>patients N = 40</w:t>
            </w:r>
          </w:p>
        </w:tc>
        <w:tc>
          <w:tcPr>
            <w:tcW w:w="1424" w:type="dxa"/>
            <w:vMerge w:val="restart"/>
            <w:tcBorders>
              <w:left w:val="single" w:sz="6" w:space="0" w:color="006FC0"/>
              <w:bottom w:val="single" w:sz="6" w:space="0" w:color="006FC0"/>
            </w:tcBorders>
            <w:shd w:val="clear" w:color="auto" w:fill="C6D9F1" w:themeFill="text2" w:themeFillTint="33"/>
          </w:tcPr>
          <w:p w14:paraId="1CEEE302" w14:textId="77777777" w:rsidR="00C04903" w:rsidRPr="00C04903" w:rsidRDefault="00C04903" w:rsidP="00C04903">
            <w:pPr>
              <w:widowControl w:val="0"/>
              <w:autoSpaceDE w:val="0"/>
              <w:autoSpaceDN w:val="0"/>
              <w:spacing w:after="0" w:line="360" w:lineRule="auto"/>
              <w:ind w:left="162"/>
              <w:rPr>
                <w:rFonts w:ascii="Times New Roman" w:eastAsia="Times New Roman" w:hAnsi="Times New Roman" w:cs="Times New Roman"/>
                <w:b/>
                <w:sz w:val="24"/>
              </w:rPr>
            </w:pPr>
            <w:r w:rsidRPr="00C04903">
              <w:rPr>
                <w:rFonts w:ascii="Times New Roman" w:eastAsia="Times New Roman" w:hAnsi="Times New Roman" w:cs="Times New Roman"/>
                <w:b/>
                <w:sz w:val="24"/>
              </w:rPr>
              <w:t>Max</w:t>
            </w:r>
            <w:r w:rsidRPr="00C04903">
              <w:rPr>
                <w:rFonts w:ascii="Times New Roman" w:eastAsia="Times New Roman" w:hAnsi="Times New Roman" w:cs="Times New Roman"/>
                <w:b/>
                <w:spacing w:val="-2"/>
                <w:sz w:val="24"/>
              </w:rPr>
              <w:t xml:space="preserve"> score</w:t>
            </w:r>
          </w:p>
        </w:tc>
      </w:tr>
      <w:tr w:rsidR="00C04903" w:rsidRPr="00C04903" w14:paraId="309BB732" w14:textId="77777777" w:rsidTr="00C04903">
        <w:trPr>
          <w:trHeight w:val="272"/>
        </w:trPr>
        <w:tc>
          <w:tcPr>
            <w:tcW w:w="2423" w:type="dxa"/>
            <w:vMerge/>
            <w:tcBorders>
              <w:top w:val="nil"/>
              <w:bottom w:val="single" w:sz="6" w:space="0" w:color="006FC0"/>
              <w:right w:val="single" w:sz="6" w:space="0" w:color="006FC0"/>
            </w:tcBorders>
            <w:shd w:val="clear" w:color="auto" w:fill="C6D9F1" w:themeFill="text2" w:themeFillTint="33"/>
          </w:tcPr>
          <w:p w14:paraId="4FE92C92"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c>
          <w:tcPr>
            <w:tcW w:w="2003" w:type="dxa"/>
            <w:tcBorders>
              <w:top w:val="single" w:sz="6" w:space="0" w:color="006FC0"/>
              <w:left w:val="single" w:sz="6" w:space="0" w:color="006FC0"/>
              <w:bottom w:val="single" w:sz="6" w:space="0" w:color="006FC0"/>
              <w:right w:val="single" w:sz="6" w:space="0" w:color="006FC0"/>
            </w:tcBorders>
            <w:shd w:val="clear" w:color="auto" w:fill="C6D9F1" w:themeFill="text2" w:themeFillTint="33"/>
          </w:tcPr>
          <w:p w14:paraId="3F5FB169" w14:textId="77777777" w:rsidR="00C04903" w:rsidRPr="00C04903" w:rsidRDefault="00C04903" w:rsidP="00C04903">
            <w:pPr>
              <w:widowControl w:val="0"/>
              <w:autoSpaceDE w:val="0"/>
              <w:autoSpaceDN w:val="0"/>
              <w:spacing w:after="0" w:line="360" w:lineRule="auto"/>
              <w:ind w:left="441" w:right="389"/>
              <w:jc w:val="center"/>
              <w:rPr>
                <w:rFonts w:ascii="Times New Roman" w:eastAsia="Times New Roman" w:hAnsi="Times New Roman" w:cs="Times New Roman"/>
                <w:sz w:val="24"/>
              </w:rPr>
            </w:pPr>
            <w:r w:rsidRPr="00C04903">
              <w:rPr>
                <w:rFonts w:ascii="Times New Roman" w:eastAsia="Times New Roman" w:hAnsi="Times New Roman" w:cs="Times New Roman"/>
                <w:sz w:val="24"/>
              </w:rPr>
              <w:t>Mean</w:t>
            </w:r>
            <w:r w:rsidRPr="00C04903">
              <w:rPr>
                <w:rFonts w:ascii="Times New Roman" w:eastAsia="Times New Roman" w:hAnsi="Times New Roman" w:cs="Times New Roman"/>
                <w:spacing w:val="-5"/>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pacing w:val="-5"/>
                <w:sz w:val="24"/>
              </w:rPr>
              <w:t>SE.</w:t>
            </w:r>
          </w:p>
        </w:tc>
        <w:tc>
          <w:tcPr>
            <w:tcW w:w="2579" w:type="dxa"/>
            <w:tcBorders>
              <w:top w:val="single" w:sz="6" w:space="0" w:color="006FC0"/>
              <w:left w:val="single" w:sz="6" w:space="0" w:color="006FC0"/>
              <w:bottom w:val="single" w:sz="6" w:space="0" w:color="006FC0"/>
              <w:right w:val="single" w:sz="6" w:space="0" w:color="006FC0"/>
            </w:tcBorders>
            <w:shd w:val="clear" w:color="auto" w:fill="C6D9F1" w:themeFill="text2" w:themeFillTint="33"/>
          </w:tcPr>
          <w:p w14:paraId="5525D0DA" w14:textId="77777777" w:rsidR="00C04903" w:rsidRPr="00C04903" w:rsidRDefault="00C04903" w:rsidP="00C04903">
            <w:pPr>
              <w:widowControl w:val="0"/>
              <w:autoSpaceDE w:val="0"/>
              <w:autoSpaceDN w:val="0"/>
              <w:spacing w:after="0" w:line="360" w:lineRule="auto"/>
              <w:ind w:left="226" w:right="174"/>
              <w:jc w:val="center"/>
              <w:rPr>
                <w:rFonts w:ascii="Times New Roman" w:eastAsia="Times New Roman" w:hAnsi="Times New Roman" w:cs="Times New Roman"/>
                <w:sz w:val="24"/>
              </w:rPr>
            </w:pPr>
            <w:r w:rsidRPr="00C04903">
              <w:rPr>
                <w:rFonts w:ascii="Times New Roman" w:eastAsia="Times New Roman" w:hAnsi="Times New Roman" w:cs="Times New Roman"/>
                <w:sz w:val="24"/>
              </w:rPr>
              <w:t>Median</w:t>
            </w:r>
            <w:r w:rsidRPr="00C04903">
              <w:rPr>
                <w:rFonts w:ascii="Times New Roman" w:eastAsia="Times New Roman" w:hAnsi="Times New Roman" w:cs="Times New Roman"/>
                <w:spacing w:val="-8"/>
                <w:sz w:val="24"/>
              </w:rPr>
              <w:t xml:space="preserve"> </w:t>
            </w:r>
            <w:r w:rsidRPr="00C04903">
              <w:rPr>
                <w:rFonts w:ascii="Times New Roman" w:eastAsia="Times New Roman" w:hAnsi="Times New Roman" w:cs="Times New Roman"/>
                <w:sz w:val="24"/>
              </w:rPr>
              <w:t>(Min.</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pacing w:val="-4"/>
                <w:sz w:val="24"/>
              </w:rPr>
              <w:t>Max.)</w:t>
            </w:r>
          </w:p>
        </w:tc>
        <w:tc>
          <w:tcPr>
            <w:tcW w:w="1424" w:type="dxa"/>
            <w:vMerge/>
            <w:tcBorders>
              <w:top w:val="nil"/>
              <w:left w:val="single" w:sz="6" w:space="0" w:color="006FC0"/>
              <w:bottom w:val="single" w:sz="6" w:space="0" w:color="006FC0"/>
            </w:tcBorders>
            <w:shd w:val="clear" w:color="auto" w:fill="C6D9F1" w:themeFill="text2" w:themeFillTint="33"/>
          </w:tcPr>
          <w:p w14:paraId="26CA0E84"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r>
      <w:tr w:rsidR="00C04903" w:rsidRPr="00C04903" w14:paraId="6C4618AF" w14:textId="77777777" w:rsidTr="00C04903">
        <w:trPr>
          <w:trHeight w:val="278"/>
        </w:trPr>
        <w:tc>
          <w:tcPr>
            <w:tcW w:w="2423" w:type="dxa"/>
            <w:vMerge/>
            <w:tcBorders>
              <w:top w:val="nil"/>
              <w:bottom w:val="single" w:sz="6" w:space="0" w:color="006FC0"/>
              <w:right w:val="single" w:sz="6" w:space="0" w:color="006FC0"/>
            </w:tcBorders>
            <w:shd w:val="clear" w:color="auto" w:fill="C6D9F1" w:themeFill="text2" w:themeFillTint="33"/>
          </w:tcPr>
          <w:p w14:paraId="60CFB973"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c>
          <w:tcPr>
            <w:tcW w:w="2003" w:type="dxa"/>
            <w:tcBorders>
              <w:top w:val="single" w:sz="6" w:space="0" w:color="006FC0"/>
              <w:left w:val="single" w:sz="6" w:space="0" w:color="006FC0"/>
              <w:bottom w:val="single" w:sz="6" w:space="0" w:color="006FC0"/>
              <w:right w:val="single" w:sz="6" w:space="0" w:color="006FC0"/>
            </w:tcBorders>
          </w:tcPr>
          <w:p w14:paraId="1C0A6B23" w14:textId="77777777" w:rsidR="00C04903" w:rsidRPr="00C04903" w:rsidRDefault="00C04903" w:rsidP="00C04903">
            <w:pPr>
              <w:widowControl w:val="0"/>
              <w:autoSpaceDE w:val="0"/>
              <w:autoSpaceDN w:val="0"/>
              <w:spacing w:after="0" w:line="360" w:lineRule="auto"/>
              <w:ind w:left="417"/>
              <w:rPr>
                <w:rFonts w:ascii="Times New Roman" w:eastAsia="Times New Roman" w:hAnsi="Times New Roman" w:cs="Times New Roman"/>
                <w:sz w:val="24"/>
              </w:rPr>
            </w:pPr>
            <w:r w:rsidRPr="00C04903">
              <w:rPr>
                <w:rFonts w:ascii="Times New Roman" w:eastAsia="Times New Roman" w:hAnsi="Times New Roman" w:cs="Times New Roman"/>
                <w:sz w:val="24"/>
              </w:rPr>
              <w:t>46.42</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3.36</w:t>
            </w:r>
          </w:p>
        </w:tc>
        <w:tc>
          <w:tcPr>
            <w:tcW w:w="2579" w:type="dxa"/>
            <w:tcBorders>
              <w:top w:val="single" w:sz="6" w:space="0" w:color="006FC0"/>
              <w:left w:val="single" w:sz="6" w:space="0" w:color="006FC0"/>
              <w:bottom w:val="single" w:sz="6" w:space="0" w:color="006FC0"/>
              <w:right w:val="single" w:sz="6" w:space="0" w:color="006FC0"/>
            </w:tcBorders>
          </w:tcPr>
          <w:p w14:paraId="56BCE8F1" w14:textId="77777777" w:rsidR="00C04903" w:rsidRPr="00C04903" w:rsidRDefault="00C04903" w:rsidP="00C04903">
            <w:pPr>
              <w:widowControl w:val="0"/>
              <w:autoSpaceDE w:val="0"/>
              <w:autoSpaceDN w:val="0"/>
              <w:spacing w:after="0" w:line="360" w:lineRule="auto"/>
              <w:ind w:left="330"/>
              <w:rPr>
                <w:rFonts w:ascii="Times New Roman" w:eastAsia="Times New Roman" w:hAnsi="Times New Roman" w:cs="Times New Roman"/>
                <w:sz w:val="24"/>
              </w:rPr>
            </w:pPr>
            <w:r w:rsidRPr="00C04903">
              <w:rPr>
                <w:rFonts w:ascii="Times New Roman" w:eastAsia="Times New Roman" w:hAnsi="Times New Roman" w:cs="Times New Roman"/>
                <w:sz w:val="24"/>
              </w:rPr>
              <w:t>39.3</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(16.81</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pacing w:val="-2"/>
                <w:sz w:val="24"/>
              </w:rPr>
              <w:t>100.0)</w:t>
            </w:r>
          </w:p>
        </w:tc>
        <w:tc>
          <w:tcPr>
            <w:tcW w:w="1424" w:type="dxa"/>
            <w:tcBorders>
              <w:top w:val="single" w:sz="6" w:space="0" w:color="006FC0"/>
              <w:left w:val="single" w:sz="6" w:space="0" w:color="006FC0"/>
              <w:bottom w:val="single" w:sz="6" w:space="0" w:color="006FC0"/>
            </w:tcBorders>
          </w:tcPr>
          <w:p w14:paraId="28414D7A" w14:textId="77777777" w:rsidR="00C04903" w:rsidRPr="00C04903" w:rsidRDefault="00C04903" w:rsidP="00C04903">
            <w:pPr>
              <w:widowControl w:val="0"/>
              <w:autoSpaceDE w:val="0"/>
              <w:autoSpaceDN w:val="0"/>
              <w:spacing w:after="0" w:line="360" w:lineRule="auto"/>
              <w:ind w:left="426" w:right="374"/>
              <w:jc w:val="center"/>
              <w:rPr>
                <w:rFonts w:ascii="Times New Roman" w:eastAsia="Times New Roman" w:hAnsi="Times New Roman" w:cs="Times New Roman"/>
                <w:sz w:val="24"/>
              </w:rPr>
            </w:pPr>
            <w:r w:rsidRPr="00C04903">
              <w:rPr>
                <w:rFonts w:ascii="Times New Roman" w:eastAsia="Times New Roman" w:hAnsi="Times New Roman" w:cs="Times New Roman"/>
                <w:spacing w:val="-2"/>
                <w:sz w:val="24"/>
              </w:rPr>
              <w:t>100.0</w:t>
            </w:r>
          </w:p>
        </w:tc>
      </w:tr>
      <w:tr w:rsidR="00C04903" w:rsidRPr="00C04903" w14:paraId="2330E641" w14:textId="77777777" w:rsidTr="00C04903">
        <w:trPr>
          <w:trHeight w:val="273"/>
        </w:trPr>
        <w:tc>
          <w:tcPr>
            <w:tcW w:w="2423" w:type="dxa"/>
            <w:tcBorders>
              <w:top w:val="single" w:sz="6" w:space="0" w:color="006FC0"/>
              <w:bottom w:val="single" w:sz="6" w:space="0" w:color="006FC0"/>
              <w:right w:val="single" w:sz="6" w:space="0" w:color="006FC0"/>
            </w:tcBorders>
            <w:shd w:val="clear" w:color="auto" w:fill="C6D9F1" w:themeFill="text2" w:themeFillTint="33"/>
          </w:tcPr>
          <w:p w14:paraId="582DE9D5"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z w:val="24"/>
              </w:rPr>
              <w:t>Cognitive</w:t>
            </w:r>
            <w:r w:rsidRPr="00C04903">
              <w:rPr>
                <w:rFonts w:ascii="Times New Roman" w:eastAsia="Times New Roman" w:hAnsi="Times New Roman" w:cs="Times New Roman"/>
                <w:b/>
                <w:spacing w:val="-9"/>
                <w:sz w:val="24"/>
              </w:rPr>
              <w:t xml:space="preserve"> </w:t>
            </w:r>
            <w:r w:rsidRPr="00C04903">
              <w:rPr>
                <w:rFonts w:ascii="Times New Roman" w:eastAsia="Times New Roman" w:hAnsi="Times New Roman" w:cs="Times New Roman"/>
                <w:b/>
                <w:spacing w:val="-2"/>
                <w:sz w:val="24"/>
              </w:rPr>
              <w:t>function</w:t>
            </w:r>
          </w:p>
        </w:tc>
        <w:tc>
          <w:tcPr>
            <w:tcW w:w="2003" w:type="dxa"/>
            <w:tcBorders>
              <w:top w:val="single" w:sz="6" w:space="0" w:color="006FC0"/>
              <w:left w:val="single" w:sz="6" w:space="0" w:color="006FC0"/>
              <w:bottom w:val="single" w:sz="6" w:space="0" w:color="006FC0"/>
              <w:right w:val="single" w:sz="6" w:space="0" w:color="006FC0"/>
            </w:tcBorders>
          </w:tcPr>
          <w:p w14:paraId="74707EBF" w14:textId="77777777" w:rsidR="00C04903" w:rsidRPr="00C04903" w:rsidRDefault="00C04903" w:rsidP="00C04903">
            <w:pPr>
              <w:widowControl w:val="0"/>
              <w:autoSpaceDE w:val="0"/>
              <w:autoSpaceDN w:val="0"/>
              <w:spacing w:after="0" w:line="360" w:lineRule="auto"/>
              <w:ind w:left="475"/>
              <w:rPr>
                <w:rFonts w:ascii="Times New Roman" w:eastAsia="Times New Roman" w:hAnsi="Times New Roman" w:cs="Times New Roman"/>
                <w:sz w:val="24"/>
              </w:rPr>
            </w:pPr>
            <w:r w:rsidRPr="00C04903">
              <w:rPr>
                <w:rFonts w:ascii="Times New Roman" w:eastAsia="Times New Roman" w:hAnsi="Times New Roman" w:cs="Times New Roman"/>
                <w:sz w:val="24"/>
              </w:rPr>
              <w:t>5.44</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0.56</w:t>
            </w:r>
          </w:p>
        </w:tc>
        <w:tc>
          <w:tcPr>
            <w:tcW w:w="2579" w:type="dxa"/>
            <w:tcBorders>
              <w:top w:val="single" w:sz="6" w:space="0" w:color="006FC0"/>
              <w:left w:val="single" w:sz="6" w:space="0" w:color="006FC0"/>
              <w:bottom w:val="single" w:sz="6" w:space="0" w:color="006FC0"/>
              <w:right w:val="single" w:sz="6" w:space="0" w:color="006FC0"/>
            </w:tcBorders>
          </w:tcPr>
          <w:p w14:paraId="1ABB5495" w14:textId="77777777" w:rsidR="00C04903" w:rsidRPr="00C04903" w:rsidRDefault="00C04903" w:rsidP="00C04903">
            <w:pPr>
              <w:widowControl w:val="0"/>
              <w:autoSpaceDE w:val="0"/>
              <w:autoSpaceDN w:val="0"/>
              <w:spacing w:after="0" w:line="360" w:lineRule="auto"/>
              <w:ind w:left="512"/>
              <w:rPr>
                <w:rFonts w:ascii="Times New Roman" w:eastAsia="Times New Roman" w:hAnsi="Times New Roman" w:cs="Times New Roman"/>
                <w:sz w:val="24"/>
              </w:rPr>
            </w:pPr>
            <w:r w:rsidRPr="00C04903">
              <w:rPr>
                <w:rFonts w:ascii="Times New Roman" w:eastAsia="Times New Roman" w:hAnsi="Times New Roman" w:cs="Times New Roman"/>
                <w:sz w:val="24"/>
              </w:rPr>
              <w:t>5.25</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pacing w:val="-4"/>
                <w:sz w:val="24"/>
              </w:rPr>
              <w:t>15.0)</w:t>
            </w:r>
          </w:p>
        </w:tc>
        <w:tc>
          <w:tcPr>
            <w:tcW w:w="1424" w:type="dxa"/>
            <w:tcBorders>
              <w:top w:val="single" w:sz="6" w:space="0" w:color="006FC0"/>
              <w:left w:val="single" w:sz="6" w:space="0" w:color="006FC0"/>
              <w:bottom w:val="single" w:sz="6" w:space="0" w:color="006FC0"/>
            </w:tcBorders>
          </w:tcPr>
          <w:p w14:paraId="1FA8A0E3" w14:textId="77777777" w:rsidR="00C04903" w:rsidRPr="00C04903" w:rsidRDefault="00C04903" w:rsidP="00C04903">
            <w:pPr>
              <w:widowControl w:val="0"/>
              <w:autoSpaceDE w:val="0"/>
              <w:autoSpaceDN w:val="0"/>
              <w:spacing w:after="0" w:line="360" w:lineRule="auto"/>
              <w:ind w:left="426" w:right="370"/>
              <w:jc w:val="center"/>
              <w:rPr>
                <w:rFonts w:ascii="Times New Roman" w:eastAsia="Times New Roman" w:hAnsi="Times New Roman" w:cs="Times New Roman"/>
                <w:sz w:val="24"/>
              </w:rPr>
            </w:pPr>
            <w:r w:rsidRPr="00C04903">
              <w:rPr>
                <w:rFonts w:ascii="Times New Roman" w:eastAsia="Times New Roman" w:hAnsi="Times New Roman" w:cs="Times New Roman"/>
                <w:spacing w:val="-4"/>
                <w:sz w:val="24"/>
              </w:rPr>
              <w:t>15.0</w:t>
            </w:r>
          </w:p>
        </w:tc>
      </w:tr>
      <w:tr w:rsidR="00C04903" w:rsidRPr="00C04903" w14:paraId="4B42C666" w14:textId="77777777" w:rsidTr="00C04903">
        <w:trPr>
          <w:trHeight w:val="556"/>
        </w:trPr>
        <w:tc>
          <w:tcPr>
            <w:tcW w:w="2423" w:type="dxa"/>
            <w:tcBorders>
              <w:top w:val="single" w:sz="6" w:space="0" w:color="006FC0"/>
              <w:bottom w:val="single" w:sz="6" w:space="0" w:color="006FC0"/>
              <w:right w:val="single" w:sz="6" w:space="0" w:color="006FC0"/>
            </w:tcBorders>
            <w:shd w:val="clear" w:color="auto" w:fill="C6D9F1" w:themeFill="text2" w:themeFillTint="33"/>
          </w:tcPr>
          <w:p w14:paraId="25FE1186"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z w:val="24"/>
              </w:rPr>
              <w:t>Health distress due to emotional problems</w:t>
            </w:r>
          </w:p>
        </w:tc>
        <w:tc>
          <w:tcPr>
            <w:tcW w:w="2003" w:type="dxa"/>
            <w:tcBorders>
              <w:top w:val="single" w:sz="6" w:space="0" w:color="006FC0"/>
              <w:left w:val="single" w:sz="6" w:space="0" w:color="006FC0"/>
              <w:bottom w:val="single" w:sz="6" w:space="0" w:color="006FC0"/>
              <w:right w:val="single" w:sz="6" w:space="0" w:color="006FC0"/>
            </w:tcBorders>
          </w:tcPr>
          <w:p w14:paraId="1EF30737" w14:textId="77777777" w:rsidR="00C04903" w:rsidRPr="00C04903" w:rsidRDefault="00C04903" w:rsidP="00C04903">
            <w:pPr>
              <w:widowControl w:val="0"/>
              <w:autoSpaceDE w:val="0"/>
              <w:autoSpaceDN w:val="0"/>
              <w:spacing w:before="131" w:after="0" w:line="360" w:lineRule="auto"/>
              <w:ind w:left="475"/>
              <w:rPr>
                <w:rFonts w:ascii="Times New Roman" w:eastAsia="Times New Roman" w:hAnsi="Times New Roman" w:cs="Times New Roman"/>
                <w:sz w:val="24"/>
              </w:rPr>
            </w:pPr>
            <w:r w:rsidRPr="00C04903">
              <w:rPr>
                <w:rFonts w:ascii="Times New Roman" w:eastAsia="Times New Roman" w:hAnsi="Times New Roman" w:cs="Times New Roman"/>
                <w:sz w:val="24"/>
              </w:rPr>
              <w:t>7.09</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0.64</w:t>
            </w:r>
          </w:p>
        </w:tc>
        <w:tc>
          <w:tcPr>
            <w:tcW w:w="2579" w:type="dxa"/>
            <w:tcBorders>
              <w:top w:val="single" w:sz="6" w:space="0" w:color="006FC0"/>
              <w:left w:val="single" w:sz="6" w:space="0" w:color="006FC0"/>
              <w:bottom w:val="single" w:sz="6" w:space="0" w:color="006FC0"/>
              <w:right w:val="single" w:sz="6" w:space="0" w:color="006FC0"/>
            </w:tcBorders>
          </w:tcPr>
          <w:p w14:paraId="6C689208" w14:textId="77777777" w:rsidR="00C04903" w:rsidRPr="00C04903" w:rsidRDefault="00C04903" w:rsidP="00C04903">
            <w:pPr>
              <w:widowControl w:val="0"/>
              <w:autoSpaceDE w:val="0"/>
              <w:autoSpaceDN w:val="0"/>
              <w:spacing w:after="0" w:line="360" w:lineRule="auto"/>
              <w:ind w:left="512"/>
              <w:rPr>
                <w:rFonts w:ascii="Times New Roman" w:eastAsia="Times New Roman" w:hAnsi="Times New Roman" w:cs="Times New Roman"/>
                <w:sz w:val="24"/>
              </w:rPr>
            </w:pPr>
            <w:r w:rsidRPr="00C04903">
              <w:rPr>
                <w:rFonts w:ascii="Times New Roman" w:eastAsia="Times New Roman" w:hAnsi="Times New Roman" w:cs="Times New Roman"/>
                <w:sz w:val="24"/>
              </w:rPr>
              <w:t>5.60</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pacing w:val="-4"/>
                <w:sz w:val="24"/>
              </w:rPr>
              <w:t>14.0)</w:t>
            </w:r>
          </w:p>
        </w:tc>
        <w:tc>
          <w:tcPr>
            <w:tcW w:w="1424" w:type="dxa"/>
            <w:tcBorders>
              <w:top w:val="single" w:sz="6" w:space="0" w:color="006FC0"/>
              <w:left w:val="single" w:sz="6" w:space="0" w:color="006FC0"/>
              <w:bottom w:val="single" w:sz="6" w:space="0" w:color="006FC0"/>
            </w:tcBorders>
          </w:tcPr>
          <w:p w14:paraId="02B740EF" w14:textId="77777777" w:rsidR="00C04903" w:rsidRPr="00C04903" w:rsidRDefault="00C04903" w:rsidP="00C04903">
            <w:pPr>
              <w:widowControl w:val="0"/>
              <w:autoSpaceDE w:val="0"/>
              <w:autoSpaceDN w:val="0"/>
              <w:spacing w:after="0" w:line="360" w:lineRule="auto"/>
              <w:ind w:left="426" w:right="370"/>
              <w:jc w:val="center"/>
              <w:rPr>
                <w:rFonts w:ascii="Times New Roman" w:eastAsia="Times New Roman" w:hAnsi="Times New Roman" w:cs="Times New Roman"/>
                <w:sz w:val="24"/>
              </w:rPr>
            </w:pPr>
            <w:r w:rsidRPr="00C04903">
              <w:rPr>
                <w:rFonts w:ascii="Times New Roman" w:eastAsia="Times New Roman" w:hAnsi="Times New Roman" w:cs="Times New Roman"/>
                <w:spacing w:val="-4"/>
                <w:sz w:val="24"/>
              </w:rPr>
              <w:t>14.0</w:t>
            </w:r>
          </w:p>
        </w:tc>
      </w:tr>
      <w:tr w:rsidR="00C04903" w:rsidRPr="00C04903" w14:paraId="6B5DBBEB" w14:textId="77777777" w:rsidTr="00C04903">
        <w:trPr>
          <w:trHeight w:val="551"/>
        </w:trPr>
        <w:tc>
          <w:tcPr>
            <w:tcW w:w="2423" w:type="dxa"/>
            <w:tcBorders>
              <w:top w:val="single" w:sz="6" w:space="0" w:color="006FC0"/>
              <w:bottom w:val="single" w:sz="6" w:space="0" w:color="006FC0"/>
              <w:right w:val="single" w:sz="6" w:space="0" w:color="006FC0"/>
            </w:tcBorders>
            <w:shd w:val="clear" w:color="auto" w:fill="C6D9F1" w:themeFill="text2" w:themeFillTint="33"/>
          </w:tcPr>
          <w:p w14:paraId="5BC20C06"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z w:val="24"/>
              </w:rPr>
              <w:t>Role</w:t>
            </w:r>
            <w:r w:rsidRPr="00C04903">
              <w:rPr>
                <w:rFonts w:ascii="Times New Roman" w:eastAsia="Times New Roman" w:hAnsi="Times New Roman" w:cs="Times New Roman"/>
                <w:b/>
                <w:spacing w:val="34"/>
                <w:sz w:val="24"/>
              </w:rPr>
              <w:t xml:space="preserve"> </w:t>
            </w:r>
            <w:r w:rsidRPr="00C04903">
              <w:rPr>
                <w:rFonts w:ascii="Times New Roman" w:eastAsia="Times New Roman" w:hAnsi="Times New Roman" w:cs="Times New Roman"/>
                <w:b/>
                <w:sz w:val="24"/>
              </w:rPr>
              <w:t>limitation due to emotional problems</w:t>
            </w:r>
          </w:p>
        </w:tc>
        <w:tc>
          <w:tcPr>
            <w:tcW w:w="2003" w:type="dxa"/>
            <w:tcBorders>
              <w:top w:val="single" w:sz="6" w:space="0" w:color="006FC0"/>
              <w:left w:val="single" w:sz="6" w:space="0" w:color="006FC0"/>
              <w:bottom w:val="single" w:sz="6" w:space="0" w:color="006FC0"/>
              <w:right w:val="single" w:sz="6" w:space="0" w:color="006FC0"/>
            </w:tcBorders>
          </w:tcPr>
          <w:p w14:paraId="3E543246" w14:textId="77777777" w:rsidR="00C04903" w:rsidRPr="00C04903" w:rsidRDefault="00C04903" w:rsidP="00C04903">
            <w:pPr>
              <w:widowControl w:val="0"/>
              <w:autoSpaceDE w:val="0"/>
              <w:autoSpaceDN w:val="0"/>
              <w:spacing w:after="0" w:line="360" w:lineRule="auto"/>
              <w:ind w:left="475"/>
              <w:rPr>
                <w:rFonts w:ascii="Times New Roman" w:eastAsia="Times New Roman" w:hAnsi="Times New Roman" w:cs="Times New Roman"/>
                <w:sz w:val="24"/>
              </w:rPr>
            </w:pPr>
            <w:r w:rsidRPr="00C04903">
              <w:rPr>
                <w:rFonts w:ascii="Times New Roman" w:eastAsia="Times New Roman" w:hAnsi="Times New Roman" w:cs="Times New Roman"/>
                <w:sz w:val="24"/>
              </w:rPr>
              <w:t>10.0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1.85</w:t>
            </w:r>
          </w:p>
        </w:tc>
        <w:tc>
          <w:tcPr>
            <w:tcW w:w="2579" w:type="dxa"/>
            <w:tcBorders>
              <w:top w:val="single" w:sz="6" w:space="0" w:color="006FC0"/>
              <w:left w:val="single" w:sz="6" w:space="0" w:color="006FC0"/>
              <w:bottom w:val="single" w:sz="6" w:space="0" w:color="006FC0"/>
              <w:right w:val="single" w:sz="6" w:space="0" w:color="006FC0"/>
            </w:tcBorders>
          </w:tcPr>
          <w:p w14:paraId="3F197714" w14:textId="77777777" w:rsidR="00C04903" w:rsidRPr="00C04903" w:rsidRDefault="00C04903" w:rsidP="00C04903">
            <w:pPr>
              <w:widowControl w:val="0"/>
              <w:autoSpaceDE w:val="0"/>
              <w:autoSpaceDN w:val="0"/>
              <w:spacing w:after="0" w:line="360" w:lineRule="auto"/>
              <w:ind w:left="570"/>
              <w:rPr>
                <w:rFonts w:ascii="Times New Roman" w:eastAsia="Times New Roman" w:hAnsi="Times New Roman" w:cs="Times New Roman"/>
                <w:sz w:val="24"/>
              </w:rPr>
            </w:pP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(0.0</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pacing w:val="-2"/>
                <w:sz w:val="24"/>
              </w:rPr>
              <w:t>24.0)</w:t>
            </w:r>
          </w:p>
        </w:tc>
        <w:tc>
          <w:tcPr>
            <w:tcW w:w="1424" w:type="dxa"/>
            <w:tcBorders>
              <w:top w:val="single" w:sz="6" w:space="0" w:color="006FC0"/>
              <w:left w:val="single" w:sz="6" w:space="0" w:color="006FC0"/>
              <w:bottom w:val="single" w:sz="6" w:space="0" w:color="006FC0"/>
            </w:tcBorders>
          </w:tcPr>
          <w:p w14:paraId="4EFA1753" w14:textId="77777777" w:rsidR="00C04903" w:rsidRPr="00C04903" w:rsidRDefault="00C04903" w:rsidP="00C04903">
            <w:pPr>
              <w:widowControl w:val="0"/>
              <w:autoSpaceDE w:val="0"/>
              <w:autoSpaceDN w:val="0"/>
              <w:spacing w:after="0" w:line="360" w:lineRule="auto"/>
              <w:ind w:left="426" w:right="370"/>
              <w:jc w:val="center"/>
              <w:rPr>
                <w:rFonts w:ascii="Times New Roman" w:eastAsia="Times New Roman" w:hAnsi="Times New Roman" w:cs="Times New Roman"/>
                <w:sz w:val="24"/>
              </w:rPr>
            </w:pPr>
            <w:r w:rsidRPr="00C04903">
              <w:rPr>
                <w:rFonts w:ascii="Times New Roman" w:eastAsia="Times New Roman" w:hAnsi="Times New Roman" w:cs="Times New Roman"/>
                <w:spacing w:val="-4"/>
                <w:sz w:val="24"/>
              </w:rPr>
              <w:t>24.0</w:t>
            </w:r>
          </w:p>
        </w:tc>
      </w:tr>
      <w:tr w:rsidR="00C04903" w:rsidRPr="00C04903" w14:paraId="3518359A" w14:textId="77777777" w:rsidTr="00C04903">
        <w:trPr>
          <w:trHeight w:val="273"/>
        </w:trPr>
        <w:tc>
          <w:tcPr>
            <w:tcW w:w="2423" w:type="dxa"/>
            <w:tcBorders>
              <w:top w:val="single" w:sz="6" w:space="0" w:color="006FC0"/>
              <w:bottom w:val="single" w:sz="6" w:space="0" w:color="006FC0"/>
              <w:right w:val="single" w:sz="6" w:space="0" w:color="006FC0"/>
            </w:tcBorders>
            <w:shd w:val="clear" w:color="auto" w:fill="C6D9F1" w:themeFill="text2" w:themeFillTint="33"/>
          </w:tcPr>
          <w:p w14:paraId="05FF0E60"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z w:val="24"/>
              </w:rPr>
              <w:t>Emotional</w:t>
            </w:r>
            <w:r w:rsidRPr="00C04903">
              <w:rPr>
                <w:rFonts w:ascii="Times New Roman" w:eastAsia="Times New Roman" w:hAnsi="Times New Roman" w:cs="Times New Roman"/>
                <w:b/>
                <w:spacing w:val="-9"/>
                <w:sz w:val="24"/>
              </w:rPr>
              <w:t xml:space="preserve"> </w:t>
            </w:r>
            <w:r w:rsidRPr="00C04903">
              <w:rPr>
                <w:rFonts w:ascii="Times New Roman" w:eastAsia="Times New Roman" w:hAnsi="Times New Roman" w:cs="Times New Roman"/>
                <w:b/>
                <w:sz w:val="24"/>
              </w:rPr>
              <w:t>well</w:t>
            </w:r>
            <w:r w:rsidRPr="00C04903">
              <w:rPr>
                <w:rFonts w:ascii="Times New Roman" w:eastAsia="Times New Roman" w:hAnsi="Times New Roman" w:cs="Times New Roman"/>
                <w:b/>
                <w:spacing w:val="-5"/>
                <w:sz w:val="24"/>
              </w:rPr>
              <w:t xml:space="preserve"> </w:t>
            </w:r>
            <w:r w:rsidRPr="00C04903">
              <w:rPr>
                <w:rFonts w:ascii="Times New Roman" w:eastAsia="Times New Roman" w:hAnsi="Times New Roman" w:cs="Times New Roman"/>
                <w:b/>
                <w:spacing w:val="-4"/>
                <w:sz w:val="24"/>
              </w:rPr>
              <w:t>being</w:t>
            </w:r>
          </w:p>
        </w:tc>
        <w:tc>
          <w:tcPr>
            <w:tcW w:w="2003" w:type="dxa"/>
            <w:tcBorders>
              <w:top w:val="single" w:sz="6" w:space="0" w:color="006FC0"/>
              <w:left w:val="single" w:sz="6" w:space="0" w:color="006FC0"/>
              <w:bottom w:val="single" w:sz="6" w:space="0" w:color="006FC0"/>
              <w:right w:val="single" w:sz="6" w:space="0" w:color="006FC0"/>
            </w:tcBorders>
          </w:tcPr>
          <w:p w14:paraId="24D730D9" w14:textId="77777777" w:rsidR="00C04903" w:rsidRPr="00C04903" w:rsidRDefault="00C04903" w:rsidP="00C04903">
            <w:pPr>
              <w:widowControl w:val="0"/>
              <w:autoSpaceDE w:val="0"/>
              <w:autoSpaceDN w:val="0"/>
              <w:spacing w:after="0" w:line="360" w:lineRule="auto"/>
              <w:ind w:left="417"/>
              <w:rPr>
                <w:rFonts w:ascii="Times New Roman" w:eastAsia="Times New Roman" w:hAnsi="Times New Roman" w:cs="Times New Roman"/>
                <w:sz w:val="24"/>
              </w:rPr>
            </w:pPr>
            <w:r w:rsidRPr="00C04903">
              <w:rPr>
                <w:rFonts w:ascii="Times New Roman" w:eastAsia="Times New Roman" w:hAnsi="Times New Roman" w:cs="Times New Roman"/>
                <w:sz w:val="24"/>
              </w:rPr>
              <w:t>13.57</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1.05</w:t>
            </w:r>
          </w:p>
        </w:tc>
        <w:tc>
          <w:tcPr>
            <w:tcW w:w="2579" w:type="dxa"/>
            <w:tcBorders>
              <w:top w:val="single" w:sz="6" w:space="0" w:color="006FC0"/>
              <w:left w:val="single" w:sz="6" w:space="0" w:color="006FC0"/>
              <w:bottom w:val="single" w:sz="6" w:space="0" w:color="006FC0"/>
              <w:right w:val="single" w:sz="6" w:space="0" w:color="006FC0"/>
            </w:tcBorders>
          </w:tcPr>
          <w:p w14:paraId="6E79C29B" w14:textId="77777777" w:rsidR="00C04903" w:rsidRPr="00C04903" w:rsidRDefault="00C04903" w:rsidP="00C04903">
            <w:pPr>
              <w:widowControl w:val="0"/>
              <w:autoSpaceDE w:val="0"/>
              <w:autoSpaceDN w:val="0"/>
              <w:spacing w:after="0" w:line="360" w:lineRule="auto"/>
              <w:ind w:left="392"/>
              <w:rPr>
                <w:rFonts w:ascii="Times New Roman" w:eastAsia="Times New Roman" w:hAnsi="Times New Roman" w:cs="Times New Roman"/>
                <w:sz w:val="24"/>
              </w:rPr>
            </w:pPr>
            <w:r w:rsidRPr="00C04903">
              <w:rPr>
                <w:rFonts w:ascii="Times New Roman" w:eastAsia="Times New Roman" w:hAnsi="Times New Roman" w:cs="Times New Roman"/>
                <w:sz w:val="24"/>
              </w:rPr>
              <w:t>12.76 (1.16</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pacing w:val="-4"/>
                <w:sz w:val="24"/>
              </w:rPr>
              <w:t>29.0)</w:t>
            </w:r>
          </w:p>
        </w:tc>
        <w:tc>
          <w:tcPr>
            <w:tcW w:w="1424" w:type="dxa"/>
            <w:tcBorders>
              <w:top w:val="single" w:sz="6" w:space="0" w:color="006FC0"/>
              <w:left w:val="single" w:sz="6" w:space="0" w:color="006FC0"/>
              <w:bottom w:val="single" w:sz="6" w:space="0" w:color="006FC0"/>
            </w:tcBorders>
          </w:tcPr>
          <w:p w14:paraId="502BA2FA" w14:textId="77777777" w:rsidR="00C04903" w:rsidRPr="00C04903" w:rsidRDefault="00C04903" w:rsidP="00C04903">
            <w:pPr>
              <w:widowControl w:val="0"/>
              <w:autoSpaceDE w:val="0"/>
              <w:autoSpaceDN w:val="0"/>
              <w:spacing w:after="0" w:line="360" w:lineRule="auto"/>
              <w:ind w:left="426" w:right="370"/>
              <w:jc w:val="center"/>
              <w:rPr>
                <w:rFonts w:ascii="Times New Roman" w:eastAsia="Times New Roman" w:hAnsi="Times New Roman" w:cs="Times New Roman"/>
                <w:sz w:val="24"/>
              </w:rPr>
            </w:pPr>
            <w:r w:rsidRPr="00C04903">
              <w:rPr>
                <w:rFonts w:ascii="Times New Roman" w:eastAsia="Times New Roman" w:hAnsi="Times New Roman" w:cs="Times New Roman"/>
                <w:spacing w:val="-4"/>
                <w:sz w:val="24"/>
              </w:rPr>
              <w:t>29.0</w:t>
            </w:r>
          </w:p>
        </w:tc>
      </w:tr>
      <w:tr w:rsidR="00C04903" w:rsidRPr="00C04903" w14:paraId="648621B1" w14:textId="77777777" w:rsidTr="00C04903">
        <w:trPr>
          <w:trHeight w:val="281"/>
        </w:trPr>
        <w:tc>
          <w:tcPr>
            <w:tcW w:w="2423" w:type="dxa"/>
            <w:tcBorders>
              <w:top w:val="single" w:sz="6" w:space="0" w:color="006FC0"/>
              <w:right w:val="single" w:sz="6" w:space="0" w:color="006FC0"/>
            </w:tcBorders>
            <w:shd w:val="clear" w:color="auto" w:fill="C6D9F1" w:themeFill="text2" w:themeFillTint="33"/>
          </w:tcPr>
          <w:p w14:paraId="7CCD142E"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sz w:val="24"/>
              </w:rPr>
            </w:pPr>
            <w:r w:rsidRPr="00C04903">
              <w:rPr>
                <w:rFonts w:ascii="Times New Roman" w:eastAsia="Times New Roman" w:hAnsi="Times New Roman" w:cs="Times New Roman"/>
                <w:b/>
                <w:sz w:val="24"/>
              </w:rPr>
              <w:t>Overall</w:t>
            </w:r>
            <w:r w:rsidRPr="00C04903">
              <w:rPr>
                <w:rFonts w:ascii="Times New Roman" w:eastAsia="Times New Roman" w:hAnsi="Times New Roman" w:cs="Times New Roman"/>
                <w:b/>
                <w:spacing w:val="-6"/>
                <w:sz w:val="24"/>
              </w:rPr>
              <w:t xml:space="preserve"> </w:t>
            </w:r>
            <w:r w:rsidRPr="00C04903">
              <w:rPr>
                <w:rFonts w:ascii="Times New Roman" w:eastAsia="Times New Roman" w:hAnsi="Times New Roman" w:cs="Times New Roman"/>
                <w:b/>
                <w:sz w:val="24"/>
              </w:rPr>
              <w:t>quality</w:t>
            </w:r>
            <w:r w:rsidRPr="00C04903">
              <w:rPr>
                <w:rFonts w:ascii="Times New Roman" w:eastAsia="Times New Roman" w:hAnsi="Times New Roman" w:cs="Times New Roman"/>
                <w:b/>
                <w:spacing w:val="-1"/>
                <w:sz w:val="24"/>
              </w:rPr>
              <w:t xml:space="preserve"> </w:t>
            </w:r>
            <w:r w:rsidRPr="00C04903">
              <w:rPr>
                <w:rFonts w:ascii="Times New Roman" w:eastAsia="Times New Roman" w:hAnsi="Times New Roman" w:cs="Times New Roman"/>
                <w:b/>
                <w:sz w:val="24"/>
              </w:rPr>
              <w:t>of</w:t>
            </w:r>
            <w:r w:rsidRPr="00C04903">
              <w:rPr>
                <w:rFonts w:ascii="Times New Roman" w:eastAsia="Times New Roman" w:hAnsi="Times New Roman" w:cs="Times New Roman"/>
                <w:b/>
                <w:spacing w:val="-4"/>
                <w:sz w:val="24"/>
              </w:rPr>
              <w:t xml:space="preserve"> life</w:t>
            </w:r>
          </w:p>
        </w:tc>
        <w:tc>
          <w:tcPr>
            <w:tcW w:w="2003" w:type="dxa"/>
            <w:tcBorders>
              <w:top w:val="single" w:sz="6" w:space="0" w:color="006FC0"/>
              <w:left w:val="single" w:sz="6" w:space="0" w:color="006FC0"/>
              <w:right w:val="single" w:sz="6" w:space="0" w:color="006FC0"/>
            </w:tcBorders>
          </w:tcPr>
          <w:p w14:paraId="628C349A" w14:textId="77777777" w:rsidR="00C04903" w:rsidRPr="00C04903" w:rsidRDefault="00C04903" w:rsidP="00C04903">
            <w:pPr>
              <w:widowControl w:val="0"/>
              <w:autoSpaceDE w:val="0"/>
              <w:autoSpaceDN w:val="0"/>
              <w:spacing w:after="0" w:line="360" w:lineRule="auto"/>
              <w:ind w:left="417"/>
              <w:rPr>
                <w:rFonts w:ascii="Times New Roman" w:eastAsia="Times New Roman" w:hAnsi="Times New Roman" w:cs="Times New Roman"/>
                <w:sz w:val="24"/>
              </w:rPr>
            </w:pPr>
            <w:r w:rsidRPr="00C04903">
              <w:rPr>
                <w:rFonts w:ascii="Times New Roman" w:eastAsia="Times New Roman" w:hAnsi="Times New Roman" w:cs="Times New Roman"/>
                <w:sz w:val="24"/>
              </w:rPr>
              <w:t>11.19</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1"/>
                <w:sz w:val="24"/>
              </w:rPr>
              <w:t xml:space="preserve"> </w:t>
            </w:r>
            <w:r w:rsidRPr="00C04903">
              <w:rPr>
                <w:rFonts w:ascii="Times New Roman" w:eastAsia="Times New Roman" w:hAnsi="Times New Roman" w:cs="Times New Roman"/>
                <w:spacing w:val="-4"/>
                <w:sz w:val="24"/>
              </w:rPr>
              <w:t>3.15</w:t>
            </w:r>
          </w:p>
        </w:tc>
        <w:tc>
          <w:tcPr>
            <w:tcW w:w="2579" w:type="dxa"/>
            <w:tcBorders>
              <w:top w:val="single" w:sz="6" w:space="0" w:color="006FC0"/>
              <w:left w:val="single" w:sz="6" w:space="0" w:color="006FC0"/>
              <w:right w:val="single" w:sz="6" w:space="0" w:color="006FC0"/>
            </w:tcBorders>
          </w:tcPr>
          <w:p w14:paraId="37CAD695" w14:textId="77777777" w:rsidR="00C04903" w:rsidRPr="00C04903" w:rsidRDefault="00C04903" w:rsidP="00C04903">
            <w:pPr>
              <w:widowControl w:val="0"/>
              <w:autoSpaceDE w:val="0"/>
              <w:autoSpaceDN w:val="0"/>
              <w:spacing w:after="0" w:line="360" w:lineRule="auto"/>
              <w:ind w:left="512"/>
              <w:rPr>
                <w:rFonts w:ascii="Times New Roman" w:eastAsia="Times New Roman" w:hAnsi="Times New Roman" w:cs="Times New Roman"/>
                <w:sz w:val="24"/>
              </w:rPr>
            </w:pPr>
            <w:r w:rsidRPr="00C04903">
              <w:rPr>
                <w:rFonts w:ascii="Times New Roman" w:eastAsia="Times New Roman" w:hAnsi="Times New Roman" w:cs="Times New Roman"/>
                <w:sz w:val="24"/>
              </w:rPr>
              <w:t>10.7</w:t>
            </w:r>
            <w:r w:rsidRPr="00C04903">
              <w:rPr>
                <w:rFonts w:ascii="Times New Roman" w:eastAsia="Times New Roman" w:hAnsi="Times New Roman" w:cs="Times New Roman"/>
                <w:spacing w:val="2"/>
                <w:sz w:val="24"/>
              </w:rPr>
              <w:t xml:space="preserve"> </w:t>
            </w:r>
            <w:r w:rsidRPr="00C04903">
              <w:rPr>
                <w:rFonts w:ascii="Times New Roman" w:eastAsia="Times New Roman" w:hAnsi="Times New Roman" w:cs="Times New Roman"/>
                <w:sz w:val="24"/>
              </w:rPr>
              <w:t>(4.5</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z w:val="24"/>
              </w:rPr>
              <w:t>–</w:t>
            </w:r>
            <w:r w:rsidRPr="00C04903">
              <w:rPr>
                <w:rFonts w:ascii="Times New Roman" w:eastAsia="Times New Roman" w:hAnsi="Times New Roman" w:cs="Times New Roman"/>
                <w:spacing w:val="-3"/>
                <w:sz w:val="24"/>
              </w:rPr>
              <w:t xml:space="preserve"> </w:t>
            </w:r>
            <w:r w:rsidRPr="00C04903">
              <w:rPr>
                <w:rFonts w:ascii="Times New Roman" w:eastAsia="Times New Roman" w:hAnsi="Times New Roman" w:cs="Times New Roman"/>
                <w:spacing w:val="-4"/>
                <w:sz w:val="24"/>
              </w:rPr>
              <w:t>18.0)</w:t>
            </w:r>
          </w:p>
        </w:tc>
        <w:tc>
          <w:tcPr>
            <w:tcW w:w="1424" w:type="dxa"/>
            <w:tcBorders>
              <w:top w:val="single" w:sz="6" w:space="0" w:color="006FC0"/>
              <w:left w:val="single" w:sz="6" w:space="0" w:color="006FC0"/>
            </w:tcBorders>
          </w:tcPr>
          <w:p w14:paraId="7B96D569" w14:textId="77777777" w:rsidR="00C04903" w:rsidRPr="00C04903" w:rsidRDefault="00C04903" w:rsidP="00C04903">
            <w:pPr>
              <w:widowControl w:val="0"/>
              <w:autoSpaceDE w:val="0"/>
              <w:autoSpaceDN w:val="0"/>
              <w:spacing w:after="0" w:line="360" w:lineRule="auto"/>
              <w:ind w:left="426" w:right="370"/>
              <w:jc w:val="center"/>
              <w:rPr>
                <w:rFonts w:ascii="Times New Roman" w:eastAsia="Times New Roman" w:hAnsi="Times New Roman" w:cs="Times New Roman"/>
                <w:sz w:val="24"/>
              </w:rPr>
            </w:pPr>
            <w:r w:rsidRPr="00C04903">
              <w:rPr>
                <w:rFonts w:ascii="Times New Roman" w:eastAsia="Times New Roman" w:hAnsi="Times New Roman" w:cs="Times New Roman"/>
                <w:spacing w:val="-4"/>
                <w:sz w:val="24"/>
              </w:rPr>
              <w:t>18.0</w:t>
            </w:r>
          </w:p>
        </w:tc>
      </w:tr>
    </w:tbl>
    <w:p w14:paraId="08C76995" w14:textId="77777777" w:rsidR="00A752E0" w:rsidRPr="00A752E0" w:rsidRDefault="00A752E0" w:rsidP="00A752E0">
      <w:pPr>
        <w:spacing w:before="120" w:after="240" w:line="360" w:lineRule="auto"/>
        <w:jc w:val="both"/>
        <w:rPr>
          <w:rFonts w:asciiTheme="majorBidi" w:eastAsia="Calibri" w:hAnsiTheme="majorBidi" w:cstheme="majorBidi"/>
          <w:sz w:val="24"/>
          <w:szCs w:val="24"/>
          <w:lang w:val="en-GB"/>
        </w:rPr>
      </w:pPr>
      <w:r w:rsidRPr="00A752E0">
        <w:rPr>
          <w:rFonts w:asciiTheme="majorBidi" w:eastAsia="Calibri" w:hAnsiTheme="majorBidi" w:cstheme="majorBidi"/>
          <w:sz w:val="24"/>
          <w:szCs w:val="24"/>
          <w:lang w:val="en-GB"/>
        </w:rPr>
        <w:t>Min.: Minimum, Max.: Maximum, SE.: Standard Error, U: Mann-Whitney,</w:t>
      </w:r>
    </w:p>
    <w:p w14:paraId="652A2A48" w14:textId="77777777" w:rsidR="00A752E0" w:rsidRDefault="00A752E0">
      <w:pPr>
        <w:rPr>
          <w:rFonts w:asciiTheme="majorBidi" w:eastAsia="Calibri" w:hAnsiTheme="majorBidi" w:cstheme="majorBidi"/>
          <w:b/>
          <w:bCs/>
          <w:sz w:val="24"/>
          <w:szCs w:val="24"/>
          <w:lang w:val="en-GB"/>
        </w:rPr>
      </w:pPr>
      <w:r>
        <w:rPr>
          <w:rFonts w:asciiTheme="majorBidi" w:eastAsia="Calibri" w:hAnsiTheme="majorBidi" w:cstheme="majorBidi"/>
          <w:b/>
          <w:bCs/>
          <w:sz w:val="24"/>
          <w:szCs w:val="24"/>
          <w:lang w:val="en-GB"/>
        </w:rPr>
        <w:br w:type="page"/>
      </w:r>
    </w:p>
    <w:p w14:paraId="1DA4EBFE" w14:textId="77777777" w:rsidR="00A752E0" w:rsidRPr="00C04903" w:rsidRDefault="00A752E0" w:rsidP="00C04903">
      <w:pPr>
        <w:spacing w:before="120" w:after="240" w:line="360" w:lineRule="auto"/>
        <w:jc w:val="both"/>
        <w:rPr>
          <w:rFonts w:asciiTheme="majorBidi" w:eastAsia="Calibri" w:hAnsiTheme="majorBidi" w:cstheme="majorBidi"/>
          <w:b/>
          <w:bCs/>
          <w:sz w:val="24"/>
          <w:szCs w:val="24"/>
        </w:rPr>
      </w:pPr>
      <w:r w:rsidRPr="00C04903">
        <w:rPr>
          <w:rFonts w:asciiTheme="majorBidi" w:eastAsia="Calibri" w:hAnsiTheme="majorBidi" w:cstheme="majorBidi"/>
          <w:b/>
          <w:bCs/>
          <w:sz w:val="24"/>
          <w:szCs w:val="24"/>
        </w:rPr>
        <w:lastRenderedPageBreak/>
        <w:t xml:space="preserve">Table </w:t>
      </w:r>
      <w:r w:rsidR="00C04903">
        <w:rPr>
          <w:rFonts w:asciiTheme="majorBidi" w:eastAsia="Calibri" w:hAnsiTheme="majorBidi" w:cstheme="majorBidi"/>
          <w:b/>
          <w:bCs/>
          <w:sz w:val="24"/>
          <w:szCs w:val="24"/>
        </w:rPr>
        <w:t>7</w:t>
      </w:r>
      <w:r w:rsidRPr="00C04903">
        <w:rPr>
          <w:rFonts w:asciiTheme="majorBidi" w:eastAsia="Calibri" w:hAnsiTheme="majorBidi" w:cstheme="majorBidi"/>
          <w:b/>
          <w:bCs/>
          <w:sz w:val="24"/>
          <w:szCs w:val="24"/>
        </w:rPr>
        <w:t>. Comparison between the studied patients with relapsing remitting</w:t>
      </w:r>
      <w:r w:rsidRPr="00A752E0">
        <w:rPr>
          <w:rFonts w:asciiTheme="majorBidi" w:eastAsia="Calibri" w:hAnsiTheme="majorBidi" w:cstheme="majorBidi"/>
          <w:b/>
          <w:bCs/>
          <w:sz w:val="24"/>
          <w:szCs w:val="24"/>
          <w:lang w:val="en-GB"/>
        </w:rPr>
        <w:t xml:space="preserve"> </w:t>
      </w:r>
      <w:r w:rsidRPr="00C04903">
        <w:rPr>
          <w:rFonts w:asciiTheme="majorBidi" w:eastAsia="Calibri" w:hAnsiTheme="majorBidi" w:cstheme="majorBidi"/>
          <w:b/>
          <w:bCs/>
          <w:sz w:val="24"/>
          <w:szCs w:val="24"/>
        </w:rPr>
        <w:t>multiple sclerosis and control group regarding The Pittsburgh Sleep Quality</w:t>
      </w:r>
      <w:r w:rsidRPr="00A752E0">
        <w:rPr>
          <w:rFonts w:asciiTheme="majorBidi" w:eastAsia="Calibri" w:hAnsiTheme="majorBidi" w:cstheme="majorBidi"/>
          <w:b/>
          <w:bCs/>
          <w:sz w:val="24"/>
          <w:szCs w:val="24"/>
          <w:lang w:val="en-GB"/>
        </w:rPr>
        <w:t xml:space="preserve"> </w:t>
      </w:r>
      <w:r w:rsidRPr="00C04903">
        <w:rPr>
          <w:rFonts w:asciiTheme="majorBidi" w:eastAsia="Calibri" w:hAnsiTheme="majorBidi" w:cstheme="majorBidi"/>
          <w:b/>
          <w:bCs/>
          <w:sz w:val="24"/>
          <w:szCs w:val="24"/>
        </w:rPr>
        <w:t>Index (PSQI):</w:t>
      </w:r>
    </w:p>
    <w:tbl>
      <w:tblPr>
        <w:tblW w:w="8405" w:type="dxa"/>
        <w:tblInd w:w="30" w:type="dxa"/>
        <w:tblBorders>
          <w:top w:val="thickThinMediumGap" w:sz="12" w:space="0" w:color="006FC0"/>
          <w:left w:val="thickThinMediumGap" w:sz="12" w:space="0" w:color="006FC0"/>
          <w:bottom w:val="thickThinMediumGap" w:sz="12" w:space="0" w:color="006FC0"/>
          <w:right w:val="thickThinMediumGap" w:sz="12" w:space="0" w:color="006FC0"/>
          <w:insideH w:val="thickThinMediumGap" w:sz="12" w:space="0" w:color="006FC0"/>
          <w:insideV w:val="thickThinMediumGap" w:sz="12" w:space="0" w:color="006FC0"/>
        </w:tblBorders>
        <w:tblLayout w:type="fixed"/>
        <w:tblCellMar>
          <w:left w:w="0" w:type="dxa"/>
          <w:right w:w="0" w:type="dxa"/>
        </w:tblCellMar>
        <w:tblLook w:val="01E0" w:firstRow="1" w:lastRow="1" w:firstColumn="1" w:lastColumn="1" w:noHBand="0" w:noVBand="0"/>
      </w:tblPr>
      <w:tblGrid>
        <w:gridCol w:w="2658"/>
        <w:gridCol w:w="936"/>
        <w:gridCol w:w="944"/>
        <w:gridCol w:w="939"/>
        <w:gridCol w:w="942"/>
        <w:gridCol w:w="1095"/>
        <w:gridCol w:w="891"/>
      </w:tblGrid>
      <w:tr w:rsidR="00C04903" w:rsidRPr="00C04903" w14:paraId="33C3BA81" w14:textId="77777777" w:rsidTr="00C04903">
        <w:trPr>
          <w:trHeight w:val="506"/>
        </w:trPr>
        <w:tc>
          <w:tcPr>
            <w:tcW w:w="2658" w:type="dxa"/>
            <w:tcBorders>
              <w:bottom w:val="single" w:sz="6" w:space="0" w:color="006FC0"/>
              <w:right w:val="single" w:sz="6" w:space="0" w:color="006FC0"/>
            </w:tcBorders>
            <w:shd w:val="clear" w:color="auto" w:fill="C6D9F1" w:themeFill="text2" w:themeFillTint="33"/>
          </w:tcPr>
          <w:p w14:paraId="5AFE2EF6" w14:textId="77777777" w:rsidR="00C04903" w:rsidRPr="00C04903" w:rsidRDefault="00C04903" w:rsidP="00C04903">
            <w:pPr>
              <w:widowControl w:val="0"/>
              <w:autoSpaceDE w:val="0"/>
              <w:autoSpaceDN w:val="0"/>
              <w:spacing w:before="124" w:after="0" w:line="360" w:lineRule="auto"/>
              <w:ind w:left="41"/>
              <w:rPr>
                <w:rFonts w:ascii="Times New Roman" w:eastAsia="Times New Roman" w:hAnsi="Times New Roman" w:cs="Times New Roman"/>
                <w:b/>
              </w:rPr>
            </w:pPr>
            <w:r w:rsidRPr="00C04903">
              <w:rPr>
                <w:rFonts w:ascii="Times New Roman" w:eastAsia="Times New Roman" w:hAnsi="Times New Roman" w:cs="Times New Roman"/>
                <w:b/>
                <w:spacing w:val="-4"/>
              </w:rPr>
              <w:t>PSQI</w:t>
            </w:r>
          </w:p>
        </w:tc>
        <w:tc>
          <w:tcPr>
            <w:tcW w:w="1880" w:type="dxa"/>
            <w:gridSpan w:val="2"/>
            <w:tcBorders>
              <w:left w:val="single" w:sz="6" w:space="0" w:color="006FC0"/>
              <w:bottom w:val="single" w:sz="6" w:space="0" w:color="006FC0"/>
              <w:right w:val="single" w:sz="12" w:space="0" w:color="006FC0"/>
            </w:tcBorders>
            <w:shd w:val="clear" w:color="auto" w:fill="C6D9F1" w:themeFill="text2" w:themeFillTint="33"/>
          </w:tcPr>
          <w:p w14:paraId="645C7C57" w14:textId="77777777" w:rsidR="00C04903" w:rsidRPr="00C04903" w:rsidRDefault="00C04903" w:rsidP="00C04903">
            <w:pPr>
              <w:widowControl w:val="0"/>
              <w:tabs>
                <w:tab w:val="left" w:pos="1096"/>
              </w:tabs>
              <w:autoSpaceDE w:val="0"/>
              <w:autoSpaceDN w:val="0"/>
              <w:spacing w:after="0" w:line="360" w:lineRule="auto"/>
              <w:ind w:left="74" w:right="13"/>
              <w:rPr>
                <w:rFonts w:ascii="Times New Roman" w:eastAsia="Times New Roman" w:hAnsi="Times New Roman" w:cs="Times New Roman"/>
                <w:b/>
              </w:rPr>
            </w:pPr>
            <w:r w:rsidRPr="00C04903">
              <w:rPr>
                <w:rFonts w:ascii="Times New Roman" w:eastAsia="Times New Roman" w:hAnsi="Times New Roman" w:cs="Times New Roman"/>
                <w:b/>
                <w:spacing w:val="-6"/>
              </w:rPr>
              <w:t>MS</w:t>
            </w:r>
            <w:r w:rsidRPr="00C04903">
              <w:rPr>
                <w:rFonts w:ascii="Times New Roman" w:eastAsia="Times New Roman" w:hAnsi="Times New Roman" w:cs="Times New Roman"/>
                <w:b/>
              </w:rPr>
              <w:tab/>
            </w:r>
            <w:r w:rsidRPr="00C04903">
              <w:rPr>
                <w:rFonts w:ascii="Times New Roman" w:eastAsia="Times New Roman" w:hAnsi="Times New Roman" w:cs="Times New Roman"/>
                <w:b/>
                <w:spacing w:val="-2"/>
              </w:rPr>
              <w:t xml:space="preserve">patients </w:t>
            </w:r>
            <w:r w:rsidRPr="00C04903">
              <w:rPr>
                <w:rFonts w:ascii="Times New Roman" w:eastAsia="Times New Roman" w:hAnsi="Times New Roman" w:cs="Times New Roman"/>
                <w:b/>
              </w:rPr>
              <w:t>N = 40</w:t>
            </w:r>
          </w:p>
        </w:tc>
        <w:tc>
          <w:tcPr>
            <w:tcW w:w="1881" w:type="dxa"/>
            <w:gridSpan w:val="2"/>
            <w:tcBorders>
              <w:left w:val="single" w:sz="12" w:space="0" w:color="006FC0"/>
              <w:bottom w:val="single" w:sz="6" w:space="0" w:color="006FC0"/>
              <w:right w:val="single" w:sz="6" w:space="0" w:color="006FC0"/>
            </w:tcBorders>
            <w:shd w:val="clear" w:color="auto" w:fill="C6D9F1" w:themeFill="text2" w:themeFillTint="33"/>
          </w:tcPr>
          <w:p w14:paraId="4B1B01CD" w14:textId="77777777" w:rsidR="00C04903" w:rsidRPr="00C04903" w:rsidRDefault="00C04903" w:rsidP="00C04903">
            <w:pPr>
              <w:widowControl w:val="0"/>
              <w:autoSpaceDE w:val="0"/>
              <w:autoSpaceDN w:val="0"/>
              <w:spacing w:after="0" w:line="360" w:lineRule="auto"/>
              <w:ind w:left="71" w:right="929"/>
              <w:rPr>
                <w:rFonts w:ascii="Times New Roman" w:eastAsia="Times New Roman" w:hAnsi="Times New Roman" w:cs="Times New Roman"/>
                <w:b/>
              </w:rPr>
            </w:pPr>
            <w:r w:rsidRPr="00C04903">
              <w:rPr>
                <w:rFonts w:ascii="Times New Roman" w:eastAsia="Times New Roman" w:hAnsi="Times New Roman" w:cs="Times New Roman"/>
                <w:b/>
                <w:spacing w:val="-2"/>
              </w:rPr>
              <w:t xml:space="preserve">Control </w:t>
            </w:r>
            <w:r w:rsidRPr="00C04903">
              <w:rPr>
                <w:rFonts w:ascii="Times New Roman" w:eastAsia="Times New Roman" w:hAnsi="Times New Roman" w:cs="Times New Roman"/>
                <w:b/>
              </w:rPr>
              <w:t>N = 40</w:t>
            </w:r>
          </w:p>
        </w:tc>
        <w:tc>
          <w:tcPr>
            <w:tcW w:w="1095" w:type="dxa"/>
            <w:tcBorders>
              <w:left w:val="single" w:sz="6" w:space="0" w:color="006FC0"/>
              <w:bottom w:val="single" w:sz="6" w:space="0" w:color="006FC0"/>
              <w:right w:val="single" w:sz="6" w:space="0" w:color="006FC0"/>
            </w:tcBorders>
            <w:shd w:val="clear" w:color="auto" w:fill="C6D9F1" w:themeFill="text2" w:themeFillTint="33"/>
          </w:tcPr>
          <w:p w14:paraId="6620FA66" w14:textId="77777777" w:rsidR="00C04903" w:rsidRPr="00C04903" w:rsidRDefault="00C04903" w:rsidP="00C04903">
            <w:pPr>
              <w:widowControl w:val="0"/>
              <w:autoSpaceDE w:val="0"/>
              <w:autoSpaceDN w:val="0"/>
              <w:spacing w:before="124" w:after="0" w:line="360" w:lineRule="auto"/>
              <w:ind w:left="80"/>
              <w:rPr>
                <w:rFonts w:ascii="Times New Roman" w:eastAsia="Times New Roman" w:hAnsi="Times New Roman" w:cs="Times New Roman"/>
                <w:b/>
              </w:rPr>
            </w:pPr>
            <w:r w:rsidRPr="00C04903">
              <w:rPr>
                <w:rFonts w:ascii="Times New Roman" w:eastAsia="Times New Roman" w:hAnsi="Times New Roman" w:cs="Times New Roman"/>
                <w:b/>
                <w:spacing w:val="-4"/>
              </w:rPr>
              <w:t>Test</w:t>
            </w:r>
          </w:p>
        </w:tc>
        <w:tc>
          <w:tcPr>
            <w:tcW w:w="891" w:type="dxa"/>
            <w:tcBorders>
              <w:left w:val="single" w:sz="6" w:space="0" w:color="006FC0"/>
              <w:bottom w:val="single" w:sz="6" w:space="0" w:color="006FC0"/>
            </w:tcBorders>
            <w:shd w:val="clear" w:color="auto" w:fill="C6D9F1" w:themeFill="text2" w:themeFillTint="33"/>
          </w:tcPr>
          <w:p w14:paraId="1A330E99" w14:textId="77777777" w:rsidR="00C04903" w:rsidRPr="00C04903" w:rsidRDefault="00C04903" w:rsidP="00C04903">
            <w:pPr>
              <w:widowControl w:val="0"/>
              <w:autoSpaceDE w:val="0"/>
              <w:autoSpaceDN w:val="0"/>
              <w:spacing w:before="124" w:after="0" w:line="360" w:lineRule="auto"/>
              <w:ind w:left="42"/>
              <w:rPr>
                <w:rFonts w:ascii="Times New Roman" w:eastAsia="Times New Roman" w:hAnsi="Times New Roman" w:cs="Times New Roman"/>
                <w:b/>
              </w:rPr>
            </w:pPr>
            <w:r w:rsidRPr="00C04903">
              <w:rPr>
                <w:rFonts w:ascii="Times New Roman" w:eastAsia="Times New Roman" w:hAnsi="Times New Roman" w:cs="Times New Roman"/>
                <w:b/>
              </w:rPr>
              <w:t>P</w:t>
            </w:r>
          </w:p>
        </w:tc>
      </w:tr>
      <w:tr w:rsidR="00C04903" w:rsidRPr="00C04903" w14:paraId="6E83AFC2" w14:textId="77777777" w:rsidTr="00C04903">
        <w:trPr>
          <w:trHeight w:val="252"/>
        </w:trPr>
        <w:tc>
          <w:tcPr>
            <w:tcW w:w="2658" w:type="dxa"/>
            <w:tcBorders>
              <w:top w:val="single" w:sz="6" w:space="0" w:color="006FC0"/>
              <w:bottom w:val="single" w:sz="6" w:space="0" w:color="006FC0"/>
              <w:right w:val="single" w:sz="6" w:space="0" w:color="006FC0"/>
            </w:tcBorders>
            <w:shd w:val="clear" w:color="auto" w:fill="C6D9F1" w:themeFill="text2" w:themeFillTint="33"/>
          </w:tcPr>
          <w:p w14:paraId="76D6C62B"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rPr>
            </w:pPr>
            <w:r w:rsidRPr="00C04903">
              <w:rPr>
                <w:rFonts w:ascii="Times New Roman" w:eastAsia="Times New Roman" w:hAnsi="Times New Roman" w:cs="Times New Roman"/>
                <w:b/>
              </w:rPr>
              <w:t>Global</w:t>
            </w:r>
            <w:r w:rsidRPr="00C04903">
              <w:rPr>
                <w:rFonts w:ascii="Times New Roman" w:eastAsia="Times New Roman" w:hAnsi="Times New Roman" w:cs="Times New Roman"/>
                <w:b/>
                <w:spacing w:val="-8"/>
              </w:rPr>
              <w:t xml:space="preserve"> </w:t>
            </w:r>
            <w:r w:rsidRPr="00C04903">
              <w:rPr>
                <w:rFonts w:ascii="Times New Roman" w:eastAsia="Times New Roman" w:hAnsi="Times New Roman" w:cs="Times New Roman"/>
                <w:b/>
              </w:rPr>
              <w:t>sleep</w:t>
            </w:r>
            <w:r w:rsidRPr="00C04903">
              <w:rPr>
                <w:rFonts w:ascii="Times New Roman" w:eastAsia="Times New Roman" w:hAnsi="Times New Roman" w:cs="Times New Roman"/>
                <w:b/>
                <w:spacing w:val="-4"/>
              </w:rPr>
              <w:t xml:space="preserve"> index</w:t>
            </w:r>
          </w:p>
        </w:tc>
        <w:tc>
          <w:tcPr>
            <w:tcW w:w="1880" w:type="dxa"/>
            <w:gridSpan w:val="2"/>
            <w:tcBorders>
              <w:top w:val="single" w:sz="6" w:space="0" w:color="006FC0"/>
              <w:left w:val="single" w:sz="6" w:space="0" w:color="006FC0"/>
              <w:bottom w:val="single" w:sz="6" w:space="0" w:color="006FC0"/>
              <w:right w:val="single" w:sz="12" w:space="0" w:color="006FC0"/>
            </w:tcBorders>
            <w:shd w:val="clear" w:color="auto" w:fill="C6D9F1" w:themeFill="text2" w:themeFillTint="33"/>
          </w:tcPr>
          <w:p w14:paraId="287D61A0"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1881" w:type="dxa"/>
            <w:gridSpan w:val="2"/>
            <w:tcBorders>
              <w:top w:val="single" w:sz="6" w:space="0" w:color="006FC0"/>
              <w:left w:val="single" w:sz="12" w:space="0" w:color="006FC0"/>
              <w:bottom w:val="single" w:sz="6" w:space="0" w:color="006FC0"/>
              <w:right w:val="single" w:sz="6" w:space="0" w:color="006FC0"/>
            </w:tcBorders>
            <w:shd w:val="clear" w:color="auto" w:fill="C6D9F1" w:themeFill="text2" w:themeFillTint="33"/>
          </w:tcPr>
          <w:p w14:paraId="6D16F04B"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1095" w:type="dxa"/>
            <w:tcBorders>
              <w:top w:val="single" w:sz="6" w:space="0" w:color="006FC0"/>
              <w:left w:val="single" w:sz="6" w:space="0" w:color="006FC0"/>
              <w:bottom w:val="single" w:sz="6" w:space="0" w:color="006FC0"/>
              <w:right w:val="single" w:sz="6" w:space="0" w:color="006FC0"/>
            </w:tcBorders>
            <w:shd w:val="clear" w:color="auto" w:fill="C6D9F1" w:themeFill="text2" w:themeFillTint="33"/>
          </w:tcPr>
          <w:p w14:paraId="240D5DCA"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891" w:type="dxa"/>
            <w:tcBorders>
              <w:top w:val="single" w:sz="6" w:space="0" w:color="006FC0"/>
              <w:left w:val="single" w:sz="6" w:space="0" w:color="006FC0"/>
              <w:bottom w:val="single" w:sz="6" w:space="0" w:color="006FC0"/>
            </w:tcBorders>
            <w:shd w:val="clear" w:color="auto" w:fill="C6D9F1" w:themeFill="text2" w:themeFillTint="33"/>
          </w:tcPr>
          <w:p w14:paraId="2FD3E1A1"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r>
      <w:tr w:rsidR="00C04903" w:rsidRPr="00C04903" w14:paraId="21B93738" w14:textId="77777777" w:rsidTr="00C04903">
        <w:trPr>
          <w:trHeight w:val="253"/>
        </w:trPr>
        <w:tc>
          <w:tcPr>
            <w:tcW w:w="2658" w:type="dxa"/>
            <w:tcBorders>
              <w:top w:val="single" w:sz="6" w:space="0" w:color="006FC0"/>
              <w:bottom w:val="single" w:sz="6" w:space="0" w:color="006FC0"/>
              <w:right w:val="single" w:sz="6" w:space="0" w:color="006FC0"/>
            </w:tcBorders>
          </w:tcPr>
          <w:p w14:paraId="4CFA9040"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rPr>
            </w:pPr>
            <w:r w:rsidRPr="00C04903">
              <w:rPr>
                <w:rFonts w:ascii="Times New Roman" w:eastAsia="Times New Roman" w:hAnsi="Times New Roman" w:cs="Times New Roman"/>
              </w:rPr>
              <w:t>Mean</w:t>
            </w:r>
            <w:r w:rsidRPr="00C04903">
              <w:rPr>
                <w:rFonts w:ascii="Times New Roman" w:eastAsia="Times New Roman" w:hAnsi="Times New Roman" w:cs="Times New Roman"/>
                <w:spacing w:val="-8"/>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spacing w:val="-5"/>
              </w:rPr>
              <w:t>SE.</w:t>
            </w:r>
          </w:p>
        </w:tc>
        <w:tc>
          <w:tcPr>
            <w:tcW w:w="1880" w:type="dxa"/>
            <w:gridSpan w:val="2"/>
            <w:tcBorders>
              <w:top w:val="single" w:sz="6" w:space="0" w:color="006FC0"/>
              <w:left w:val="single" w:sz="6" w:space="0" w:color="006FC0"/>
              <w:bottom w:val="single" w:sz="6" w:space="0" w:color="006FC0"/>
              <w:right w:val="single" w:sz="12" w:space="0" w:color="006FC0"/>
            </w:tcBorders>
          </w:tcPr>
          <w:p w14:paraId="437CBAF2" w14:textId="77777777" w:rsidR="00C04903" w:rsidRPr="00C04903" w:rsidRDefault="00C04903" w:rsidP="00C04903">
            <w:pPr>
              <w:widowControl w:val="0"/>
              <w:autoSpaceDE w:val="0"/>
              <w:autoSpaceDN w:val="0"/>
              <w:spacing w:after="0" w:line="360" w:lineRule="auto"/>
              <w:ind w:left="74"/>
              <w:rPr>
                <w:rFonts w:ascii="Times New Roman" w:eastAsia="Times New Roman" w:hAnsi="Times New Roman" w:cs="Times New Roman"/>
              </w:rPr>
            </w:pPr>
            <w:r w:rsidRPr="00C04903">
              <w:rPr>
                <w:rFonts w:ascii="Times New Roman" w:eastAsia="Times New Roman" w:hAnsi="Times New Roman" w:cs="Times New Roman"/>
              </w:rPr>
              <w:t>7.40</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0.66</w:t>
            </w:r>
          </w:p>
        </w:tc>
        <w:tc>
          <w:tcPr>
            <w:tcW w:w="1881" w:type="dxa"/>
            <w:gridSpan w:val="2"/>
            <w:tcBorders>
              <w:top w:val="single" w:sz="6" w:space="0" w:color="006FC0"/>
              <w:left w:val="single" w:sz="12" w:space="0" w:color="006FC0"/>
              <w:bottom w:val="single" w:sz="6" w:space="0" w:color="006FC0"/>
              <w:right w:val="single" w:sz="6" w:space="0" w:color="006FC0"/>
            </w:tcBorders>
          </w:tcPr>
          <w:p w14:paraId="231CABA2" w14:textId="77777777" w:rsidR="00C04903" w:rsidRPr="00C04903" w:rsidRDefault="00C04903" w:rsidP="00C04903">
            <w:pPr>
              <w:widowControl w:val="0"/>
              <w:autoSpaceDE w:val="0"/>
              <w:autoSpaceDN w:val="0"/>
              <w:spacing w:after="0" w:line="360" w:lineRule="auto"/>
              <w:ind w:left="71"/>
              <w:rPr>
                <w:rFonts w:ascii="Times New Roman" w:eastAsia="Times New Roman" w:hAnsi="Times New Roman" w:cs="Times New Roman"/>
              </w:rPr>
            </w:pPr>
            <w:r w:rsidRPr="00C04903">
              <w:rPr>
                <w:rFonts w:ascii="Times New Roman" w:eastAsia="Times New Roman" w:hAnsi="Times New Roman" w:cs="Times New Roman"/>
              </w:rPr>
              <w:t>5.98</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0.54</w:t>
            </w:r>
          </w:p>
        </w:tc>
        <w:tc>
          <w:tcPr>
            <w:tcW w:w="1095" w:type="dxa"/>
            <w:vMerge w:val="restart"/>
            <w:tcBorders>
              <w:top w:val="single" w:sz="6" w:space="0" w:color="006FC0"/>
              <w:left w:val="single" w:sz="6" w:space="0" w:color="006FC0"/>
              <w:bottom w:val="single" w:sz="6" w:space="0" w:color="006FC0"/>
              <w:right w:val="single" w:sz="6" w:space="0" w:color="006FC0"/>
            </w:tcBorders>
          </w:tcPr>
          <w:p w14:paraId="1DF137E7" w14:textId="77777777" w:rsidR="00C04903" w:rsidRPr="00C04903" w:rsidRDefault="00C04903" w:rsidP="00C04903">
            <w:pPr>
              <w:widowControl w:val="0"/>
              <w:autoSpaceDE w:val="0"/>
              <w:autoSpaceDN w:val="0"/>
              <w:spacing w:after="0" w:line="360" w:lineRule="auto"/>
              <w:ind w:left="80" w:right="495"/>
              <w:rPr>
                <w:rFonts w:ascii="Times New Roman" w:eastAsia="Times New Roman" w:hAnsi="Times New Roman" w:cs="Times New Roman"/>
              </w:rPr>
            </w:pPr>
            <w:r w:rsidRPr="00C04903">
              <w:rPr>
                <w:rFonts w:ascii="Times New Roman" w:eastAsia="Times New Roman" w:hAnsi="Times New Roman" w:cs="Times New Roman"/>
                <w:spacing w:val="-6"/>
              </w:rPr>
              <w:t xml:space="preserve">U= </w:t>
            </w:r>
            <w:r w:rsidRPr="00C04903">
              <w:rPr>
                <w:rFonts w:ascii="Times New Roman" w:eastAsia="Times New Roman" w:hAnsi="Times New Roman" w:cs="Times New Roman"/>
                <w:spacing w:val="-2"/>
              </w:rPr>
              <w:t>643.5</w:t>
            </w:r>
          </w:p>
        </w:tc>
        <w:tc>
          <w:tcPr>
            <w:tcW w:w="891" w:type="dxa"/>
            <w:vMerge w:val="restart"/>
            <w:tcBorders>
              <w:top w:val="single" w:sz="6" w:space="0" w:color="006FC0"/>
              <w:left w:val="single" w:sz="6" w:space="0" w:color="006FC0"/>
              <w:bottom w:val="single" w:sz="6" w:space="0" w:color="006FC0"/>
            </w:tcBorders>
          </w:tcPr>
          <w:p w14:paraId="49FA486C" w14:textId="77777777" w:rsidR="00C04903" w:rsidRPr="00C04903" w:rsidRDefault="00C04903" w:rsidP="00C04903">
            <w:pPr>
              <w:widowControl w:val="0"/>
              <w:autoSpaceDE w:val="0"/>
              <w:autoSpaceDN w:val="0"/>
              <w:spacing w:before="125" w:after="0" w:line="360" w:lineRule="auto"/>
              <w:ind w:left="42"/>
              <w:rPr>
                <w:rFonts w:ascii="Times New Roman" w:eastAsia="Times New Roman" w:hAnsi="Times New Roman" w:cs="Times New Roman"/>
              </w:rPr>
            </w:pPr>
            <w:r w:rsidRPr="00C04903">
              <w:rPr>
                <w:rFonts w:ascii="Times New Roman" w:eastAsia="Times New Roman" w:hAnsi="Times New Roman" w:cs="Times New Roman"/>
                <w:spacing w:val="-4"/>
              </w:rPr>
              <w:t>0.130</w:t>
            </w:r>
          </w:p>
        </w:tc>
      </w:tr>
      <w:tr w:rsidR="00C04903" w:rsidRPr="00C04903" w14:paraId="7E4CCFC3" w14:textId="77777777" w:rsidTr="00C04903">
        <w:trPr>
          <w:trHeight w:val="253"/>
        </w:trPr>
        <w:tc>
          <w:tcPr>
            <w:tcW w:w="2658" w:type="dxa"/>
            <w:tcBorders>
              <w:top w:val="single" w:sz="6" w:space="0" w:color="006FC0"/>
              <w:bottom w:val="single" w:sz="6" w:space="0" w:color="006FC0"/>
              <w:right w:val="single" w:sz="6" w:space="0" w:color="006FC0"/>
            </w:tcBorders>
          </w:tcPr>
          <w:p w14:paraId="59882CF8"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rPr>
            </w:pPr>
            <w:r w:rsidRPr="00C04903">
              <w:rPr>
                <w:rFonts w:ascii="Times New Roman" w:eastAsia="Times New Roman" w:hAnsi="Times New Roman" w:cs="Times New Roman"/>
              </w:rPr>
              <w:t>Median</w:t>
            </w:r>
            <w:r w:rsidRPr="00C04903">
              <w:rPr>
                <w:rFonts w:ascii="Times New Roman" w:eastAsia="Times New Roman" w:hAnsi="Times New Roman" w:cs="Times New Roman"/>
                <w:spacing w:val="-9"/>
              </w:rPr>
              <w:t xml:space="preserve"> </w:t>
            </w:r>
            <w:r w:rsidRPr="00C04903">
              <w:rPr>
                <w:rFonts w:ascii="Times New Roman" w:eastAsia="Times New Roman" w:hAnsi="Times New Roman" w:cs="Times New Roman"/>
              </w:rPr>
              <w:t>(Min.</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rPr>
              <w:t xml:space="preserve">– </w:t>
            </w:r>
            <w:r w:rsidRPr="00C04903">
              <w:rPr>
                <w:rFonts w:ascii="Times New Roman" w:eastAsia="Times New Roman" w:hAnsi="Times New Roman" w:cs="Times New Roman"/>
                <w:spacing w:val="-4"/>
              </w:rPr>
              <w:t>Max.)</w:t>
            </w:r>
          </w:p>
        </w:tc>
        <w:tc>
          <w:tcPr>
            <w:tcW w:w="1880" w:type="dxa"/>
            <w:gridSpan w:val="2"/>
            <w:tcBorders>
              <w:top w:val="single" w:sz="6" w:space="0" w:color="006FC0"/>
              <w:left w:val="single" w:sz="6" w:space="0" w:color="006FC0"/>
              <w:bottom w:val="single" w:sz="6" w:space="0" w:color="006FC0"/>
              <w:right w:val="single" w:sz="12" w:space="0" w:color="006FC0"/>
            </w:tcBorders>
          </w:tcPr>
          <w:p w14:paraId="583206D3" w14:textId="77777777" w:rsidR="00C04903" w:rsidRPr="00C04903" w:rsidRDefault="00C04903" w:rsidP="00C04903">
            <w:pPr>
              <w:widowControl w:val="0"/>
              <w:autoSpaceDE w:val="0"/>
              <w:autoSpaceDN w:val="0"/>
              <w:spacing w:after="0" w:line="360" w:lineRule="auto"/>
              <w:ind w:left="74"/>
              <w:rPr>
                <w:rFonts w:ascii="Times New Roman" w:eastAsia="Times New Roman" w:hAnsi="Times New Roman" w:cs="Times New Roman"/>
              </w:rPr>
            </w:pPr>
            <w:r w:rsidRPr="00C04903">
              <w:rPr>
                <w:rFonts w:ascii="Times New Roman" w:eastAsia="Times New Roman" w:hAnsi="Times New Roman" w:cs="Times New Roman"/>
              </w:rPr>
              <w:t>8.0 (0.0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2"/>
              </w:rPr>
              <w:t>17.0)</w:t>
            </w:r>
          </w:p>
        </w:tc>
        <w:tc>
          <w:tcPr>
            <w:tcW w:w="1881" w:type="dxa"/>
            <w:gridSpan w:val="2"/>
            <w:tcBorders>
              <w:top w:val="single" w:sz="6" w:space="0" w:color="006FC0"/>
              <w:left w:val="single" w:sz="12" w:space="0" w:color="006FC0"/>
              <w:bottom w:val="single" w:sz="6" w:space="0" w:color="006FC0"/>
              <w:right w:val="single" w:sz="6" w:space="0" w:color="006FC0"/>
            </w:tcBorders>
          </w:tcPr>
          <w:p w14:paraId="123CB99A" w14:textId="77777777" w:rsidR="00C04903" w:rsidRPr="00C04903" w:rsidRDefault="00C04903" w:rsidP="00C04903">
            <w:pPr>
              <w:widowControl w:val="0"/>
              <w:autoSpaceDE w:val="0"/>
              <w:autoSpaceDN w:val="0"/>
              <w:spacing w:after="0" w:line="360" w:lineRule="auto"/>
              <w:ind w:left="71"/>
              <w:rPr>
                <w:rFonts w:ascii="Times New Roman" w:eastAsia="Times New Roman" w:hAnsi="Times New Roman" w:cs="Times New Roman"/>
              </w:rPr>
            </w:pPr>
            <w:r w:rsidRPr="00C04903">
              <w:rPr>
                <w:rFonts w:ascii="Times New Roman" w:eastAsia="Times New Roman" w:hAnsi="Times New Roman" w:cs="Times New Roman"/>
              </w:rPr>
              <w:t>6.0 (1.0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2"/>
              </w:rPr>
              <w:t>16.0)</w:t>
            </w:r>
          </w:p>
        </w:tc>
        <w:tc>
          <w:tcPr>
            <w:tcW w:w="1095" w:type="dxa"/>
            <w:vMerge/>
            <w:tcBorders>
              <w:top w:val="nil"/>
              <w:left w:val="single" w:sz="6" w:space="0" w:color="006FC0"/>
              <w:bottom w:val="single" w:sz="6" w:space="0" w:color="006FC0"/>
              <w:right w:val="single" w:sz="6" w:space="0" w:color="006FC0"/>
            </w:tcBorders>
          </w:tcPr>
          <w:p w14:paraId="3EA90078"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c>
          <w:tcPr>
            <w:tcW w:w="891" w:type="dxa"/>
            <w:vMerge/>
            <w:tcBorders>
              <w:top w:val="nil"/>
              <w:left w:val="single" w:sz="6" w:space="0" w:color="006FC0"/>
              <w:bottom w:val="single" w:sz="6" w:space="0" w:color="006FC0"/>
            </w:tcBorders>
          </w:tcPr>
          <w:p w14:paraId="7483C5EB"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r>
      <w:tr w:rsidR="00C04903" w:rsidRPr="00C04903" w14:paraId="16A68A8C" w14:textId="77777777" w:rsidTr="00C04903">
        <w:trPr>
          <w:trHeight w:val="254"/>
        </w:trPr>
        <w:tc>
          <w:tcPr>
            <w:tcW w:w="2658" w:type="dxa"/>
            <w:tcBorders>
              <w:top w:val="single" w:sz="6" w:space="0" w:color="006FC0"/>
              <w:bottom w:val="single" w:sz="6" w:space="0" w:color="006FC0"/>
              <w:right w:val="single" w:sz="6" w:space="0" w:color="006FC0"/>
            </w:tcBorders>
          </w:tcPr>
          <w:p w14:paraId="63CB74BB"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rPr>
            </w:pPr>
            <w:r w:rsidRPr="00C04903">
              <w:rPr>
                <w:rFonts w:ascii="Times New Roman" w:eastAsia="Times New Roman" w:hAnsi="Times New Roman" w:cs="Times New Roman"/>
              </w:rPr>
              <w:t>Good</w:t>
            </w:r>
            <w:r w:rsidRPr="00C04903">
              <w:rPr>
                <w:rFonts w:ascii="Times New Roman" w:eastAsia="Times New Roman" w:hAnsi="Times New Roman" w:cs="Times New Roman"/>
                <w:spacing w:val="-10"/>
              </w:rPr>
              <w:t xml:space="preserve"> </w:t>
            </w:r>
            <w:r w:rsidRPr="00C04903">
              <w:rPr>
                <w:rFonts w:ascii="Times New Roman" w:eastAsia="Times New Roman" w:hAnsi="Times New Roman" w:cs="Times New Roman"/>
              </w:rPr>
              <w:t>sleepers</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5"/>
              </w:rPr>
              <w:t>&lt;5</w:t>
            </w:r>
          </w:p>
        </w:tc>
        <w:tc>
          <w:tcPr>
            <w:tcW w:w="936" w:type="dxa"/>
            <w:tcBorders>
              <w:top w:val="single" w:sz="6" w:space="0" w:color="006FC0"/>
              <w:left w:val="single" w:sz="6" w:space="0" w:color="006FC0"/>
              <w:bottom w:val="single" w:sz="6" w:space="0" w:color="006FC0"/>
              <w:right w:val="single" w:sz="6" w:space="0" w:color="006FC0"/>
            </w:tcBorders>
          </w:tcPr>
          <w:p w14:paraId="0F4A24BF"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rPr>
            </w:pPr>
            <w:r w:rsidRPr="00C04903">
              <w:rPr>
                <w:rFonts w:ascii="Times New Roman" w:eastAsia="Times New Roman" w:hAnsi="Times New Roman" w:cs="Times New Roman"/>
                <w:spacing w:val="-5"/>
              </w:rPr>
              <w:t>10</w:t>
            </w:r>
          </w:p>
        </w:tc>
        <w:tc>
          <w:tcPr>
            <w:tcW w:w="944" w:type="dxa"/>
            <w:tcBorders>
              <w:top w:val="single" w:sz="6" w:space="0" w:color="006FC0"/>
              <w:left w:val="single" w:sz="6" w:space="0" w:color="006FC0"/>
              <w:bottom w:val="single" w:sz="6" w:space="0" w:color="006FC0"/>
              <w:right w:val="single" w:sz="12" w:space="0" w:color="006FC0"/>
            </w:tcBorders>
          </w:tcPr>
          <w:p w14:paraId="2A705BB3" w14:textId="77777777" w:rsidR="00C04903" w:rsidRPr="00C04903" w:rsidRDefault="00C04903" w:rsidP="00C04903">
            <w:pPr>
              <w:widowControl w:val="0"/>
              <w:autoSpaceDE w:val="0"/>
              <w:autoSpaceDN w:val="0"/>
              <w:spacing w:after="0" w:line="360" w:lineRule="auto"/>
              <w:ind w:left="74"/>
              <w:rPr>
                <w:rFonts w:ascii="Times New Roman" w:eastAsia="Times New Roman" w:hAnsi="Times New Roman" w:cs="Times New Roman"/>
              </w:rPr>
            </w:pPr>
            <w:r w:rsidRPr="00C04903">
              <w:rPr>
                <w:rFonts w:ascii="Times New Roman" w:eastAsia="Times New Roman" w:hAnsi="Times New Roman" w:cs="Times New Roman"/>
                <w:spacing w:val="-2"/>
              </w:rPr>
              <w:t>25.0%</w:t>
            </w:r>
          </w:p>
        </w:tc>
        <w:tc>
          <w:tcPr>
            <w:tcW w:w="939" w:type="dxa"/>
            <w:tcBorders>
              <w:top w:val="single" w:sz="6" w:space="0" w:color="006FC0"/>
              <w:left w:val="single" w:sz="12" w:space="0" w:color="006FC0"/>
              <w:bottom w:val="single" w:sz="6" w:space="0" w:color="006FC0"/>
              <w:right w:val="single" w:sz="6" w:space="0" w:color="006FC0"/>
            </w:tcBorders>
          </w:tcPr>
          <w:p w14:paraId="337AB13A" w14:textId="77777777" w:rsidR="00C04903" w:rsidRPr="00C04903" w:rsidRDefault="00C04903" w:rsidP="00C04903">
            <w:pPr>
              <w:widowControl w:val="0"/>
              <w:autoSpaceDE w:val="0"/>
              <w:autoSpaceDN w:val="0"/>
              <w:spacing w:after="0" w:line="360" w:lineRule="auto"/>
              <w:ind w:left="71"/>
              <w:rPr>
                <w:rFonts w:ascii="Times New Roman" w:eastAsia="Times New Roman" w:hAnsi="Times New Roman" w:cs="Times New Roman"/>
              </w:rPr>
            </w:pPr>
            <w:r w:rsidRPr="00C04903">
              <w:rPr>
                <w:rFonts w:ascii="Times New Roman" w:eastAsia="Times New Roman" w:hAnsi="Times New Roman" w:cs="Times New Roman"/>
                <w:spacing w:val="-5"/>
              </w:rPr>
              <w:t>13</w:t>
            </w:r>
          </w:p>
        </w:tc>
        <w:tc>
          <w:tcPr>
            <w:tcW w:w="942" w:type="dxa"/>
            <w:tcBorders>
              <w:top w:val="single" w:sz="6" w:space="0" w:color="006FC0"/>
              <w:left w:val="single" w:sz="6" w:space="0" w:color="006FC0"/>
              <w:bottom w:val="single" w:sz="6" w:space="0" w:color="006FC0"/>
              <w:right w:val="single" w:sz="6" w:space="0" w:color="006FC0"/>
            </w:tcBorders>
          </w:tcPr>
          <w:p w14:paraId="04EDD7B0"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rPr>
            </w:pPr>
            <w:r w:rsidRPr="00C04903">
              <w:rPr>
                <w:rFonts w:ascii="Times New Roman" w:eastAsia="Times New Roman" w:hAnsi="Times New Roman" w:cs="Times New Roman"/>
                <w:spacing w:val="-2"/>
              </w:rPr>
              <w:t>32.5%</w:t>
            </w:r>
          </w:p>
        </w:tc>
        <w:tc>
          <w:tcPr>
            <w:tcW w:w="1095" w:type="dxa"/>
            <w:vMerge w:val="restart"/>
            <w:tcBorders>
              <w:top w:val="single" w:sz="6" w:space="0" w:color="006FC0"/>
              <w:left w:val="single" w:sz="6" w:space="0" w:color="006FC0"/>
              <w:bottom w:val="single" w:sz="6" w:space="0" w:color="006FC0"/>
              <w:right w:val="single" w:sz="6" w:space="0" w:color="006FC0"/>
            </w:tcBorders>
          </w:tcPr>
          <w:p w14:paraId="337837B5" w14:textId="77777777" w:rsidR="00C04903" w:rsidRPr="00C04903" w:rsidRDefault="00C04903" w:rsidP="00C04903">
            <w:pPr>
              <w:widowControl w:val="0"/>
              <w:autoSpaceDE w:val="0"/>
              <w:autoSpaceDN w:val="0"/>
              <w:spacing w:before="126" w:after="0" w:line="360" w:lineRule="auto"/>
              <w:ind w:left="80"/>
              <w:rPr>
                <w:rFonts w:ascii="Times New Roman" w:eastAsia="Times New Roman" w:hAnsi="Times New Roman" w:cs="Times New Roman"/>
              </w:rPr>
            </w:pPr>
            <w:r w:rsidRPr="00C04903">
              <w:rPr>
                <w:rFonts w:ascii="Times New Roman" w:eastAsia="Times New Roman" w:hAnsi="Times New Roman" w:cs="Times New Roman"/>
                <w:spacing w:val="-2"/>
              </w:rPr>
              <w:t>X</w:t>
            </w:r>
            <w:r w:rsidRPr="00C04903">
              <w:rPr>
                <w:rFonts w:ascii="Times New Roman" w:eastAsia="Times New Roman" w:hAnsi="Times New Roman" w:cs="Times New Roman"/>
                <w:spacing w:val="-2"/>
                <w:vertAlign w:val="superscript"/>
              </w:rPr>
              <w:t>2</w:t>
            </w:r>
            <w:r w:rsidRPr="00C04903">
              <w:rPr>
                <w:rFonts w:ascii="Times New Roman" w:eastAsia="Times New Roman" w:hAnsi="Times New Roman" w:cs="Times New Roman"/>
                <w:spacing w:val="-2"/>
              </w:rPr>
              <w:t>=0.549</w:t>
            </w:r>
          </w:p>
        </w:tc>
        <w:tc>
          <w:tcPr>
            <w:tcW w:w="891" w:type="dxa"/>
            <w:vMerge w:val="restart"/>
            <w:tcBorders>
              <w:top w:val="single" w:sz="6" w:space="0" w:color="006FC0"/>
              <w:left w:val="single" w:sz="6" w:space="0" w:color="006FC0"/>
              <w:bottom w:val="single" w:sz="6" w:space="0" w:color="006FC0"/>
            </w:tcBorders>
          </w:tcPr>
          <w:p w14:paraId="25FDDA25" w14:textId="77777777" w:rsidR="00C04903" w:rsidRPr="00C04903" w:rsidRDefault="00C04903" w:rsidP="00C04903">
            <w:pPr>
              <w:widowControl w:val="0"/>
              <w:autoSpaceDE w:val="0"/>
              <w:autoSpaceDN w:val="0"/>
              <w:spacing w:before="126" w:after="0" w:line="360" w:lineRule="auto"/>
              <w:ind w:left="42"/>
              <w:rPr>
                <w:rFonts w:ascii="Times New Roman" w:eastAsia="Times New Roman" w:hAnsi="Times New Roman" w:cs="Times New Roman"/>
              </w:rPr>
            </w:pPr>
            <w:r w:rsidRPr="00C04903">
              <w:rPr>
                <w:rFonts w:ascii="Times New Roman" w:eastAsia="Times New Roman" w:hAnsi="Times New Roman" w:cs="Times New Roman"/>
                <w:spacing w:val="-4"/>
              </w:rPr>
              <w:t>0.459</w:t>
            </w:r>
          </w:p>
        </w:tc>
      </w:tr>
      <w:tr w:rsidR="00C04903" w:rsidRPr="00C04903" w14:paraId="5ECC0F39" w14:textId="77777777" w:rsidTr="00C04903">
        <w:trPr>
          <w:trHeight w:val="253"/>
        </w:trPr>
        <w:tc>
          <w:tcPr>
            <w:tcW w:w="2658" w:type="dxa"/>
            <w:tcBorders>
              <w:top w:val="single" w:sz="6" w:space="0" w:color="006FC0"/>
              <w:bottom w:val="single" w:sz="6" w:space="0" w:color="006FC0"/>
              <w:right w:val="single" w:sz="6" w:space="0" w:color="006FC0"/>
            </w:tcBorders>
          </w:tcPr>
          <w:p w14:paraId="0E1DCCD1"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rPr>
            </w:pPr>
            <w:r w:rsidRPr="00C04903">
              <w:rPr>
                <w:rFonts w:ascii="Times New Roman" w:eastAsia="Times New Roman" w:hAnsi="Times New Roman" w:cs="Times New Roman"/>
              </w:rPr>
              <w:t>Bad</w:t>
            </w:r>
            <w:r w:rsidRPr="00C04903">
              <w:rPr>
                <w:rFonts w:ascii="Times New Roman" w:eastAsia="Times New Roman" w:hAnsi="Times New Roman" w:cs="Times New Roman"/>
                <w:spacing w:val="-10"/>
              </w:rPr>
              <w:t xml:space="preserve"> </w:t>
            </w:r>
            <w:r w:rsidRPr="00C04903">
              <w:rPr>
                <w:rFonts w:ascii="Times New Roman" w:eastAsia="Times New Roman" w:hAnsi="Times New Roman" w:cs="Times New Roman"/>
              </w:rPr>
              <w:t>sleepers</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5"/>
              </w:rPr>
              <w:t>≥5</w:t>
            </w:r>
          </w:p>
        </w:tc>
        <w:tc>
          <w:tcPr>
            <w:tcW w:w="936" w:type="dxa"/>
            <w:tcBorders>
              <w:top w:val="single" w:sz="6" w:space="0" w:color="006FC0"/>
              <w:left w:val="single" w:sz="6" w:space="0" w:color="006FC0"/>
              <w:bottom w:val="single" w:sz="6" w:space="0" w:color="006FC0"/>
              <w:right w:val="single" w:sz="6" w:space="0" w:color="006FC0"/>
            </w:tcBorders>
          </w:tcPr>
          <w:p w14:paraId="28472AFE"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rPr>
            </w:pPr>
            <w:r w:rsidRPr="00C04903">
              <w:rPr>
                <w:rFonts w:ascii="Times New Roman" w:eastAsia="Times New Roman" w:hAnsi="Times New Roman" w:cs="Times New Roman"/>
                <w:spacing w:val="-5"/>
              </w:rPr>
              <w:t>30</w:t>
            </w:r>
          </w:p>
        </w:tc>
        <w:tc>
          <w:tcPr>
            <w:tcW w:w="944" w:type="dxa"/>
            <w:tcBorders>
              <w:top w:val="single" w:sz="6" w:space="0" w:color="006FC0"/>
              <w:left w:val="single" w:sz="6" w:space="0" w:color="006FC0"/>
              <w:bottom w:val="single" w:sz="6" w:space="0" w:color="006FC0"/>
              <w:right w:val="single" w:sz="12" w:space="0" w:color="006FC0"/>
            </w:tcBorders>
          </w:tcPr>
          <w:p w14:paraId="4D492D89" w14:textId="77777777" w:rsidR="00C04903" w:rsidRPr="00C04903" w:rsidRDefault="00C04903" w:rsidP="00C04903">
            <w:pPr>
              <w:widowControl w:val="0"/>
              <w:autoSpaceDE w:val="0"/>
              <w:autoSpaceDN w:val="0"/>
              <w:spacing w:after="0" w:line="360" w:lineRule="auto"/>
              <w:ind w:left="74"/>
              <w:rPr>
                <w:rFonts w:ascii="Times New Roman" w:eastAsia="Times New Roman" w:hAnsi="Times New Roman" w:cs="Times New Roman"/>
              </w:rPr>
            </w:pPr>
            <w:r w:rsidRPr="00C04903">
              <w:rPr>
                <w:rFonts w:ascii="Times New Roman" w:eastAsia="Times New Roman" w:hAnsi="Times New Roman" w:cs="Times New Roman"/>
                <w:spacing w:val="-5"/>
              </w:rPr>
              <w:t>75%</w:t>
            </w:r>
          </w:p>
        </w:tc>
        <w:tc>
          <w:tcPr>
            <w:tcW w:w="939" w:type="dxa"/>
            <w:tcBorders>
              <w:top w:val="single" w:sz="6" w:space="0" w:color="006FC0"/>
              <w:left w:val="single" w:sz="12" w:space="0" w:color="006FC0"/>
              <w:bottom w:val="single" w:sz="6" w:space="0" w:color="006FC0"/>
              <w:right w:val="single" w:sz="6" w:space="0" w:color="006FC0"/>
            </w:tcBorders>
          </w:tcPr>
          <w:p w14:paraId="0B64C3C1" w14:textId="77777777" w:rsidR="00C04903" w:rsidRPr="00C04903" w:rsidRDefault="00C04903" w:rsidP="00C04903">
            <w:pPr>
              <w:widowControl w:val="0"/>
              <w:autoSpaceDE w:val="0"/>
              <w:autoSpaceDN w:val="0"/>
              <w:spacing w:after="0" w:line="360" w:lineRule="auto"/>
              <w:ind w:left="71"/>
              <w:rPr>
                <w:rFonts w:ascii="Times New Roman" w:eastAsia="Times New Roman" w:hAnsi="Times New Roman" w:cs="Times New Roman"/>
              </w:rPr>
            </w:pPr>
            <w:r w:rsidRPr="00C04903">
              <w:rPr>
                <w:rFonts w:ascii="Times New Roman" w:eastAsia="Times New Roman" w:hAnsi="Times New Roman" w:cs="Times New Roman"/>
                <w:spacing w:val="-5"/>
              </w:rPr>
              <w:t>27</w:t>
            </w:r>
          </w:p>
        </w:tc>
        <w:tc>
          <w:tcPr>
            <w:tcW w:w="942" w:type="dxa"/>
            <w:tcBorders>
              <w:top w:val="single" w:sz="6" w:space="0" w:color="006FC0"/>
              <w:left w:val="single" w:sz="6" w:space="0" w:color="006FC0"/>
              <w:bottom w:val="single" w:sz="6" w:space="0" w:color="006FC0"/>
              <w:right w:val="single" w:sz="6" w:space="0" w:color="006FC0"/>
            </w:tcBorders>
          </w:tcPr>
          <w:p w14:paraId="33B67491" w14:textId="77777777" w:rsidR="00C04903" w:rsidRPr="00C04903" w:rsidRDefault="00C04903" w:rsidP="00C04903">
            <w:pPr>
              <w:widowControl w:val="0"/>
              <w:autoSpaceDE w:val="0"/>
              <w:autoSpaceDN w:val="0"/>
              <w:spacing w:after="0" w:line="360" w:lineRule="auto"/>
              <w:ind w:left="81"/>
              <w:rPr>
                <w:rFonts w:ascii="Times New Roman" w:eastAsia="Times New Roman" w:hAnsi="Times New Roman" w:cs="Times New Roman"/>
              </w:rPr>
            </w:pPr>
            <w:r w:rsidRPr="00C04903">
              <w:rPr>
                <w:rFonts w:ascii="Times New Roman" w:eastAsia="Times New Roman" w:hAnsi="Times New Roman" w:cs="Times New Roman"/>
                <w:spacing w:val="-2"/>
              </w:rPr>
              <w:t>67.5%</w:t>
            </w:r>
          </w:p>
        </w:tc>
        <w:tc>
          <w:tcPr>
            <w:tcW w:w="1095" w:type="dxa"/>
            <w:vMerge/>
            <w:tcBorders>
              <w:top w:val="nil"/>
              <w:left w:val="single" w:sz="6" w:space="0" w:color="006FC0"/>
              <w:bottom w:val="single" w:sz="6" w:space="0" w:color="006FC0"/>
              <w:right w:val="single" w:sz="6" w:space="0" w:color="006FC0"/>
            </w:tcBorders>
          </w:tcPr>
          <w:p w14:paraId="79A2B404"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c>
          <w:tcPr>
            <w:tcW w:w="891" w:type="dxa"/>
            <w:vMerge/>
            <w:tcBorders>
              <w:top w:val="nil"/>
              <w:left w:val="single" w:sz="6" w:space="0" w:color="006FC0"/>
              <w:bottom w:val="single" w:sz="6" w:space="0" w:color="006FC0"/>
            </w:tcBorders>
          </w:tcPr>
          <w:p w14:paraId="71E0F962"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r>
      <w:tr w:rsidR="00C04903" w:rsidRPr="00C04903" w14:paraId="63BE16C9" w14:textId="77777777" w:rsidTr="00C04903">
        <w:trPr>
          <w:trHeight w:val="248"/>
        </w:trPr>
        <w:tc>
          <w:tcPr>
            <w:tcW w:w="2658" w:type="dxa"/>
            <w:tcBorders>
              <w:top w:val="single" w:sz="6" w:space="0" w:color="006FC0"/>
              <w:bottom w:val="single" w:sz="6" w:space="0" w:color="006FC0"/>
              <w:right w:val="single" w:sz="6" w:space="0" w:color="006FC0"/>
            </w:tcBorders>
            <w:shd w:val="clear" w:color="auto" w:fill="C6D9F1" w:themeFill="text2" w:themeFillTint="33"/>
          </w:tcPr>
          <w:p w14:paraId="5570E9D4"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rPr>
            </w:pPr>
            <w:r w:rsidRPr="00C04903">
              <w:rPr>
                <w:rFonts w:ascii="Times New Roman" w:eastAsia="Times New Roman" w:hAnsi="Times New Roman" w:cs="Times New Roman"/>
                <w:b/>
              </w:rPr>
              <w:t>Subjective</w:t>
            </w:r>
            <w:r w:rsidRPr="00C04903">
              <w:rPr>
                <w:rFonts w:ascii="Times New Roman" w:eastAsia="Times New Roman" w:hAnsi="Times New Roman" w:cs="Times New Roman"/>
                <w:b/>
                <w:spacing w:val="-8"/>
              </w:rPr>
              <w:t xml:space="preserve"> </w:t>
            </w:r>
            <w:r w:rsidRPr="00C04903">
              <w:rPr>
                <w:rFonts w:ascii="Times New Roman" w:eastAsia="Times New Roman" w:hAnsi="Times New Roman" w:cs="Times New Roman"/>
                <w:b/>
              </w:rPr>
              <w:t>sleep</w:t>
            </w:r>
            <w:r w:rsidRPr="00C04903">
              <w:rPr>
                <w:rFonts w:ascii="Times New Roman" w:eastAsia="Times New Roman" w:hAnsi="Times New Roman" w:cs="Times New Roman"/>
                <w:b/>
                <w:spacing w:val="-7"/>
              </w:rPr>
              <w:t xml:space="preserve"> </w:t>
            </w:r>
            <w:r w:rsidRPr="00C04903">
              <w:rPr>
                <w:rFonts w:ascii="Times New Roman" w:eastAsia="Times New Roman" w:hAnsi="Times New Roman" w:cs="Times New Roman"/>
                <w:b/>
                <w:spacing w:val="-2"/>
              </w:rPr>
              <w:t>quality</w:t>
            </w:r>
          </w:p>
        </w:tc>
        <w:tc>
          <w:tcPr>
            <w:tcW w:w="1880" w:type="dxa"/>
            <w:gridSpan w:val="2"/>
            <w:tcBorders>
              <w:top w:val="single" w:sz="6" w:space="0" w:color="006FC0"/>
              <w:left w:val="single" w:sz="6" w:space="0" w:color="006FC0"/>
              <w:bottom w:val="single" w:sz="6" w:space="0" w:color="006FC0"/>
              <w:right w:val="single" w:sz="12" w:space="0" w:color="006FC0"/>
            </w:tcBorders>
            <w:shd w:val="clear" w:color="auto" w:fill="C6D9F1" w:themeFill="text2" w:themeFillTint="33"/>
          </w:tcPr>
          <w:p w14:paraId="67C747F9"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1881" w:type="dxa"/>
            <w:gridSpan w:val="2"/>
            <w:tcBorders>
              <w:top w:val="single" w:sz="6" w:space="0" w:color="006FC0"/>
              <w:left w:val="single" w:sz="12" w:space="0" w:color="006FC0"/>
              <w:bottom w:val="single" w:sz="6" w:space="0" w:color="006FC0"/>
              <w:right w:val="single" w:sz="6" w:space="0" w:color="006FC0"/>
            </w:tcBorders>
            <w:shd w:val="clear" w:color="auto" w:fill="C6D9F1" w:themeFill="text2" w:themeFillTint="33"/>
          </w:tcPr>
          <w:p w14:paraId="6321131E"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1095" w:type="dxa"/>
            <w:tcBorders>
              <w:top w:val="single" w:sz="6" w:space="0" w:color="006FC0"/>
              <w:left w:val="single" w:sz="6" w:space="0" w:color="006FC0"/>
              <w:bottom w:val="single" w:sz="6" w:space="0" w:color="006FC0"/>
              <w:right w:val="single" w:sz="6" w:space="0" w:color="006FC0"/>
            </w:tcBorders>
            <w:shd w:val="clear" w:color="auto" w:fill="C6D9F1" w:themeFill="text2" w:themeFillTint="33"/>
          </w:tcPr>
          <w:p w14:paraId="06E742D0"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891" w:type="dxa"/>
            <w:tcBorders>
              <w:top w:val="single" w:sz="6" w:space="0" w:color="006FC0"/>
              <w:left w:val="single" w:sz="6" w:space="0" w:color="006FC0"/>
              <w:bottom w:val="single" w:sz="6" w:space="0" w:color="006FC0"/>
            </w:tcBorders>
            <w:shd w:val="clear" w:color="auto" w:fill="C6D9F1" w:themeFill="text2" w:themeFillTint="33"/>
          </w:tcPr>
          <w:p w14:paraId="70FAE207"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r>
      <w:tr w:rsidR="00C04903" w:rsidRPr="00C04903" w14:paraId="54EA0FB3" w14:textId="77777777" w:rsidTr="00C04903">
        <w:trPr>
          <w:trHeight w:val="253"/>
        </w:trPr>
        <w:tc>
          <w:tcPr>
            <w:tcW w:w="2658" w:type="dxa"/>
            <w:tcBorders>
              <w:top w:val="single" w:sz="6" w:space="0" w:color="006FC0"/>
              <w:bottom w:val="single" w:sz="6" w:space="0" w:color="006FC0"/>
              <w:right w:val="single" w:sz="6" w:space="0" w:color="006FC0"/>
            </w:tcBorders>
          </w:tcPr>
          <w:p w14:paraId="0E7CFAC2"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rPr>
            </w:pPr>
            <w:r w:rsidRPr="00C04903">
              <w:rPr>
                <w:rFonts w:ascii="Times New Roman" w:eastAsia="Times New Roman" w:hAnsi="Times New Roman" w:cs="Times New Roman"/>
              </w:rPr>
              <w:t>Mean</w:t>
            </w:r>
            <w:r w:rsidRPr="00C04903">
              <w:rPr>
                <w:rFonts w:ascii="Times New Roman" w:eastAsia="Times New Roman" w:hAnsi="Times New Roman" w:cs="Times New Roman"/>
                <w:spacing w:val="-8"/>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spacing w:val="-5"/>
              </w:rPr>
              <w:t>SE.</w:t>
            </w:r>
          </w:p>
        </w:tc>
        <w:tc>
          <w:tcPr>
            <w:tcW w:w="1880" w:type="dxa"/>
            <w:gridSpan w:val="2"/>
            <w:tcBorders>
              <w:top w:val="single" w:sz="6" w:space="0" w:color="006FC0"/>
              <w:left w:val="single" w:sz="6" w:space="0" w:color="006FC0"/>
              <w:bottom w:val="single" w:sz="6" w:space="0" w:color="006FC0"/>
              <w:right w:val="single" w:sz="12" w:space="0" w:color="006FC0"/>
            </w:tcBorders>
          </w:tcPr>
          <w:p w14:paraId="6BACA0DE" w14:textId="77777777" w:rsidR="00C04903" w:rsidRPr="00C04903" w:rsidRDefault="00C04903" w:rsidP="00C04903">
            <w:pPr>
              <w:widowControl w:val="0"/>
              <w:autoSpaceDE w:val="0"/>
              <w:autoSpaceDN w:val="0"/>
              <w:spacing w:after="0" w:line="360" w:lineRule="auto"/>
              <w:ind w:left="74"/>
              <w:rPr>
                <w:rFonts w:ascii="Times New Roman" w:eastAsia="Times New Roman" w:hAnsi="Times New Roman" w:cs="Times New Roman"/>
              </w:rPr>
            </w:pPr>
            <w:r w:rsidRPr="00C04903">
              <w:rPr>
                <w:rFonts w:ascii="Times New Roman" w:eastAsia="Times New Roman" w:hAnsi="Times New Roman" w:cs="Times New Roman"/>
              </w:rPr>
              <w:t>1.53</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0.15</w:t>
            </w:r>
          </w:p>
        </w:tc>
        <w:tc>
          <w:tcPr>
            <w:tcW w:w="1881" w:type="dxa"/>
            <w:gridSpan w:val="2"/>
            <w:tcBorders>
              <w:top w:val="single" w:sz="6" w:space="0" w:color="006FC0"/>
              <w:left w:val="single" w:sz="12" w:space="0" w:color="006FC0"/>
              <w:bottom w:val="single" w:sz="6" w:space="0" w:color="006FC0"/>
              <w:right w:val="single" w:sz="6" w:space="0" w:color="006FC0"/>
            </w:tcBorders>
          </w:tcPr>
          <w:p w14:paraId="58A44DEC" w14:textId="77777777" w:rsidR="00C04903" w:rsidRPr="00C04903" w:rsidRDefault="00C04903" w:rsidP="00C04903">
            <w:pPr>
              <w:widowControl w:val="0"/>
              <w:autoSpaceDE w:val="0"/>
              <w:autoSpaceDN w:val="0"/>
              <w:spacing w:after="0" w:line="360" w:lineRule="auto"/>
              <w:ind w:left="71"/>
              <w:rPr>
                <w:rFonts w:ascii="Times New Roman" w:eastAsia="Times New Roman" w:hAnsi="Times New Roman" w:cs="Times New Roman"/>
              </w:rPr>
            </w:pPr>
            <w:r w:rsidRPr="00C04903">
              <w:rPr>
                <w:rFonts w:ascii="Times New Roman" w:eastAsia="Times New Roman" w:hAnsi="Times New Roman" w:cs="Times New Roman"/>
              </w:rPr>
              <w:t>1.23</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0.15</w:t>
            </w:r>
          </w:p>
        </w:tc>
        <w:tc>
          <w:tcPr>
            <w:tcW w:w="1095" w:type="dxa"/>
            <w:vMerge w:val="restart"/>
            <w:tcBorders>
              <w:top w:val="single" w:sz="6" w:space="0" w:color="006FC0"/>
              <w:left w:val="single" w:sz="6" w:space="0" w:color="006FC0"/>
              <w:bottom w:val="single" w:sz="6" w:space="0" w:color="006FC0"/>
              <w:right w:val="single" w:sz="6" w:space="0" w:color="006FC0"/>
            </w:tcBorders>
          </w:tcPr>
          <w:p w14:paraId="324E3884" w14:textId="77777777" w:rsidR="00C04903" w:rsidRPr="00C04903" w:rsidRDefault="00C04903" w:rsidP="00C04903">
            <w:pPr>
              <w:widowControl w:val="0"/>
              <w:autoSpaceDE w:val="0"/>
              <w:autoSpaceDN w:val="0"/>
              <w:spacing w:after="0" w:line="360" w:lineRule="auto"/>
              <w:ind w:left="80" w:right="495"/>
              <w:rPr>
                <w:rFonts w:ascii="Times New Roman" w:eastAsia="Times New Roman" w:hAnsi="Times New Roman" w:cs="Times New Roman"/>
              </w:rPr>
            </w:pPr>
            <w:r w:rsidRPr="00C04903">
              <w:rPr>
                <w:rFonts w:ascii="Times New Roman" w:eastAsia="Times New Roman" w:hAnsi="Times New Roman" w:cs="Times New Roman"/>
                <w:spacing w:val="-6"/>
              </w:rPr>
              <w:t xml:space="preserve">U= </w:t>
            </w:r>
            <w:r w:rsidRPr="00C04903">
              <w:rPr>
                <w:rFonts w:ascii="Times New Roman" w:eastAsia="Times New Roman" w:hAnsi="Times New Roman" w:cs="Times New Roman"/>
                <w:spacing w:val="-2"/>
              </w:rPr>
              <w:t>674.5</w:t>
            </w:r>
          </w:p>
        </w:tc>
        <w:tc>
          <w:tcPr>
            <w:tcW w:w="891" w:type="dxa"/>
            <w:vMerge w:val="restart"/>
            <w:tcBorders>
              <w:top w:val="single" w:sz="6" w:space="0" w:color="006FC0"/>
              <w:left w:val="single" w:sz="6" w:space="0" w:color="006FC0"/>
              <w:bottom w:val="single" w:sz="6" w:space="0" w:color="006FC0"/>
            </w:tcBorders>
          </w:tcPr>
          <w:p w14:paraId="7DDAFB5D" w14:textId="77777777" w:rsidR="00C04903" w:rsidRPr="00C04903" w:rsidRDefault="00C04903" w:rsidP="00C04903">
            <w:pPr>
              <w:widowControl w:val="0"/>
              <w:autoSpaceDE w:val="0"/>
              <w:autoSpaceDN w:val="0"/>
              <w:spacing w:before="125" w:after="0" w:line="360" w:lineRule="auto"/>
              <w:ind w:left="42"/>
              <w:rPr>
                <w:rFonts w:ascii="Times New Roman" w:eastAsia="Times New Roman" w:hAnsi="Times New Roman" w:cs="Times New Roman"/>
              </w:rPr>
            </w:pPr>
            <w:r w:rsidRPr="00C04903">
              <w:rPr>
                <w:rFonts w:ascii="Times New Roman" w:eastAsia="Times New Roman" w:hAnsi="Times New Roman" w:cs="Times New Roman"/>
                <w:spacing w:val="-4"/>
              </w:rPr>
              <w:t>0.202</w:t>
            </w:r>
          </w:p>
        </w:tc>
      </w:tr>
      <w:tr w:rsidR="00C04903" w:rsidRPr="00C04903" w14:paraId="192BC26D" w14:textId="77777777" w:rsidTr="00C04903">
        <w:trPr>
          <w:trHeight w:val="253"/>
        </w:trPr>
        <w:tc>
          <w:tcPr>
            <w:tcW w:w="2658" w:type="dxa"/>
            <w:tcBorders>
              <w:top w:val="single" w:sz="6" w:space="0" w:color="006FC0"/>
              <w:bottom w:val="single" w:sz="6" w:space="0" w:color="006FC0"/>
              <w:right w:val="single" w:sz="6" w:space="0" w:color="006FC0"/>
            </w:tcBorders>
          </w:tcPr>
          <w:p w14:paraId="32693C0A"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rPr>
            </w:pPr>
            <w:r w:rsidRPr="00C04903">
              <w:rPr>
                <w:rFonts w:ascii="Times New Roman" w:eastAsia="Times New Roman" w:hAnsi="Times New Roman" w:cs="Times New Roman"/>
              </w:rPr>
              <w:t>Median</w:t>
            </w:r>
            <w:r w:rsidRPr="00C04903">
              <w:rPr>
                <w:rFonts w:ascii="Times New Roman" w:eastAsia="Times New Roman" w:hAnsi="Times New Roman" w:cs="Times New Roman"/>
                <w:spacing w:val="-9"/>
              </w:rPr>
              <w:t xml:space="preserve"> </w:t>
            </w:r>
            <w:r w:rsidRPr="00C04903">
              <w:rPr>
                <w:rFonts w:ascii="Times New Roman" w:eastAsia="Times New Roman" w:hAnsi="Times New Roman" w:cs="Times New Roman"/>
              </w:rPr>
              <w:t>(Min.</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rPr>
              <w:t xml:space="preserve">– </w:t>
            </w:r>
            <w:r w:rsidRPr="00C04903">
              <w:rPr>
                <w:rFonts w:ascii="Times New Roman" w:eastAsia="Times New Roman" w:hAnsi="Times New Roman" w:cs="Times New Roman"/>
                <w:spacing w:val="-4"/>
              </w:rPr>
              <w:t>Max.)</w:t>
            </w:r>
          </w:p>
        </w:tc>
        <w:tc>
          <w:tcPr>
            <w:tcW w:w="1880" w:type="dxa"/>
            <w:gridSpan w:val="2"/>
            <w:tcBorders>
              <w:top w:val="single" w:sz="6" w:space="0" w:color="006FC0"/>
              <w:left w:val="single" w:sz="6" w:space="0" w:color="006FC0"/>
              <w:bottom w:val="single" w:sz="6" w:space="0" w:color="006FC0"/>
              <w:right w:val="single" w:sz="12" w:space="0" w:color="006FC0"/>
            </w:tcBorders>
          </w:tcPr>
          <w:p w14:paraId="0A3128B3" w14:textId="77777777" w:rsidR="00C04903" w:rsidRPr="00C04903" w:rsidRDefault="00C04903" w:rsidP="00C04903">
            <w:pPr>
              <w:widowControl w:val="0"/>
              <w:autoSpaceDE w:val="0"/>
              <w:autoSpaceDN w:val="0"/>
              <w:spacing w:after="0" w:line="360" w:lineRule="auto"/>
              <w:ind w:left="74"/>
              <w:rPr>
                <w:rFonts w:ascii="Times New Roman" w:eastAsia="Times New Roman" w:hAnsi="Times New Roman" w:cs="Times New Roman"/>
              </w:rPr>
            </w:pPr>
            <w:r w:rsidRPr="00C04903">
              <w:rPr>
                <w:rFonts w:ascii="Times New Roman" w:eastAsia="Times New Roman" w:hAnsi="Times New Roman" w:cs="Times New Roman"/>
              </w:rPr>
              <w:t>1.0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3.0)</w:t>
            </w:r>
          </w:p>
        </w:tc>
        <w:tc>
          <w:tcPr>
            <w:tcW w:w="1881" w:type="dxa"/>
            <w:gridSpan w:val="2"/>
            <w:tcBorders>
              <w:top w:val="single" w:sz="6" w:space="0" w:color="006FC0"/>
              <w:left w:val="single" w:sz="12" w:space="0" w:color="006FC0"/>
              <w:bottom w:val="single" w:sz="6" w:space="0" w:color="006FC0"/>
              <w:right w:val="single" w:sz="6" w:space="0" w:color="006FC0"/>
            </w:tcBorders>
          </w:tcPr>
          <w:p w14:paraId="1AF2FF12" w14:textId="77777777" w:rsidR="00C04903" w:rsidRPr="00C04903" w:rsidRDefault="00C04903" w:rsidP="00C04903">
            <w:pPr>
              <w:widowControl w:val="0"/>
              <w:autoSpaceDE w:val="0"/>
              <w:autoSpaceDN w:val="0"/>
              <w:spacing w:after="0" w:line="360" w:lineRule="auto"/>
              <w:ind w:left="71"/>
              <w:rPr>
                <w:rFonts w:ascii="Times New Roman" w:eastAsia="Times New Roman" w:hAnsi="Times New Roman" w:cs="Times New Roman"/>
              </w:rPr>
            </w:pPr>
            <w:r w:rsidRPr="00C04903">
              <w:rPr>
                <w:rFonts w:ascii="Times New Roman" w:eastAsia="Times New Roman" w:hAnsi="Times New Roman" w:cs="Times New Roman"/>
              </w:rPr>
              <w:t>1.0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3.0)</w:t>
            </w:r>
          </w:p>
        </w:tc>
        <w:tc>
          <w:tcPr>
            <w:tcW w:w="1095" w:type="dxa"/>
            <w:vMerge/>
            <w:tcBorders>
              <w:top w:val="nil"/>
              <w:left w:val="single" w:sz="6" w:space="0" w:color="006FC0"/>
              <w:bottom w:val="single" w:sz="6" w:space="0" w:color="006FC0"/>
              <w:right w:val="single" w:sz="6" w:space="0" w:color="006FC0"/>
            </w:tcBorders>
          </w:tcPr>
          <w:p w14:paraId="7730172C"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c>
          <w:tcPr>
            <w:tcW w:w="891" w:type="dxa"/>
            <w:vMerge/>
            <w:tcBorders>
              <w:top w:val="nil"/>
              <w:left w:val="single" w:sz="6" w:space="0" w:color="006FC0"/>
              <w:bottom w:val="single" w:sz="6" w:space="0" w:color="006FC0"/>
            </w:tcBorders>
          </w:tcPr>
          <w:p w14:paraId="0AF5F7B0"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r>
      <w:tr w:rsidR="00C04903" w:rsidRPr="00C04903" w14:paraId="00EA37E3" w14:textId="77777777" w:rsidTr="00C04903">
        <w:trPr>
          <w:trHeight w:val="253"/>
        </w:trPr>
        <w:tc>
          <w:tcPr>
            <w:tcW w:w="2658" w:type="dxa"/>
            <w:tcBorders>
              <w:top w:val="single" w:sz="6" w:space="0" w:color="006FC0"/>
              <w:bottom w:val="single" w:sz="6" w:space="0" w:color="006FC0"/>
              <w:right w:val="single" w:sz="6" w:space="0" w:color="006FC0"/>
            </w:tcBorders>
            <w:shd w:val="clear" w:color="auto" w:fill="C6D9F1" w:themeFill="text2" w:themeFillTint="33"/>
          </w:tcPr>
          <w:p w14:paraId="3ECE9EDF"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rPr>
            </w:pPr>
            <w:r w:rsidRPr="00C04903">
              <w:rPr>
                <w:rFonts w:ascii="Times New Roman" w:eastAsia="Times New Roman" w:hAnsi="Times New Roman" w:cs="Times New Roman"/>
                <w:b/>
              </w:rPr>
              <w:t>Sleep</w:t>
            </w:r>
            <w:r w:rsidRPr="00C04903">
              <w:rPr>
                <w:rFonts w:ascii="Times New Roman" w:eastAsia="Times New Roman" w:hAnsi="Times New Roman" w:cs="Times New Roman"/>
                <w:b/>
                <w:spacing w:val="-5"/>
              </w:rPr>
              <w:t xml:space="preserve"> </w:t>
            </w:r>
            <w:r w:rsidRPr="00C04903">
              <w:rPr>
                <w:rFonts w:ascii="Times New Roman" w:eastAsia="Times New Roman" w:hAnsi="Times New Roman" w:cs="Times New Roman"/>
                <w:b/>
                <w:spacing w:val="-2"/>
              </w:rPr>
              <w:t>latency</w:t>
            </w:r>
          </w:p>
        </w:tc>
        <w:tc>
          <w:tcPr>
            <w:tcW w:w="1880" w:type="dxa"/>
            <w:gridSpan w:val="2"/>
            <w:tcBorders>
              <w:top w:val="single" w:sz="6" w:space="0" w:color="006FC0"/>
              <w:left w:val="single" w:sz="6" w:space="0" w:color="006FC0"/>
              <w:bottom w:val="single" w:sz="6" w:space="0" w:color="006FC0"/>
              <w:right w:val="single" w:sz="12" w:space="0" w:color="006FC0"/>
            </w:tcBorders>
            <w:shd w:val="clear" w:color="auto" w:fill="C6D9F1" w:themeFill="text2" w:themeFillTint="33"/>
          </w:tcPr>
          <w:p w14:paraId="17B1B199"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1881" w:type="dxa"/>
            <w:gridSpan w:val="2"/>
            <w:tcBorders>
              <w:top w:val="single" w:sz="6" w:space="0" w:color="006FC0"/>
              <w:left w:val="single" w:sz="12" w:space="0" w:color="006FC0"/>
              <w:bottom w:val="single" w:sz="6" w:space="0" w:color="006FC0"/>
              <w:right w:val="single" w:sz="6" w:space="0" w:color="006FC0"/>
            </w:tcBorders>
            <w:shd w:val="clear" w:color="auto" w:fill="C6D9F1" w:themeFill="text2" w:themeFillTint="33"/>
          </w:tcPr>
          <w:p w14:paraId="16F6F33B"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1095" w:type="dxa"/>
            <w:tcBorders>
              <w:top w:val="single" w:sz="6" w:space="0" w:color="006FC0"/>
              <w:left w:val="single" w:sz="6" w:space="0" w:color="006FC0"/>
              <w:bottom w:val="single" w:sz="6" w:space="0" w:color="006FC0"/>
              <w:right w:val="single" w:sz="6" w:space="0" w:color="006FC0"/>
            </w:tcBorders>
            <w:shd w:val="clear" w:color="auto" w:fill="C6D9F1" w:themeFill="text2" w:themeFillTint="33"/>
          </w:tcPr>
          <w:p w14:paraId="1ADDDE33"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891" w:type="dxa"/>
            <w:tcBorders>
              <w:top w:val="single" w:sz="6" w:space="0" w:color="006FC0"/>
              <w:left w:val="single" w:sz="6" w:space="0" w:color="006FC0"/>
              <w:bottom w:val="single" w:sz="6" w:space="0" w:color="006FC0"/>
            </w:tcBorders>
            <w:shd w:val="clear" w:color="auto" w:fill="C6D9F1" w:themeFill="text2" w:themeFillTint="33"/>
          </w:tcPr>
          <w:p w14:paraId="4CA2141B"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r>
      <w:tr w:rsidR="00C04903" w:rsidRPr="00C04903" w14:paraId="03701DDE" w14:textId="77777777" w:rsidTr="00C04903">
        <w:trPr>
          <w:trHeight w:val="254"/>
        </w:trPr>
        <w:tc>
          <w:tcPr>
            <w:tcW w:w="2658" w:type="dxa"/>
            <w:tcBorders>
              <w:top w:val="single" w:sz="6" w:space="0" w:color="006FC0"/>
              <w:bottom w:val="single" w:sz="6" w:space="0" w:color="006FC0"/>
              <w:right w:val="single" w:sz="6" w:space="0" w:color="006FC0"/>
            </w:tcBorders>
          </w:tcPr>
          <w:p w14:paraId="346EBE68"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rPr>
            </w:pPr>
            <w:r w:rsidRPr="00C04903">
              <w:rPr>
                <w:rFonts w:ascii="Times New Roman" w:eastAsia="Times New Roman" w:hAnsi="Times New Roman" w:cs="Times New Roman"/>
              </w:rPr>
              <w:t>Mean</w:t>
            </w:r>
            <w:r w:rsidRPr="00C04903">
              <w:rPr>
                <w:rFonts w:ascii="Times New Roman" w:eastAsia="Times New Roman" w:hAnsi="Times New Roman" w:cs="Times New Roman"/>
                <w:spacing w:val="-8"/>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spacing w:val="-5"/>
              </w:rPr>
              <w:t>SE.</w:t>
            </w:r>
          </w:p>
        </w:tc>
        <w:tc>
          <w:tcPr>
            <w:tcW w:w="1880" w:type="dxa"/>
            <w:gridSpan w:val="2"/>
            <w:tcBorders>
              <w:top w:val="single" w:sz="6" w:space="0" w:color="006FC0"/>
              <w:left w:val="single" w:sz="6" w:space="0" w:color="006FC0"/>
              <w:bottom w:val="single" w:sz="6" w:space="0" w:color="006FC0"/>
              <w:right w:val="single" w:sz="12" w:space="0" w:color="006FC0"/>
            </w:tcBorders>
          </w:tcPr>
          <w:p w14:paraId="178B6571" w14:textId="77777777" w:rsidR="00C04903" w:rsidRPr="00C04903" w:rsidRDefault="00C04903" w:rsidP="00C04903">
            <w:pPr>
              <w:widowControl w:val="0"/>
              <w:autoSpaceDE w:val="0"/>
              <w:autoSpaceDN w:val="0"/>
              <w:spacing w:after="0" w:line="360" w:lineRule="auto"/>
              <w:ind w:left="74"/>
              <w:rPr>
                <w:rFonts w:ascii="Times New Roman" w:eastAsia="Times New Roman" w:hAnsi="Times New Roman" w:cs="Times New Roman"/>
              </w:rPr>
            </w:pPr>
            <w:r w:rsidRPr="00C04903">
              <w:rPr>
                <w:rFonts w:ascii="Times New Roman" w:eastAsia="Times New Roman" w:hAnsi="Times New Roman" w:cs="Times New Roman"/>
              </w:rPr>
              <w:t>1.70</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0.17</w:t>
            </w:r>
          </w:p>
        </w:tc>
        <w:tc>
          <w:tcPr>
            <w:tcW w:w="1881" w:type="dxa"/>
            <w:gridSpan w:val="2"/>
            <w:tcBorders>
              <w:top w:val="single" w:sz="6" w:space="0" w:color="006FC0"/>
              <w:left w:val="single" w:sz="12" w:space="0" w:color="006FC0"/>
              <w:bottom w:val="single" w:sz="6" w:space="0" w:color="006FC0"/>
              <w:right w:val="single" w:sz="6" w:space="0" w:color="006FC0"/>
            </w:tcBorders>
          </w:tcPr>
          <w:p w14:paraId="59BF4DDE" w14:textId="77777777" w:rsidR="00C04903" w:rsidRPr="00C04903" w:rsidRDefault="00C04903" w:rsidP="00C04903">
            <w:pPr>
              <w:widowControl w:val="0"/>
              <w:autoSpaceDE w:val="0"/>
              <w:autoSpaceDN w:val="0"/>
              <w:spacing w:after="0" w:line="360" w:lineRule="auto"/>
              <w:ind w:left="71"/>
              <w:rPr>
                <w:rFonts w:ascii="Times New Roman" w:eastAsia="Times New Roman" w:hAnsi="Times New Roman" w:cs="Times New Roman"/>
              </w:rPr>
            </w:pPr>
            <w:r w:rsidRPr="00C04903">
              <w:rPr>
                <w:rFonts w:ascii="Times New Roman" w:eastAsia="Times New Roman" w:hAnsi="Times New Roman" w:cs="Times New Roman"/>
              </w:rPr>
              <w:t>1.55</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0.19</w:t>
            </w:r>
          </w:p>
        </w:tc>
        <w:tc>
          <w:tcPr>
            <w:tcW w:w="1095" w:type="dxa"/>
            <w:vMerge w:val="restart"/>
            <w:tcBorders>
              <w:top w:val="single" w:sz="6" w:space="0" w:color="006FC0"/>
              <w:left w:val="single" w:sz="6" w:space="0" w:color="006FC0"/>
              <w:bottom w:val="single" w:sz="6" w:space="0" w:color="006FC0"/>
              <w:right w:val="single" w:sz="6" w:space="0" w:color="006FC0"/>
            </w:tcBorders>
          </w:tcPr>
          <w:p w14:paraId="1B1B2D7B" w14:textId="77777777" w:rsidR="00C04903" w:rsidRPr="00C04903" w:rsidRDefault="00C04903" w:rsidP="00C04903">
            <w:pPr>
              <w:widowControl w:val="0"/>
              <w:autoSpaceDE w:val="0"/>
              <w:autoSpaceDN w:val="0"/>
              <w:spacing w:before="3" w:after="0" w:line="360" w:lineRule="auto"/>
              <w:ind w:left="80" w:right="495"/>
              <w:rPr>
                <w:rFonts w:ascii="Times New Roman" w:eastAsia="Times New Roman" w:hAnsi="Times New Roman" w:cs="Times New Roman"/>
              </w:rPr>
            </w:pPr>
            <w:r w:rsidRPr="00C04903">
              <w:rPr>
                <w:rFonts w:ascii="Times New Roman" w:eastAsia="Times New Roman" w:hAnsi="Times New Roman" w:cs="Times New Roman"/>
                <w:spacing w:val="-6"/>
              </w:rPr>
              <w:t xml:space="preserve">U= </w:t>
            </w:r>
            <w:r w:rsidRPr="00C04903">
              <w:rPr>
                <w:rFonts w:ascii="Times New Roman" w:eastAsia="Times New Roman" w:hAnsi="Times New Roman" w:cs="Times New Roman"/>
                <w:spacing w:val="-2"/>
              </w:rPr>
              <w:t>705.5</w:t>
            </w:r>
          </w:p>
        </w:tc>
        <w:tc>
          <w:tcPr>
            <w:tcW w:w="891" w:type="dxa"/>
            <w:vMerge w:val="restart"/>
            <w:tcBorders>
              <w:top w:val="single" w:sz="6" w:space="0" w:color="006FC0"/>
              <w:left w:val="single" w:sz="6" w:space="0" w:color="006FC0"/>
              <w:bottom w:val="single" w:sz="6" w:space="0" w:color="006FC0"/>
            </w:tcBorders>
          </w:tcPr>
          <w:p w14:paraId="7CAC9229" w14:textId="77777777" w:rsidR="00C04903" w:rsidRPr="00C04903" w:rsidRDefault="00C04903" w:rsidP="00C04903">
            <w:pPr>
              <w:widowControl w:val="0"/>
              <w:autoSpaceDE w:val="0"/>
              <w:autoSpaceDN w:val="0"/>
              <w:spacing w:before="126" w:after="0" w:line="360" w:lineRule="auto"/>
              <w:ind w:left="42"/>
              <w:rPr>
                <w:rFonts w:ascii="Times New Roman" w:eastAsia="Times New Roman" w:hAnsi="Times New Roman" w:cs="Times New Roman"/>
              </w:rPr>
            </w:pPr>
            <w:r w:rsidRPr="00C04903">
              <w:rPr>
                <w:rFonts w:ascii="Times New Roman" w:eastAsia="Times New Roman" w:hAnsi="Times New Roman" w:cs="Times New Roman"/>
                <w:spacing w:val="-4"/>
              </w:rPr>
              <w:t>0.346</w:t>
            </w:r>
          </w:p>
        </w:tc>
      </w:tr>
      <w:tr w:rsidR="00C04903" w:rsidRPr="00C04903" w14:paraId="3FCA9C88" w14:textId="77777777" w:rsidTr="00C04903">
        <w:trPr>
          <w:trHeight w:val="253"/>
        </w:trPr>
        <w:tc>
          <w:tcPr>
            <w:tcW w:w="2658" w:type="dxa"/>
            <w:tcBorders>
              <w:top w:val="single" w:sz="6" w:space="0" w:color="006FC0"/>
              <w:bottom w:val="single" w:sz="6" w:space="0" w:color="006FC0"/>
              <w:right w:val="single" w:sz="6" w:space="0" w:color="006FC0"/>
            </w:tcBorders>
          </w:tcPr>
          <w:p w14:paraId="7F368192"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rPr>
            </w:pPr>
            <w:r w:rsidRPr="00C04903">
              <w:rPr>
                <w:rFonts w:ascii="Times New Roman" w:eastAsia="Times New Roman" w:hAnsi="Times New Roman" w:cs="Times New Roman"/>
              </w:rPr>
              <w:t>Median</w:t>
            </w:r>
            <w:r w:rsidRPr="00C04903">
              <w:rPr>
                <w:rFonts w:ascii="Times New Roman" w:eastAsia="Times New Roman" w:hAnsi="Times New Roman" w:cs="Times New Roman"/>
                <w:spacing w:val="-9"/>
              </w:rPr>
              <w:t xml:space="preserve"> </w:t>
            </w:r>
            <w:r w:rsidRPr="00C04903">
              <w:rPr>
                <w:rFonts w:ascii="Times New Roman" w:eastAsia="Times New Roman" w:hAnsi="Times New Roman" w:cs="Times New Roman"/>
              </w:rPr>
              <w:t>(Min.</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rPr>
              <w:t xml:space="preserve">– </w:t>
            </w:r>
            <w:r w:rsidRPr="00C04903">
              <w:rPr>
                <w:rFonts w:ascii="Times New Roman" w:eastAsia="Times New Roman" w:hAnsi="Times New Roman" w:cs="Times New Roman"/>
                <w:spacing w:val="-4"/>
              </w:rPr>
              <w:t>Max.)</w:t>
            </w:r>
          </w:p>
        </w:tc>
        <w:tc>
          <w:tcPr>
            <w:tcW w:w="1880" w:type="dxa"/>
            <w:gridSpan w:val="2"/>
            <w:tcBorders>
              <w:top w:val="single" w:sz="6" w:space="0" w:color="006FC0"/>
              <w:left w:val="single" w:sz="6" w:space="0" w:color="006FC0"/>
              <w:bottom w:val="single" w:sz="6" w:space="0" w:color="006FC0"/>
              <w:right w:val="single" w:sz="12" w:space="0" w:color="006FC0"/>
            </w:tcBorders>
          </w:tcPr>
          <w:p w14:paraId="6915B985" w14:textId="77777777" w:rsidR="00C04903" w:rsidRPr="00C04903" w:rsidRDefault="00C04903" w:rsidP="00C04903">
            <w:pPr>
              <w:widowControl w:val="0"/>
              <w:autoSpaceDE w:val="0"/>
              <w:autoSpaceDN w:val="0"/>
              <w:spacing w:after="0" w:line="360" w:lineRule="auto"/>
              <w:ind w:left="74"/>
              <w:rPr>
                <w:rFonts w:ascii="Times New Roman" w:eastAsia="Times New Roman" w:hAnsi="Times New Roman" w:cs="Times New Roman"/>
              </w:rPr>
            </w:pPr>
            <w:r w:rsidRPr="00C04903">
              <w:rPr>
                <w:rFonts w:ascii="Times New Roman" w:eastAsia="Times New Roman" w:hAnsi="Times New Roman" w:cs="Times New Roman"/>
              </w:rPr>
              <w:t>2.0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3.0)</w:t>
            </w:r>
          </w:p>
        </w:tc>
        <w:tc>
          <w:tcPr>
            <w:tcW w:w="1881" w:type="dxa"/>
            <w:gridSpan w:val="2"/>
            <w:tcBorders>
              <w:top w:val="single" w:sz="6" w:space="0" w:color="006FC0"/>
              <w:left w:val="single" w:sz="12" w:space="0" w:color="006FC0"/>
              <w:bottom w:val="single" w:sz="6" w:space="0" w:color="006FC0"/>
              <w:right w:val="single" w:sz="6" w:space="0" w:color="006FC0"/>
            </w:tcBorders>
          </w:tcPr>
          <w:p w14:paraId="017B0A59" w14:textId="77777777" w:rsidR="00C04903" w:rsidRPr="00C04903" w:rsidRDefault="00C04903" w:rsidP="00C04903">
            <w:pPr>
              <w:widowControl w:val="0"/>
              <w:autoSpaceDE w:val="0"/>
              <w:autoSpaceDN w:val="0"/>
              <w:spacing w:after="0" w:line="360" w:lineRule="auto"/>
              <w:ind w:left="71"/>
              <w:rPr>
                <w:rFonts w:ascii="Times New Roman" w:eastAsia="Times New Roman" w:hAnsi="Times New Roman" w:cs="Times New Roman"/>
              </w:rPr>
            </w:pPr>
            <w:r w:rsidRPr="00C04903">
              <w:rPr>
                <w:rFonts w:ascii="Times New Roman" w:eastAsia="Times New Roman" w:hAnsi="Times New Roman" w:cs="Times New Roman"/>
              </w:rPr>
              <w:t>1.50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6.0)</w:t>
            </w:r>
          </w:p>
        </w:tc>
        <w:tc>
          <w:tcPr>
            <w:tcW w:w="1095" w:type="dxa"/>
            <w:vMerge/>
            <w:tcBorders>
              <w:top w:val="nil"/>
              <w:left w:val="single" w:sz="6" w:space="0" w:color="006FC0"/>
              <w:bottom w:val="single" w:sz="6" w:space="0" w:color="006FC0"/>
              <w:right w:val="single" w:sz="6" w:space="0" w:color="006FC0"/>
            </w:tcBorders>
          </w:tcPr>
          <w:p w14:paraId="6848A271"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c>
          <w:tcPr>
            <w:tcW w:w="891" w:type="dxa"/>
            <w:vMerge/>
            <w:tcBorders>
              <w:top w:val="nil"/>
              <w:left w:val="single" w:sz="6" w:space="0" w:color="006FC0"/>
              <w:bottom w:val="single" w:sz="6" w:space="0" w:color="006FC0"/>
            </w:tcBorders>
          </w:tcPr>
          <w:p w14:paraId="458CA60A"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r>
      <w:tr w:rsidR="00C04903" w:rsidRPr="00C04903" w14:paraId="2743F072" w14:textId="77777777" w:rsidTr="00C04903">
        <w:trPr>
          <w:trHeight w:val="249"/>
        </w:trPr>
        <w:tc>
          <w:tcPr>
            <w:tcW w:w="2658" w:type="dxa"/>
            <w:tcBorders>
              <w:top w:val="single" w:sz="6" w:space="0" w:color="006FC0"/>
              <w:bottom w:val="single" w:sz="6" w:space="0" w:color="006FC0"/>
              <w:right w:val="single" w:sz="6" w:space="0" w:color="006FC0"/>
            </w:tcBorders>
            <w:shd w:val="clear" w:color="auto" w:fill="C6D9F1" w:themeFill="text2" w:themeFillTint="33"/>
          </w:tcPr>
          <w:p w14:paraId="5AE3F182"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rPr>
            </w:pPr>
            <w:r w:rsidRPr="00C04903">
              <w:rPr>
                <w:rFonts w:ascii="Times New Roman" w:eastAsia="Times New Roman" w:hAnsi="Times New Roman" w:cs="Times New Roman"/>
                <w:b/>
              </w:rPr>
              <w:t>Sleep</w:t>
            </w:r>
            <w:r w:rsidRPr="00C04903">
              <w:rPr>
                <w:rFonts w:ascii="Times New Roman" w:eastAsia="Times New Roman" w:hAnsi="Times New Roman" w:cs="Times New Roman"/>
                <w:b/>
                <w:spacing w:val="-10"/>
              </w:rPr>
              <w:t xml:space="preserve"> </w:t>
            </w:r>
            <w:r w:rsidRPr="00C04903">
              <w:rPr>
                <w:rFonts w:ascii="Times New Roman" w:eastAsia="Times New Roman" w:hAnsi="Times New Roman" w:cs="Times New Roman"/>
                <w:b/>
                <w:spacing w:val="-2"/>
              </w:rPr>
              <w:t>duration</w:t>
            </w:r>
          </w:p>
        </w:tc>
        <w:tc>
          <w:tcPr>
            <w:tcW w:w="1880" w:type="dxa"/>
            <w:gridSpan w:val="2"/>
            <w:tcBorders>
              <w:top w:val="single" w:sz="6" w:space="0" w:color="006FC0"/>
              <w:left w:val="single" w:sz="6" w:space="0" w:color="006FC0"/>
              <w:bottom w:val="single" w:sz="6" w:space="0" w:color="006FC0"/>
              <w:right w:val="single" w:sz="12" w:space="0" w:color="006FC0"/>
            </w:tcBorders>
            <w:shd w:val="clear" w:color="auto" w:fill="C6D9F1" w:themeFill="text2" w:themeFillTint="33"/>
          </w:tcPr>
          <w:p w14:paraId="75B4FBD7"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1881" w:type="dxa"/>
            <w:gridSpan w:val="2"/>
            <w:tcBorders>
              <w:top w:val="single" w:sz="6" w:space="0" w:color="006FC0"/>
              <w:left w:val="single" w:sz="12" w:space="0" w:color="006FC0"/>
              <w:bottom w:val="single" w:sz="6" w:space="0" w:color="006FC0"/>
              <w:right w:val="single" w:sz="6" w:space="0" w:color="006FC0"/>
            </w:tcBorders>
            <w:shd w:val="clear" w:color="auto" w:fill="C6D9F1" w:themeFill="text2" w:themeFillTint="33"/>
          </w:tcPr>
          <w:p w14:paraId="3B2E4B5C"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1095" w:type="dxa"/>
            <w:tcBorders>
              <w:top w:val="single" w:sz="6" w:space="0" w:color="006FC0"/>
              <w:left w:val="single" w:sz="6" w:space="0" w:color="006FC0"/>
              <w:bottom w:val="single" w:sz="6" w:space="0" w:color="006FC0"/>
              <w:right w:val="single" w:sz="6" w:space="0" w:color="006FC0"/>
            </w:tcBorders>
            <w:shd w:val="clear" w:color="auto" w:fill="C6D9F1" w:themeFill="text2" w:themeFillTint="33"/>
          </w:tcPr>
          <w:p w14:paraId="7A0DE3C2"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891" w:type="dxa"/>
            <w:tcBorders>
              <w:top w:val="single" w:sz="6" w:space="0" w:color="006FC0"/>
              <w:left w:val="single" w:sz="6" w:space="0" w:color="006FC0"/>
              <w:bottom w:val="single" w:sz="6" w:space="0" w:color="006FC0"/>
            </w:tcBorders>
            <w:shd w:val="clear" w:color="auto" w:fill="C6D9F1" w:themeFill="text2" w:themeFillTint="33"/>
          </w:tcPr>
          <w:p w14:paraId="01E7736E"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r>
      <w:tr w:rsidR="00C04903" w:rsidRPr="00C04903" w14:paraId="6C8DBCFF" w14:textId="77777777" w:rsidTr="00C04903">
        <w:trPr>
          <w:trHeight w:val="253"/>
        </w:trPr>
        <w:tc>
          <w:tcPr>
            <w:tcW w:w="2658" w:type="dxa"/>
            <w:tcBorders>
              <w:top w:val="single" w:sz="6" w:space="0" w:color="006FC0"/>
              <w:bottom w:val="single" w:sz="6" w:space="0" w:color="006FC0"/>
              <w:right w:val="single" w:sz="6" w:space="0" w:color="006FC0"/>
            </w:tcBorders>
          </w:tcPr>
          <w:p w14:paraId="746C02B4"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rPr>
            </w:pPr>
            <w:r w:rsidRPr="00C04903">
              <w:rPr>
                <w:rFonts w:ascii="Times New Roman" w:eastAsia="Times New Roman" w:hAnsi="Times New Roman" w:cs="Times New Roman"/>
              </w:rPr>
              <w:t>Mean</w:t>
            </w:r>
            <w:r w:rsidRPr="00C04903">
              <w:rPr>
                <w:rFonts w:ascii="Times New Roman" w:eastAsia="Times New Roman" w:hAnsi="Times New Roman" w:cs="Times New Roman"/>
                <w:spacing w:val="-8"/>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spacing w:val="-5"/>
              </w:rPr>
              <w:t>SE.</w:t>
            </w:r>
          </w:p>
        </w:tc>
        <w:tc>
          <w:tcPr>
            <w:tcW w:w="1880" w:type="dxa"/>
            <w:gridSpan w:val="2"/>
            <w:tcBorders>
              <w:top w:val="single" w:sz="6" w:space="0" w:color="006FC0"/>
              <w:left w:val="single" w:sz="6" w:space="0" w:color="006FC0"/>
              <w:bottom w:val="single" w:sz="6" w:space="0" w:color="006FC0"/>
              <w:right w:val="single" w:sz="12" w:space="0" w:color="006FC0"/>
            </w:tcBorders>
          </w:tcPr>
          <w:p w14:paraId="6EB0BA8F" w14:textId="77777777" w:rsidR="00C04903" w:rsidRPr="00C04903" w:rsidRDefault="00C04903" w:rsidP="00C04903">
            <w:pPr>
              <w:widowControl w:val="0"/>
              <w:autoSpaceDE w:val="0"/>
              <w:autoSpaceDN w:val="0"/>
              <w:spacing w:after="0" w:line="360" w:lineRule="auto"/>
              <w:ind w:left="74"/>
              <w:rPr>
                <w:rFonts w:ascii="Times New Roman" w:eastAsia="Times New Roman" w:hAnsi="Times New Roman" w:cs="Times New Roman"/>
              </w:rPr>
            </w:pPr>
            <w:r w:rsidRPr="00C04903">
              <w:rPr>
                <w:rFonts w:ascii="Times New Roman" w:eastAsia="Times New Roman" w:hAnsi="Times New Roman" w:cs="Times New Roman"/>
              </w:rPr>
              <w:t>0.98</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0.16</w:t>
            </w:r>
          </w:p>
        </w:tc>
        <w:tc>
          <w:tcPr>
            <w:tcW w:w="1881" w:type="dxa"/>
            <w:gridSpan w:val="2"/>
            <w:tcBorders>
              <w:top w:val="single" w:sz="6" w:space="0" w:color="006FC0"/>
              <w:left w:val="single" w:sz="12" w:space="0" w:color="006FC0"/>
              <w:bottom w:val="single" w:sz="6" w:space="0" w:color="006FC0"/>
              <w:right w:val="single" w:sz="6" w:space="0" w:color="006FC0"/>
            </w:tcBorders>
          </w:tcPr>
          <w:p w14:paraId="0CF1F3DE" w14:textId="77777777" w:rsidR="00C04903" w:rsidRPr="00C04903" w:rsidRDefault="00C04903" w:rsidP="00C04903">
            <w:pPr>
              <w:widowControl w:val="0"/>
              <w:autoSpaceDE w:val="0"/>
              <w:autoSpaceDN w:val="0"/>
              <w:spacing w:after="0" w:line="360" w:lineRule="auto"/>
              <w:ind w:left="71"/>
              <w:rPr>
                <w:rFonts w:ascii="Times New Roman" w:eastAsia="Times New Roman" w:hAnsi="Times New Roman" w:cs="Times New Roman"/>
              </w:rPr>
            </w:pPr>
            <w:r w:rsidRPr="00C04903">
              <w:rPr>
                <w:rFonts w:ascii="Times New Roman" w:eastAsia="Times New Roman" w:hAnsi="Times New Roman" w:cs="Times New Roman"/>
              </w:rPr>
              <w:t>0.85</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0.15</w:t>
            </w:r>
          </w:p>
        </w:tc>
        <w:tc>
          <w:tcPr>
            <w:tcW w:w="1095" w:type="dxa"/>
            <w:vMerge w:val="restart"/>
            <w:tcBorders>
              <w:top w:val="single" w:sz="6" w:space="0" w:color="006FC0"/>
              <w:left w:val="single" w:sz="6" w:space="0" w:color="006FC0"/>
              <w:bottom w:val="single" w:sz="6" w:space="0" w:color="006FC0"/>
              <w:right w:val="single" w:sz="6" w:space="0" w:color="006FC0"/>
            </w:tcBorders>
          </w:tcPr>
          <w:p w14:paraId="39253F20" w14:textId="77777777" w:rsidR="00C04903" w:rsidRPr="00C04903" w:rsidRDefault="00C04903" w:rsidP="00C04903">
            <w:pPr>
              <w:widowControl w:val="0"/>
              <w:autoSpaceDE w:val="0"/>
              <w:autoSpaceDN w:val="0"/>
              <w:spacing w:after="0" w:line="360" w:lineRule="auto"/>
              <w:ind w:left="80" w:right="495"/>
              <w:rPr>
                <w:rFonts w:ascii="Times New Roman" w:eastAsia="Times New Roman" w:hAnsi="Times New Roman" w:cs="Times New Roman"/>
              </w:rPr>
            </w:pPr>
            <w:r w:rsidRPr="00C04903">
              <w:rPr>
                <w:rFonts w:ascii="Times New Roman" w:eastAsia="Times New Roman" w:hAnsi="Times New Roman" w:cs="Times New Roman"/>
                <w:spacing w:val="-6"/>
              </w:rPr>
              <w:t xml:space="preserve">U= </w:t>
            </w:r>
            <w:r w:rsidRPr="00C04903">
              <w:rPr>
                <w:rFonts w:ascii="Times New Roman" w:eastAsia="Times New Roman" w:hAnsi="Times New Roman" w:cs="Times New Roman"/>
                <w:spacing w:val="-2"/>
              </w:rPr>
              <w:t>749.5</w:t>
            </w:r>
          </w:p>
        </w:tc>
        <w:tc>
          <w:tcPr>
            <w:tcW w:w="891" w:type="dxa"/>
            <w:vMerge w:val="restart"/>
            <w:tcBorders>
              <w:top w:val="single" w:sz="6" w:space="0" w:color="006FC0"/>
              <w:left w:val="single" w:sz="6" w:space="0" w:color="006FC0"/>
              <w:bottom w:val="single" w:sz="6" w:space="0" w:color="006FC0"/>
            </w:tcBorders>
          </w:tcPr>
          <w:p w14:paraId="64F3804B" w14:textId="77777777" w:rsidR="00C04903" w:rsidRPr="00C04903" w:rsidRDefault="00C04903" w:rsidP="00C04903">
            <w:pPr>
              <w:widowControl w:val="0"/>
              <w:autoSpaceDE w:val="0"/>
              <w:autoSpaceDN w:val="0"/>
              <w:spacing w:before="125" w:after="0" w:line="360" w:lineRule="auto"/>
              <w:ind w:left="42"/>
              <w:rPr>
                <w:rFonts w:ascii="Times New Roman" w:eastAsia="Times New Roman" w:hAnsi="Times New Roman" w:cs="Times New Roman"/>
              </w:rPr>
            </w:pPr>
            <w:r w:rsidRPr="00C04903">
              <w:rPr>
                <w:rFonts w:ascii="Times New Roman" w:eastAsia="Times New Roman" w:hAnsi="Times New Roman" w:cs="Times New Roman"/>
                <w:spacing w:val="-4"/>
              </w:rPr>
              <w:t>0.603</w:t>
            </w:r>
          </w:p>
        </w:tc>
      </w:tr>
      <w:tr w:rsidR="00C04903" w:rsidRPr="00C04903" w14:paraId="1DDA778D" w14:textId="77777777" w:rsidTr="00C04903">
        <w:trPr>
          <w:trHeight w:val="253"/>
        </w:trPr>
        <w:tc>
          <w:tcPr>
            <w:tcW w:w="2658" w:type="dxa"/>
            <w:tcBorders>
              <w:top w:val="single" w:sz="6" w:space="0" w:color="006FC0"/>
              <w:bottom w:val="single" w:sz="6" w:space="0" w:color="006FC0"/>
              <w:right w:val="single" w:sz="6" w:space="0" w:color="006FC0"/>
            </w:tcBorders>
          </w:tcPr>
          <w:p w14:paraId="1498773A"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rPr>
            </w:pPr>
            <w:r w:rsidRPr="00C04903">
              <w:rPr>
                <w:rFonts w:ascii="Times New Roman" w:eastAsia="Times New Roman" w:hAnsi="Times New Roman" w:cs="Times New Roman"/>
              </w:rPr>
              <w:t>Median</w:t>
            </w:r>
            <w:r w:rsidRPr="00C04903">
              <w:rPr>
                <w:rFonts w:ascii="Times New Roman" w:eastAsia="Times New Roman" w:hAnsi="Times New Roman" w:cs="Times New Roman"/>
                <w:spacing w:val="-9"/>
              </w:rPr>
              <w:t xml:space="preserve"> </w:t>
            </w:r>
            <w:r w:rsidRPr="00C04903">
              <w:rPr>
                <w:rFonts w:ascii="Times New Roman" w:eastAsia="Times New Roman" w:hAnsi="Times New Roman" w:cs="Times New Roman"/>
              </w:rPr>
              <w:t>(Min.</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rPr>
              <w:t xml:space="preserve">– </w:t>
            </w:r>
            <w:r w:rsidRPr="00C04903">
              <w:rPr>
                <w:rFonts w:ascii="Times New Roman" w:eastAsia="Times New Roman" w:hAnsi="Times New Roman" w:cs="Times New Roman"/>
                <w:spacing w:val="-4"/>
              </w:rPr>
              <w:t>Max.)</w:t>
            </w:r>
          </w:p>
        </w:tc>
        <w:tc>
          <w:tcPr>
            <w:tcW w:w="1880" w:type="dxa"/>
            <w:gridSpan w:val="2"/>
            <w:tcBorders>
              <w:top w:val="single" w:sz="6" w:space="0" w:color="006FC0"/>
              <w:left w:val="single" w:sz="6" w:space="0" w:color="006FC0"/>
              <w:bottom w:val="single" w:sz="6" w:space="0" w:color="006FC0"/>
              <w:right w:val="single" w:sz="12" w:space="0" w:color="006FC0"/>
            </w:tcBorders>
          </w:tcPr>
          <w:p w14:paraId="3822B7D3" w14:textId="77777777" w:rsidR="00C04903" w:rsidRPr="00C04903" w:rsidRDefault="00C04903" w:rsidP="00C04903">
            <w:pPr>
              <w:widowControl w:val="0"/>
              <w:autoSpaceDE w:val="0"/>
              <w:autoSpaceDN w:val="0"/>
              <w:spacing w:after="0" w:line="360" w:lineRule="auto"/>
              <w:ind w:left="74"/>
              <w:rPr>
                <w:rFonts w:ascii="Times New Roman" w:eastAsia="Times New Roman" w:hAnsi="Times New Roman" w:cs="Times New Roman"/>
              </w:rPr>
            </w:pPr>
            <w:r w:rsidRPr="00C04903">
              <w:rPr>
                <w:rFonts w:ascii="Times New Roman" w:eastAsia="Times New Roman" w:hAnsi="Times New Roman" w:cs="Times New Roman"/>
              </w:rPr>
              <w:t>1.0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3.0)</w:t>
            </w:r>
          </w:p>
        </w:tc>
        <w:tc>
          <w:tcPr>
            <w:tcW w:w="1881" w:type="dxa"/>
            <w:gridSpan w:val="2"/>
            <w:tcBorders>
              <w:top w:val="single" w:sz="6" w:space="0" w:color="006FC0"/>
              <w:left w:val="single" w:sz="12" w:space="0" w:color="006FC0"/>
              <w:bottom w:val="single" w:sz="6" w:space="0" w:color="006FC0"/>
              <w:right w:val="single" w:sz="6" w:space="0" w:color="006FC0"/>
            </w:tcBorders>
          </w:tcPr>
          <w:p w14:paraId="26F2E5A2" w14:textId="77777777" w:rsidR="00C04903" w:rsidRPr="00C04903" w:rsidRDefault="00C04903" w:rsidP="00C04903">
            <w:pPr>
              <w:widowControl w:val="0"/>
              <w:autoSpaceDE w:val="0"/>
              <w:autoSpaceDN w:val="0"/>
              <w:spacing w:after="0" w:line="360" w:lineRule="auto"/>
              <w:ind w:left="71"/>
              <w:rPr>
                <w:rFonts w:ascii="Times New Roman" w:eastAsia="Times New Roman" w:hAnsi="Times New Roman" w:cs="Times New Roman"/>
              </w:rPr>
            </w:pPr>
            <w:r w:rsidRPr="00C04903">
              <w:rPr>
                <w:rFonts w:ascii="Times New Roman" w:eastAsia="Times New Roman" w:hAnsi="Times New Roman" w:cs="Times New Roman"/>
              </w:rPr>
              <w:t>1.0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3.0)</w:t>
            </w:r>
          </w:p>
        </w:tc>
        <w:tc>
          <w:tcPr>
            <w:tcW w:w="1095" w:type="dxa"/>
            <w:vMerge/>
            <w:tcBorders>
              <w:top w:val="nil"/>
              <w:left w:val="single" w:sz="6" w:space="0" w:color="006FC0"/>
              <w:bottom w:val="single" w:sz="6" w:space="0" w:color="006FC0"/>
              <w:right w:val="single" w:sz="6" w:space="0" w:color="006FC0"/>
            </w:tcBorders>
          </w:tcPr>
          <w:p w14:paraId="4F60325F"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c>
          <w:tcPr>
            <w:tcW w:w="891" w:type="dxa"/>
            <w:vMerge/>
            <w:tcBorders>
              <w:top w:val="nil"/>
              <w:left w:val="single" w:sz="6" w:space="0" w:color="006FC0"/>
              <w:bottom w:val="single" w:sz="6" w:space="0" w:color="006FC0"/>
            </w:tcBorders>
          </w:tcPr>
          <w:p w14:paraId="38793B08"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r>
      <w:tr w:rsidR="00C04903" w:rsidRPr="00C04903" w14:paraId="2FD7BD8C" w14:textId="77777777" w:rsidTr="00C04903">
        <w:trPr>
          <w:trHeight w:val="253"/>
        </w:trPr>
        <w:tc>
          <w:tcPr>
            <w:tcW w:w="2658" w:type="dxa"/>
            <w:tcBorders>
              <w:top w:val="single" w:sz="6" w:space="0" w:color="006FC0"/>
              <w:bottom w:val="single" w:sz="6" w:space="0" w:color="006FC0"/>
              <w:right w:val="single" w:sz="6" w:space="0" w:color="006FC0"/>
            </w:tcBorders>
            <w:shd w:val="clear" w:color="auto" w:fill="C6D9F1" w:themeFill="text2" w:themeFillTint="33"/>
          </w:tcPr>
          <w:p w14:paraId="6129274D"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rPr>
            </w:pPr>
            <w:r w:rsidRPr="00C04903">
              <w:rPr>
                <w:rFonts w:ascii="Times New Roman" w:eastAsia="Times New Roman" w:hAnsi="Times New Roman" w:cs="Times New Roman"/>
                <w:b/>
              </w:rPr>
              <w:t>Sleep</w:t>
            </w:r>
            <w:r w:rsidRPr="00C04903">
              <w:rPr>
                <w:rFonts w:ascii="Times New Roman" w:eastAsia="Times New Roman" w:hAnsi="Times New Roman" w:cs="Times New Roman"/>
                <w:b/>
                <w:spacing w:val="-8"/>
              </w:rPr>
              <w:t xml:space="preserve"> </w:t>
            </w:r>
            <w:r w:rsidRPr="00C04903">
              <w:rPr>
                <w:rFonts w:ascii="Times New Roman" w:eastAsia="Times New Roman" w:hAnsi="Times New Roman" w:cs="Times New Roman"/>
                <w:b/>
                <w:spacing w:val="-2"/>
              </w:rPr>
              <w:t>efficiency</w:t>
            </w:r>
          </w:p>
        </w:tc>
        <w:tc>
          <w:tcPr>
            <w:tcW w:w="1880" w:type="dxa"/>
            <w:gridSpan w:val="2"/>
            <w:tcBorders>
              <w:top w:val="single" w:sz="6" w:space="0" w:color="006FC0"/>
              <w:left w:val="single" w:sz="6" w:space="0" w:color="006FC0"/>
              <w:bottom w:val="single" w:sz="6" w:space="0" w:color="006FC0"/>
              <w:right w:val="single" w:sz="12" w:space="0" w:color="006FC0"/>
            </w:tcBorders>
            <w:shd w:val="clear" w:color="auto" w:fill="C6D9F1" w:themeFill="text2" w:themeFillTint="33"/>
          </w:tcPr>
          <w:p w14:paraId="02D58EF7"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1881" w:type="dxa"/>
            <w:gridSpan w:val="2"/>
            <w:tcBorders>
              <w:top w:val="single" w:sz="6" w:space="0" w:color="006FC0"/>
              <w:left w:val="single" w:sz="12" w:space="0" w:color="006FC0"/>
              <w:bottom w:val="single" w:sz="6" w:space="0" w:color="006FC0"/>
              <w:right w:val="single" w:sz="6" w:space="0" w:color="006FC0"/>
            </w:tcBorders>
            <w:shd w:val="clear" w:color="auto" w:fill="C6D9F1" w:themeFill="text2" w:themeFillTint="33"/>
          </w:tcPr>
          <w:p w14:paraId="55DA52FA"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1095" w:type="dxa"/>
            <w:tcBorders>
              <w:top w:val="single" w:sz="6" w:space="0" w:color="006FC0"/>
              <w:left w:val="single" w:sz="6" w:space="0" w:color="006FC0"/>
              <w:bottom w:val="single" w:sz="6" w:space="0" w:color="006FC0"/>
              <w:right w:val="single" w:sz="6" w:space="0" w:color="006FC0"/>
            </w:tcBorders>
            <w:shd w:val="clear" w:color="auto" w:fill="C6D9F1" w:themeFill="text2" w:themeFillTint="33"/>
          </w:tcPr>
          <w:p w14:paraId="33AE11F9"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891" w:type="dxa"/>
            <w:tcBorders>
              <w:top w:val="single" w:sz="6" w:space="0" w:color="006FC0"/>
              <w:left w:val="single" w:sz="6" w:space="0" w:color="006FC0"/>
              <w:bottom w:val="single" w:sz="6" w:space="0" w:color="006FC0"/>
            </w:tcBorders>
            <w:shd w:val="clear" w:color="auto" w:fill="C6D9F1" w:themeFill="text2" w:themeFillTint="33"/>
          </w:tcPr>
          <w:p w14:paraId="37F43D12"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r>
      <w:tr w:rsidR="00C04903" w:rsidRPr="00C04903" w14:paraId="48EE5BFD" w14:textId="77777777" w:rsidTr="00C04903">
        <w:trPr>
          <w:trHeight w:val="254"/>
        </w:trPr>
        <w:tc>
          <w:tcPr>
            <w:tcW w:w="2658" w:type="dxa"/>
            <w:tcBorders>
              <w:top w:val="single" w:sz="6" w:space="0" w:color="006FC0"/>
              <w:bottom w:val="single" w:sz="6" w:space="0" w:color="006FC0"/>
              <w:right w:val="single" w:sz="6" w:space="0" w:color="006FC0"/>
            </w:tcBorders>
          </w:tcPr>
          <w:p w14:paraId="028F6DD1"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rPr>
            </w:pPr>
            <w:r w:rsidRPr="00C04903">
              <w:rPr>
                <w:rFonts w:ascii="Times New Roman" w:eastAsia="Times New Roman" w:hAnsi="Times New Roman" w:cs="Times New Roman"/>
              </w:rPr>
              <w:t>Mean</w:t>
            </w:r>
            <w:r w:rsidRPr="00C04903">
              <w:rPr>
                <w:rFonts w:ascii="Times New Roman" w:eastAsia="Times New Roman" w:hAnsi="Times New Roman" w:cs="Times New Roman"/>
                <w:spacing w:val="-8"/>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spacing w:val="-5"/>
              </w:rPr>
              <w:t>SE.</w:t>
            </w:r>
          </w:p>
        </w:tc>
        <w:tc>
          <w:tcPr>
            <w:tcW w:w="1880" w:type="dxa"/>
            <w:gridSpan w:val="2"/>
            <w:tcBorders>
              <w:top w:val="single" w:sz="6" w:space="0" w:color="006FC0"/>
              <w:left w:val="single" w:sz="6" w:space="0" w:color="006FC0"/>
              <w:bottom w:val="single" w:sz="6" w:space="0" w:color="006FC0"/>
              <w:right w:val="single" w:sz="12" w:space="0" w:color="006FC0"/>
            </w:tcBorders>
          </w:tcPr>
          <w:p w14:paraId="5374A91E" w14:textId="77777777" w:rsidR="00C04903" w:rsidRPr="00C04903" w:rsidRDefault="00C04903" w:rsidP="00C04903">
            <w:pPr>
              <w:widowControl w:val="0"/>
              <w:autoSpaceDE w:val="0"/>
              <w:autoSpaceDN w:val="0"/>
              <w:spacing w:after="0" w:line="360" w:lineRule="auto"/>
              <w:ind w:left="74"/>
              <w:rPr>
                <w:rFonts w:ascii="Times New Roman" w:eastAsia="Times New Roman" w:hAnsi="Times New Roman" w:cs="Times New Roman"/>
              </w:rPr>
            </w:pPr>
            <w:r w:rsidRPr="00C04903">
              <w:rPr>
                <w:rFonts w:ascii="Times New Roman" w:eastAsia="Times New Roman" w:hAnsi="Times New Roman" w:cs="Times New Roman"/>
              </w:rPr>
              <w:t>0.58</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0.15</w:t>
            </w:r>
          </w:p>
        </w:tc>
        <w:tc>
          <w:tcPr>
            <w:tcW w:w="1881" w:type="dxa"/>
            <w:gridSpan w:val="2"/>
            <w:tcBorders>
              <w:top w:val="single" w:sz="6" w:space="0" w:color="006FC0"/>
              <w:left w:val="single" w:sz="12" w:space="0" w:color="006FC0"/>
              <w:bottom w:val="single" w:sz="6" w:space="0" w:color="006FC0"/>
              <w:right w:val="single" w:sz="6" w:space="0" w:color="006FC0"/>
            </w:tcBorders>
          </w:tcPr>
          <w:p w14:paraId="3D88B499" w14:textId="77777777" w:rsidR="00C04903" w:rsidRPr="00C04903" w:rsidRDefault="00C04903" w:rsidP="00C04903">
            <w:pPr>
              <w:widowControl w:val="0"/>
              <w:autoSpaceDE w:val="0"/>
              <w:autoSpaceDN w:val="0"/>
              <w:spacing w:after="0" w:line="360" w:lineRule="auto"/>
              <w:ind w:left="71"/>
              <w:rPr>
                <w:rFonts w:ascii="Times New Roman" w:eastAsia="Times New Roman" w:hAnsi="Times New Roman" w:cs="Times New Roman"/>
              </w:rPr>
            </w:pPr>
            <w:r w:rsidRPr="00C04903">
              <w:rPr>
                <w:rFonts w:ascii="Times New Roman" w:eastAsia="Times New Roman" w:hAnsi="Times New Roman" w:cs="Times New Roman"/>
              </w:rPr>
              <w:t>0.20</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0.09</w:t>
            </w:r>
          </w:p>
        </w:tc>
        <w:tc>
          <w:tcPr>
            <w:tcW w:w="1095" w:type="dxa"/>
            <w:vMerge w:val="restart"/>
            <w:tcBorders>
              <w:top w:val="single" w:sz="6" w:space="0" w:color="006FC0"/>
              <w:left w:val="single" w:sz="6" w:space="0" w:color="006FC0"/>
              <w:bottom w:val="single" w:sz="6" w:space="0" w:color="006FC0"/>
              <w:right w:val="single" w:sz="6" w:space="0" w:color="006FC0"/>
            </w:tcBorders>
          </w:tcPr>
          <w:p w14:paraId="4085341D" w14:textId="77777777" w:rsidR="00C04903" w:rsidRPr="00C04903" w:rsidRDefault="00C04903" w:rsidP="00C04903">
            <w:pPr>
              <w:widowControl w:val="0"/>
              <w:autoSpaceDE w:val="0"/>
              <w:autoSpaceDN w:val="0"/>
              <w:spacing w:after="0" w:line="360" w:lineRule="auto"/>
              <w:ind w:left="80" w:right="495"/>
              <w:rPr>
                <w:rFonts w:ascii="Times New Roman" w:eastAsia="Times New Roman" w:hAnsi="Times New Roman" w:cs="Times New Roman"/>
              </w:rPr>
            </w:pPr>
            <w:r w:rsidRPr="00C04903">
              <w:rPr>
                <w:rFonts w:ascii="Times New Roman" w:eastAsia="Times New Roman" w:hAnsi="Times New Roman" w:cs="Times New Roman"/>
                <w:spacing w:val="-6"/>
              </w:rPr>
              <w:t xml:space="preserve">U= </w:t>
            </w:r>
            <w:r w:rsidRPr="00C04903">
              <w:rPr>
                <w:rFonts w:ascii="Times New Roman" w:eastAsia="Times New Roman" w:hAnsi="Times New Roman" w:cs="Times New Roman"/>
                <w:spacing w:val="-2"/>
              </w:rPr>
              <w:t>630.5</w:t>
            </w:r>
          </w:p>
        </w:tc>
        <w:tc>
          <w:tcPr>
            <w:tcW w:w="891" w:type="dxa"/>
            <w:vMerge w:val="restart"/>
            <w:tcBorders>
              <w:top w:val="single" w:sz="6" w:space="0" w:color="006FC0"/>
              <w:left w:val="single" w:sz="6" w:space="0" w:color="006FC0"/>
              <w:bottom w:val="single" w:sz="6" w:space="0" w:color="006FC0"/>
            </w:tcBorders>
            <w:shd w:val="clear" w:color="auto" w:fill="DBE4F0"/>
          </w:tcPr>
          <w:p w14:paraId="512D10E7" w14:textId="77777777" w:rsidR="00C04903" w:rsidRPr="00C04903" w:rsidRDefault="00C04903" w:rsidP="00C04903">
            <w:pPr>
              <w:widowControl w:val="0"/>
              <w:autoSpaceDE w:val="0"/>
              <w:autoSpaceDN w:val="0"/>
              <w:spacing w:before="126" w:after="0" w:line="360" w:lineRule="auto"/>
              <w:ind w:left="42"/>
              <w:rPr>
                <w:rFonts w:ascii="Times New Roman" w:eastAsia="Times New Roman" w:hAnsi="Times New Roman" w:cs="Times New Roman"/>
              </w:rPr>
            </w:pPr>
            <w:r w:rsidRPr="00C04903">
              <w:rPr>
                <w:rFonts w:ascii="Times New Roman" w:eastAsia="Times New Roman" w:hAnsi="Times New Roman" w:cs="Times New Roman"/>
                <w:spacing w:val="-2"/>
              </w:rPr>
              <w:t>0.031*</w:t>
            </w:r>
          </w:p>
        </w:tc>
      </w:tr>
      <w:tr w:rsidR="00C04903" w:rsidRPr="00C04903" w14:paraId="185EA41A" w14:textId="77777777" w:rsidTr="00C04903">
        <w:trPr>
          <w:trHeight w:val="248"/>
        </w:trPr>
        <w:tc>
          <w:tcPr>
            <w:tcW w:w="2658" w:type="dxa"/>
            <w:tcBorders>
              <w:top w:val="single" w:sz="6" w:space="0" w:color="006FC0"/>
              <w:bottom w:val="single" w:sz="6" w:space="0" w:color="006FC0"/>
              <w:right w:val="single" w:sz="6" w:space="0" w:color="006FC0"/>
            </w:tcBorders>
          </w:tcPr>
          <w:p w14:paraId="7B4BCC3A"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rPr>
            </w:pPr>
            <w:r w:rsidRPr="00C04903">
              <w:rPr>
                <w:rFonts w:ascii="Times New Roman" w:eastAsia="Times New Roman" w:hAnsi="Times New Roman" w:cs="Times New Roman"/>
              </w:rPr>
              <w:t>Median</w:t>
            </w:r>
            <w:r w:rsidRPr="00C04903">
              <w:rPr>
                <w:rFonts w:ascii="Times New Roman" w:eastAsia="Times New Roman" w:hAnsi="Times New Roman" w:cs="Times New Roman"/>
                <w:spacing w:val="-9"/>
              </w:rPr>
              <w:t xml:space="preserve"> </w:t>
            </w:r>
            <w:r w:rsidRPr="00C04903">
              <w:rPr>
                <w:rFonts w:ascii="Times New Roman" w:eastAsia="Times New Roman" w:hAnsi="Times New Roman" w:cs="Times New Roman"/>
              </w:rPr>
              <w:t>(Min.</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rPr>
              <w:t xml:space="preserve">– </w:t>
            </w:r>
            <w:r w:rsidRPr="00C04903">
              <w:rPr>
                <w:rFonts w:ascii="Times New Roman" w:eastAsia="Times New Roman" w:hAnsi="Times New Roman" w:cs="Times New Roman"/>
                <w:spacing w:val="-4"/>
              </w:rPr>
              <w:t>Max.)</w:t>
            </w:r>
          </w:p>
        </w:tc>
        <w:tc>
          <w:tcPr>
            <w:tcW w:w="1880" w:type="dxa"/>
            <w:gridSpan w:val="2"/>
            <w:tcBorders>
              <w:top w:val="single" w:sz="6" w:space="0" w:color="006FC0"/>
              <w:left w:val="single" w:sz="6" w:space="0" w:color="006FC0"/>
              <w:bottom w:val="single" w:sz="6" w:space="0" w:color="006FC0"/>
              <w:right w:val="single" w:sz="12" w:space="0" w:color="006FC0"/>
            </w:tcBorders>
          </w:tcPr>
          <w:p w14:paraId="25E6CCAD" w14:textId="77777777" w:rsidR="00C04903" w:rsidRPr="00C04903" w:rsidRDefault="00C04903" w:rsidP="00C04903">
            <w:pPr>
              <w:widowControl w:val="0"/>
              <w:autoSpaceDE w:val="0"/>
              <w:autoSpaceDN w:val="0"/>
              <w:spacing w:after="0" w:line="360" w:lineRule="auto"/>
              <w:ind w:left="74"/>
              <w:rPr>
                <w:rFonts w:ascii="Times New Roman" w:eastAsia="Times New Roman" w:hAnsi="Times New Roman" w:cs="Times New Roman"/>
              </w:rPr>
            </w:pP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3.0)</w:t>
            </w:r>
          </w:p>
        </w:tc>
        <w:tc>
          <w:tcPr>
            <w:tcW w:w="1881" w:type="dxa"/>
            <w:gridSpan w:val="2"/>
            <w:tcBorders>
              <w:top w:val="single" w:sz="6" w:space="0" w:color="006FC0"/>
              <w:left w:val="single" w:sz="12" w:space="0" w:color="006FC0"/>
              <w:bottom w:val="single" w:sz="6" w:space="0" w:color="006FC0"/>
              <w:right w:val="single" w:sz="6" w:space="0" w:color="006FC0"/>
            </w:tcBorders>
          </w:tcPr>
          <w:p w14:paraId="2246C937" w14:textId="77777777" w:rsidR="00C04903" w:rsidRPr="00C04903" w:rsidRDefault="00C04903" w:rsidP="00C04903">
            <w:pPr>
              <w:widowControl w:val="0"/>
              <w:autoSpaceDE w:val="0"/>
              <w:autoSpaceDN w:val="0"/>
              <w:spacing w:after="0" w:line="360" w:lineRule="auto"/>
              <w:ind w:left="71"/>
              <w:rPr>
                <w:rFonts w:ascii="Times New Roman" w:eastAsia="Times New Roman" w:hAnsi="Times New Roman" w:cs="Times New Roman"/>
              </w:rPr>
            </w:pP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3.0)</w:t>
            </w:r>
          </w:p>
        </w:tc>
        <w:tc>
          <w:tcPr>
            <w:tcW w:w="1095" w:type="dxa"/>
            <w:vMerge/>
            <w:tcBorders>
              <w:top w:val="nil"/>
              <w:left w:val="single" w:sz="6" w:space="0" w:color="006FC0"/>
              <w:bottom w:val="single" w:sz="6" w:space="0" w:color="006FC0"/>
              <w:right w:val="single" w:sz="6" w:space="0" w:color="006FC0"/>
            </w:tcBorders>
          </w:tcPr>
          <w:p w14:paraId="10A1F795"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c>
          <w:tcPr>
            <w:tcW w:w="891" w:type="dxa"/>
            <w:vMerge/>
            <w:tcBorders>
              <w:top w:val="nil"/>
              <w:left w:val="single" w:sz="6" w:space="0" w:color="006FC0"/>
              <w:bottom w:val="single" w:sz="6" w:space="0" w:color="006FC0"/>
            </w:tcBorders>
            <w:shd w:val="clear" w:color="auto" w:fill="DBE4F0"/>
          </w:tcPr>
          <w:p w14:paraId="30A3D63D"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r>
      <w:tr w:rsidR="00C04903" w:rsidRPr="00C04903" w14:paraId="1168EF69" w14:textId="77777777" w:rsidTr="00C04903">
        <w:trPr>
          <w:trHeight w:val="253"/>
        </w:trPr>
        <w:tc>
          <w:tcPr>
            <w:tcW w:w="2658" w:type="dxa"/>
            <w:tcBorders>
              <w:top w:val="single" w:sz="6" w:space="0" w:color="006FC0"/>
              <w:bottom w:val="single" w:sz="6" w:space="0" w:color="006FC0"/>
              <w:right w:val="single" w:sz="6" w:space="0" w:color="006FC0"/>
            </w:tcBorders>
            <w:shd w:val="clear" w:color="auto" w:fill="C6D9F1" w:themeFill="text2" w:themeFillTint="33"/>
          </w:tcPr>
          <w:p w14:paraId="01CA26EE"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rPr>
            </w:pPr>
            <w:r w:rsidRPr="00C04903">
              <w:rPr>
                <w:rFonts w:ascii="Times New Roman" w:eastAsia="Times New Roman" w:hAnsi="Times New Roman" w:cs="Times New Roman"/>
                <w:b/>
              </w:rPr>
              <w:t>Sleep</w:t>
            </w:r>
            <w:r w:rsidRPr="00C04903">
              <w:rPr>
                <w:rFonts w:ascii="Times New Roman" w:eastAsia="Times New Roman" w:hAnsi="Times New Roman" w:cs="Times New Roman"/>
                <w:b/>
                <w:spacing w:val="-8"/>
              </w:rPr>
              <w:t xml:space="preserve"> </w:t>
            </w:r>
            <w:r w:rsidRPr="00C04903">
              <w:rPr>
                <w:rFonts w:ascii="Times New Roman" w:eastAsia="Times New Roman" w:hAnsi="Times New Roman" w:cs="Times New Roman"/>
                <w:b/>
                <w:spacing w:val="-2"/>
              </w:rPr>
              <w:t>disturbance</w:t>
            </w:r>
          </w:p>
        </w:tc>
        <w:tc>
          <w:tcPr>
            <w:tcW w:w="1880" w:type="dxa"/>
            <w:gridSpan w:val="2"/>
            <w:tcBorders>
              <w:top w:val="single" w:sz="6" w:space="0" w:color="006FC0"/>
              <w:left w:val="single" w:sz="6" w:space="0" w:color="006FC0"/>
              <w:bottom w:val="single" w:sz="6" w:space="0" w:color="006FC0"/>
              <w:right w:val="single" w:sz="12" w:space="0" w:color="006FC0"/>
            </w:tcBorders>
            <w:shd w:val="clear" w:color="auto" w:fill="C6D9F1" w:themeFill="text2" w:themeFillTint="33"/>
          </w:tcPr>
          <w:p w14:paraId="434435C1"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1881" w:type="dxa"/>
            <w:gridSpan w:val="2"/>
            <w:tcBorders>
              <w:top w:val="single" w:sz="6" w:space="0" w:color="006FC0"/>
              <w:left w:val="single" w:sz="12" w:space="0" w:color="006FC0"/>
              <w:bottom w:val="single" w:sz="6" w:space="0" w:color="006FC0"/>
              <w:right w:val="single" w:sz="6" w:space="0" w:color="006FC0"/>
            </w:tcBorders>
            <w:shd w:val="clear" w:color="auto" w:fill="C6D9F1" w:themeFill="text2" w:themeFillTint="33"/>
          </w:tcPr>
          <w:p w14:paraId="2ACEF6EC"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1095" w:type="dxa"/>
            <w:tcBorders>
              <w:top w:val="single" w:sz="6" w:space="0" w:color="006FC0"/>
              <w:left w:val="single" w:sz="6" w:space="0" w:color="006FC0"/>
              <w:bottom w:val="single" w:sz="6" w:space="0" w:color="006FC0"/>
              <w:right w:val="single" w:sz="6" w:space="0" w:color="006FC0"/>
            </w:tcBorders>
            <w:shd w:val="clear" w:color="auto" w:fill="C6D9F1" w:themeFill="text2" w:themeFillTint="33"/>
          </w:tcPr>
          <w:p w14:paraId="60E382FD"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891" w:type="dxa"/>
            <w:tcBorders>
              <w:top w:val="single" w:sz="6" w:space="0" w:color="006FC0"/>
              <w:left w:val="single" w:sz="6" w:space="0" w:color="006FC0"/>
              <w:bottom w:val="single" w:sz="6" w:space="0" w:color="006FC0"/>
            </w:tcBorders>
            <w:shd w:val="clear" w:color="auto" w:fill="C6D9F1" w:themeFill="text2" w:themeFillTint="33"/>
          </w:tcPr>
          <w:p w14:paraId="13251A26"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r>
      <w:tr w:rsidR="00C04903" w:rsidRPr="00C04903" w14:paraId="54ED3C72" w14:textId="77777777" w:rsidTr="00C04903">
        <w:trPr>
          <w:trHeight w:val="253"/>
        </w:trPr>
        <w:tc>
          <w:tcPr>
            <w:tcW w:w="2658" w:type="dxa"/>
            <w:tcBorders>
              <w:top w:val="single" w:sz="6" w:space="0" w:color="006FC0"/>
              <w:bottom w:val="single" w:sz="6" w:space="0" w:color="006FC0"/>
              <w:right w:val="single" w:sz="6" w:space="0" w:color="006FC0"/>
            </w:tcBorders>
          </w:tcPr>
          <w:p w14:paraId="01B54D30"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rPr>
            </w:pPr>
            <w:r w:rsidRPr="00C04903">
              <w:rPr>
                <w:rFonts w:ascii="Times New Roman" w:eastAsia="Times New Roman" w:hAnsi="Times New Roman" w:cs="Times New Roman"/>
              </w:rPr>
              <w:t>Mean</w:t>
            </w:r>
            <w:r w:rsidRPr="00C04903">
              <w:rPr>
                <w:rFonts w:ascii="Times New Roman" w:eastAsia="Times New Roman" w:hAnsi="Times New Roman" w:cs="Times New Roman"/>
                <w:spacing w:val="-8"/>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spacing w:val="-5"/>
              </w:rPr>
              <w:t>SE.</w:t>
            </w:r>
          </w:p>
        </w:tc>
        <w:tc>
          <w:tcPr>
            <w:tcW w:w="1880" w:type="dxa"/>
            <w:gridSpan w:val="2"/>
            <w:tcBorders>
              <w:top w:val="single" w:sz="6" w:space="0" w:color="006FC0"/>
              <w:left w:val="single" w:sz="6" w:space="0" w:color="006FC0"/>
              <w:bottom w:val="single" w:sz="6" w:space="0" w:color="006FC0"/>
              <w:right w:val="single" w:sz="12" w:space="0" w:color="006FC0"/>
            </w:tcBorders>
          </w:tcPr>
          <w:p w14:paraId="235EED33" w14:textId="77777777" w:rsidR="00C04903" w:rsidRPr="00C04903" w:rsidRDefault="00C04903" w:rsidP="00C04903">
            <w:pPr>
              <w:widowControl w:val="0"/>
              <w:autoSpaceDE w:val="0"/>
              <w:autoSpaceDN w:val="0"/>
              <w:spacing w:after="0" w:line="360" w:lineRule="auto"/>
              <w:ind w:left="74"/>
              <w:rPr>
                <w:rFonts w:ascii="Times New Roman" w:eastAsia="Times New Roman" w:hAnsi="Times New Roman" w:cs="Times New Roman"/>
              </w:rPr>
            </w:pPr>
            <w:r w:rsidRPr="00C04903">
              <w:rPr>
                <w:rFonts w:ascii="Times New Roman" w:eastAsia="Times New Roman" w:hAnsi="Times New Roman" w:cs="Times New Roman"/>
              </w:rPr>
              <w:t>0.88</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0.11</w:t>
            </w:r>
          </w:p>
        </w:tc>
        <w:tc>
          <w:tcPr>
            <w:tcW w:w="1881" w:type="dxa"/>
            <w:gridSpan w:val="2"/>
            <w:tcBorders>
              <w:top w:val="single" w:sz="6" w:space="0" w:color="006FC0"/>
              <w:left w:val="single" w:sz="12" w:space="0" w:color="006FC0"/>
              <w:bottom w:val="single" w:sz="6" w:space="0" w:color="006FC0"/>
              <w:right w:val="single" w:sz="6" w:space="0" w:color="006FC0"/>
            </w:tcBorders>
          </w:tcPr>
          <w:p w14:paraId="0BBE914E" w14:textId="77777777" w:rsidR="00C04903" w:rsidRPr="00C04903" w:rsidRDefault="00C04903" w:rsidP="00C04903">
            <w:pPr>
              <w:widowControl w:val="0"/>
              <w:autoSpaceDE w:val="0"/>
              <w:autoSpaceDN w:val="0"/>
              <w:spacing w:after="0" w:line="360" w:lineRule="auto"/>
              <w:ind w:left="71"/>
              <w:rPr>
                <w:rFonts w:ascii="Times New Roman" w:eastAsia="Times New Roman" w:hAnsi="Times New Roman" w:cs="Times New Roman"/>
              </w:rPr>
            </w:pPr>
            <w:r w:rsidRPr="00C04903">
              <w:rPr>
                <w:rFonts w:ascii="Times New Roman" w:eastAsia="Times New Roman" w:hAnsi="Times New Roman" w:cs="Times New Roman"/>
              </w:rPr>
              <w:t>1.13</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0.11</w:t>
            </w:r>
          </w:p>
        </w:tc>
        <w:tc>
          <w:tcPr>
            <w:tcW w:w="1095" w:type="dxa"/>
            <w:vMerge w:val="restart"/>
            <w:tcBorders>
              <w:top w:val="single" w:sz="6" w:space="0" w:color="006FC0"/>
              <w:left w:val="single" w:sz="6" w:space="0" w:color="006FC0"/>
              <w:bottom w:val="single" w:sz="6" w:space="0" w:color="006FC0"/>
              <w:right w:val="single" w:sz="6" w:space="0" w:color="006FC0"/>
            </w:tcBorders>
          </w:tcPr>
          <w:p w14:paraId="28D9044D" w14:textId="77777777" w:rsidR="00C04903" w:rsidRPr="00C04903" w:rsidRDefault="00C04903" w:rsidP="00C04903">
            <w:pPr>
              <w:widowControl w:val="0"/>
              <w:autoSpaceDE w:val="0"/>
              <w:autoSpaceDN w:val="0"/>
              <w:spacing w:after="0" w:line="360" w:lineRule="auto"/>
              <w:ind w:left="80" w:right="495"/>
              <w:rPr>
                <w:rFonts w:ascii="Times New Roman" w:eastAsia="Times New Roman" w:hAnsi="Times New Roman" w:cs="Times New Roman"/>
              </w:rPr>
            </w:pPr>
            <w:r w:rsidRPr="00C04903">
              <w:rPr>
                <w:rFonts w:ascii="Times New Roman" w:eastAsia="Times New Roman" w:hAnsi="Times New Roman" w:cs="Times New Roman"/>
                <w:spacing w:val="-6"/>
              </w:rPr>
              <w:t xml:space="preserve">U= </w:t>
            </w:r>
            <w:r w:rsidRPr="00C04903">
              <w:rPr>
                <w:rFonts w:ascii="Times New Roman" w:eastAsia="Times New Roman" w:hAnsi="Times New Roman" w:cs="Times New Roman"/>
                <w:spacing w:val="-2"/>
              </w:rPr>
              <w:t>950.0</w:t>
            </w:r>
          </w:p>
        </w:tc>
        <w:tc>
          <w:tcPr>
            <w:tcW w:w="891" w:type="dxa"/>
            <w:vMerge w:val="restart"/>
            <w:tcBorders>
              <w:top w:val="single" w:sz="6" w:space="0" w:color="006FC0"/>
              <w:left w:val="single" w:sz="6" w:space="0" w:color="006FC0"/>
              <w:bottom w:val="single" w:sz="6" w:space="0" w:color="006FC0"/>
            </w:tcBorders>
          </w:tcPr>
          <w:p w14:paraId="2886C2D5" w14:textId="77777777" w:rsidR="00C04903" w:rsidRPr="00C04903" w:rsidRDefault="00C04903" w:rsidP="00C04903">
            <w:pPr>
              <w:widowControl w:val="0"/>
              <w:autoSpaceDE w:val="0"/>
              <w:autoSpaceDN w:val="0"/>
              <w:spacing w:before="125" w:after="0" w:line="360" w:lineRule="auto"/>
              <w:ind w:left="42"/>
              <w:rPr>
                <w:rFonts w:ascii="Times New Roman" w:eastAsia="Times New Roman" w:hAnsi="Times New Roman" w:cs="Times New Roman"/>
              </w:rPr>
            </w:pPr>
            <w:r w:rsidRPr="00C04903">
              <w:rPr>
                <w:rFonts w:ascii="Times New Roman" w:eastAsia="Times New Roman" w:hAnsi="Times New Roman" w:cs="Times New Roman"/>
                <w:spacing w:val="-4"/>
              </w:rPr>
              <w:t>0.116</w:t>
            </w:r>
          </w:p>
        </w:tc>
      </w:tr>
      <w:tr w:rsidR="00C04903" w:rsidRPr="00C04903" w14:paraId="56BA58E4" w14:textId="77777777" w:rsidTr="00C04903">
        <w:trPr>
          <w:trHeight w:val="253"/>
        </w:trPr>
        <w:tc>
          <w:tcPr>
            <w:tcW w:w="2658" w:type="dxa"/>
            <w:tcBorders>
              <w:top w:val="single" w:sz="6" w:space="0" w:color="006FC0"/>
              <w:bottom w:val="single" w:sz="6" w:space="0" w:color="006FC0"/>
              <w:right w:val="single" w:sz="6" w:space="0" w:color="006FC0"/>
            </w:tcBorders>
          </w:tcPr>
          <w:p w14:paraId="2C34BDCD"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rPr>
            </w:pPr>
            <w:r w:rsidRPr="00C04903">
              <w:rPr>
                <w:rFonts w:ascii="Times New Roman" w:eastAsia="Times New Roman" w:hAnsi="Times New Roman" w:cs="Times New Roman"/>
              </w:rPr>
              <w:t>Median</w:t>
            </w:r>
            <w:r w:rsidRPr="00C04903">
              <w:rPr>
                <w:rFonts w:ascii="Times New Roman" w:eastAsia="Times New Roman" w:hAnsi="Times New Roman" w:cs="Times New Roman"/>
                <w:spacing w:val="-9"/>
              </w:rPr>
              <w:t xml:space="preserve"> </w:t>
            </w:r>
            <w:r w:rsidRPr="00C04903">
              <w:rPr>
                <w:rFonts w:ascii="Times New Roman" w:eastAsia="Times New Roman" w:hAnsi="Times New Roman" w:cs="Times New Roman"/>
              </w:rPr>
              <w:t>(Min.</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rPr>
              <w:t xml:space="preserve">– </w:t>
            </w:r>
            <w:r w:rsidRPr="00C04903">
              <w:rPr>
                <w:rFonts w:ascii="Times New Roman" w:eastAsia="Times New Roman" w:hAnsi="Times New Roman" w:cs="Times New Roman"/>
                <w:spacing w:val="-4"/>
              </w:rPr>
              <w:t>Max.)</w:t>
            </w:r>
          </w:p>
        </w:tc>
        <w:tc>
          <w:tcPr>
            <w:tcW w:w="1880" w:type="dxa"/>
            <w:gridSpan w:val="2"/>
            <w:tcBorders>
              <w:top w:val="single" w:sz="6" w:space="0" w:color="006FC0"/>
              <w:left w:val="single" w:sz="6" w:space="0" w:color="006FC0"/>
              <w:bottom w:val="single" w:sz="6" w:space="0" w:color="006FC0"/>
              <w:right w:val="single" w:sz="12" w:space="0" w:color="006FC0"/>
            </w:tcBorders>
          </w:tcPr>
          <w:p w14:paraId="7E6239E2" w14:textId="77777777" w:rsidR="00C04903" w:rsidRPr="00C04903" w:rsidRDefault="00C04903" w:rsidP="00C04903">
            <w:pPr>
              <w:widowControl w:val="0"/>
              <w:autoSpaceDE w:val="0"/>
              <w:autoSpaceDN w:val="0"/>
              <w:spacing w:after="0" w:line="360" w:lineRule="auto"/>
              <w:ind w:left="74"/>
              <w:rPr>
                <w:rFonts w:ascii="Times New Roman" w:eastAsia="Times New Roman" w:hAnsi="Times New Roman" w:cs="Times New Roman"/>
              </w:rPr>
            </w:pPr>
            <w:r w:rsidRPr="00C04903">
              <w:rPr>
                <w:rFonts w:ascii="Times New Roman" w:eastAsia="Times New Roman" w:hAnsi="Times New Roman" w:cs="Times New Roman"/>
              </w:rPr>
              <w:t>1.0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2.0)</w:t>
            </w:r>
          </w:p>
        </w:tc>
        <w:tc>
          <w:tcPr>
            <w:tcW w:w="1881" w:type="dxa"/>
            <w:gridSpan w:val="2"/>
            <w:tcBorders>
              <w:top w:val="single" w:sz="6" w:space="0" w:color="006FC0"/>
              <w:left w:val="single" w:sz="12" w:space="0" w:color="006FC0"/>
              <w:bottom w:val="single" w:sz="6" w:space="0" w:color="006FC0"/>
              <w:right w:val="single" w:sz="6" w:space="0" w:color="006FC0"/>
            </w:tcBorders>
          </w:tcPr>
          <w:p w14:paraId="1953A032" w14:textId="77777777" w:rsidR="00C04903" w:rsidRPr="00C04903" w:rsidRDefault="00C04903" w:rsidP="00C04903">
            <w:pPr>
              <w:widowControl w:val="0"/>
              <w:autoSpaceDE w:val="0"/>
              <w:autoSpaceDN w:val="0"/>
              <w:spacing w:after="0" w:line="360" w:lineRule="auto"/>
              <w:ind w:left="71"/>
              <w:rPr>
                <w:rFonts w:ascii="Times New Roman" w:eastAsia="Times New Roman" w:hAnsi="Times New Roman" w:cs="Times New Roman"/>
              </w:rPr>
            </w:pPr>
            <w:r w:rsidRPr="00C04903">
              <w:rPr>
                <w:rFonts w:ascii="Times New Roman" w:eastAsia="Times New Roman" w:hAnsi="Times New Roman" w:cs="Times New Roman"/>
              </w:rPr>
              <w:t>1.0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2.0)</w:t>
            </w:r>
          </w:p>
        </w:tc>
        <w:tc>
          <w:tcPr>
            <w:tcW w:w="1095" w:type="dxa"/>
            <w:vMerge/>
            <w:tcBorders>
              <w:top w:val="nil"/>
              <w:left w:val="single" w:sz="6" w:space="0" w:color="006FC0"/>
              <w:bottom w:val="single" w:sz="6" w:space="0" w:color="006FC0"/>
              <w:right w:val="single" w:sz="6" w:space="0" w:color="006FC0"/>
            </w:tcBorders>
          </w:tcPr>
          <w:p w14:paraId="383552D7"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c>
          <w:tcPr>
            <w:tcW w:w="891" w:type="dxa"/>
            <w:vMerge/>
            <w:tcBorders>
              <w:top w:val="nil"/>
              <w:left w:val="single" w:sz="6" w:space="0" w:color="006FC0"/>
              <w:bottom w:val="single" w:sz="6" w:space="0" w:color="006FC0"/>
            </w:tcBorders>
          </w:tcPr>
          <w:p w14:paraId="70B7D02E"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r>
      <w:tr w:rsidR="00C04903" w:rsidRPr="00C04903" w14:paraId="50AE1C3C" w14:textId="77777777" w:rsidTr="00C04903">
        <w:trPr>
          <w:trHeight w:val="253"/>
        </w:trPr>
        <w:tc>
          <w:tcPr>
            <w:tcW w:w="2658" w:type="dxa"/>
            <w:tcBorders>
              <w:top w:val="single" w:sz="6" w:space="0" w:color="006FC0"/>
              <w:bottom w:val="single" w:sz="6" w:space="0" w:color="006FC0"/>
              <w:right w:val="single" w:sz="6" w:space="0" w:color="006FC0"/>
            </w:tcBorders>
            <w:shd w:val="clear" w:color="auto" w:fill="C6D9F1" w:themeFill="text2" w:themeFillTint="33"/>
          </w:tcPr>
          <w:p w14:paraId="45F0F71F"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b/>
              </w:rPr>
            </w:pPr>
            <w:r w:rsidRPr="00C04903">
              <w:rPr>
                <w:rFonts w:ascii="Times New Roman" w:eastAsia="Times New Roman" w:hAnsi="Times New Roman" w:cs="Times New Roman"/>
                <w:b/>
              </w:rPr>
              <w:t>Sleep</w:t>
            </w:r>
            <w:r w:rsidRPr="00C04903">
              <w:rPr>
                <w:rFonts w:ascii="Times New Roman" w:eastAsia="Times New Roman" w:hAnsi="Times New Roman" w:cs="Times New Roman"/>
                <w:b/>
                <w:spacing w:val="-3"/>
              </w:rPr>
              <w:t xml:space="preserve"> </w:t>
            </w:r>
            <w:r w:rsidRPr="00C04903">
              <w:rPr>
                <w:rFonts w:ascii="Times New Roman" w:eastAsia="Times New Roman" w:hAnsi="Times New Roman" w:cs="Times New Roman"/>
                <w:b/>
                <w:spacing w:val="-2"/>
              </w:rPr>
              <w:t>medication</w:t>
            </w:r>
          </w:p>
        </w:tc>
        <w:tc>
          <w:tcPr>
            <w:tcW w:w="1880" w:type="dxa"/>
            <w:gridSpan w:val="2"/>
            <w:tcBorders>
              <w:top w:val="single" w:sz="6" w:space="0" w:color="006FC0"/>
              <w:left w:val="single" w:sz="6" w:space="0" w:color="006FC0"/>
              <w:bottom w:val="single" w:sz="6" w:space="0" w:color="006FC0"/>
              <w:right w:val="single" w:sz="12" w:space="0" w:color="006FC0"/>
            </w:tcBorders>
            <w:shd w:val="clear" w:color="auto" w:fill="C6D9F1" w:themeFill="text2" w:themeFillTint="33"/>
          </w:tcPr>
          <w:p w14:paraId="4845475D"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1881" w:type="dxa"/>
            <w:gridSpan w:val="2"/>
            <w:tcBorders>
              <w:top w:val="single" w:sz="6" w:space="0" w:color="006FC0"/>
              <w:left w:val="single" w:sz="12" w:space="0" w:color="006FC0"/>
              <w:bottom w:val="single" w:sz="6" w:space="0" w:color="006FC0"/>
              <w:right w:val="single" w:sz="6" w:space="0" w:color="006FC0"/>
            </w:tcBorders>
            <w:shd w:val="clear" w:color="auto" w:fill="C6D9F1" w:themeFill="text2" w:themeFillTint="33"/>
          </w:tcPr>
          <w:p w14:paraId="24CF923A"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1095" w:type="dxa"/>
            <w:tcBorders>
              <w:top w:val="single" w:sz="6" w:space="0" w:color="006FC0"/>
              <w:left w:val="single" w:sz="6" w:space="0" w:color="006FC0"/>
              <w:bottom w:val="single" w:sz="6" w:space="0" w:color="006FC0"/>
              <w:right w:val="single" w:sz="6" w:space="0" w:color="006FC0"/>
            </w:tcBorders>
            <w:shd w:val="clear" w:color="auto" w:fill="C6D9F1" w:themeFill="text2" w:themeFillTint="33"/>
          </w:tcPr>
          <w:p w14:paraId="4A2993EF"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891" w:type="dxa"/>
            <w:tcBorders>
              <w:top w:val="single" w:sz="6" w:space="0" w:color="006FC0"/>
              <w:left w:val="single" w:sz="6" w:space="0" w:color="006FC0"/>
              <w:bottom w:val="single" w:sz="6" w:space="0" w:color="006FC0"/>
            </w:tcBorders>
            <w:shd w:val="clear" w:color="auto" w:fill="C6D9F1" w:themeFill="text2" w:themeFillTint="33"/>
          </w:tcPr>
          <w:p w14:paraId="381D2200"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r>
      <w:tr w:rsidR="00C04903" w:rsidRPr="00C04903" w14:paraId="3BBC5078" w14:textId="77777777" w:rsidTr="00C04903">
        <w:trPr>
          <w:trHeight w:val="253"/>
        </w:trPr>
        <w:tc>
          <w:tcPr>
            <w:tcW w:w="2658" w:type="dxa"/>
            <w:tcBorders>
              <w:top w:val="single" w:sz="6" w:space="0" w:color="006FC0"/>
              <w:bottom w:val="single" w:sz="6" w:space="0" w:color="006FC0"/>
              <w:right w:val="single" w:sz="6" w:space="0" w:color="006FC0"/>
            </w:tcBorders>
          </w:tcPr>
          <w:p w14:paraId="427E1984"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rPr>
            </w:pPr>
            <w:r w:rsidRPr="00C04903">
              <w:rPr>
                <w:rFonts w:ascii="Times New Roman" w:eastAsia="Times New Roman" w:hAnsi="Times New Roman" w:cs="Times New Roman"/>
              </w:rPr>
              <w:t>Mean</w:t>
            </w:r>
            <w:r w:rsidRPr="00C04903">
              <w:rPr>
                <w:rFonts w:ascii="Times New Roman" w:eastAsia="Times New Roman" w:hAnsi="Times New Roman" w:cs="Times New Roman"/>
                <w:spacing w:val="-8"/>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spacing w:val="-5"/>
              </w:rPr>
              <w:t>SE.</w:t>
            </w:r>
          </w:p>
        </w:tc>
        <w:tc>
          <w:tcPr>
            <w:tcW w:w="1880" w:type="dxa"/>
            <w:gridSpan w:val="2"/>
            <w:tcBorders>
              <w:top w:val="single" w:sz="6" w:space="0" w:color="006FC0"/>
              <w:left w:val="single" w:sz="6" w:space="0" w:color="006FC0"/>
              <w:bottom w:val="single" w:sz="6" w:space="0" w:color="006FC0"/>
              <w:right w:val="single" w:sz="12" w:space="0" w:color="006FC0"/>
            </w:tcBorders>
          </w:tcPr>
          <w:p w14:paraId="7AA5B01F" w14:textId="77777777" w:rsidR="00C04903" w:rsidRPr="00C04903" w:rsidRDefault="00C04903" w:rsidP="00C04903">
            <w:pPr>
              <w:widowControl w:val="0"/>
              <w:autoSpaceDE w:val="0"/>
              <w:autoSpaceDN w:val="0"/>
              <w:spacing w:after="0" w:line="360" w:lineRule="auto"/>
              <w:ind w:left="74"/>
              <w:rPr>
                <w:rFonts w:ascii="Times New Roman" w:eastAsia="Times New Roman" w:hAnsi="Times New Roman" w:cs="Times New Roman"/>
              </w:rPr>
            </w:pPr>
            <w:r w:rsidRPr="00C04903">
              <w:rPr>
                <w:rFonts w:ascii="Times New Roman" w:eastAsia="Times New Roman" w:hAnsi="Times New Roman" w:cs="Times New Roman"/>
              </w:rPr>
              <w:t>0.30</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0.12</w:t>
            </w:r>
          </w:p>
        </w:tc>
        <w:tc>
          <w:tcPr>
            <w:tcW w:w="1881" w:type="dxa"/>
            <w:gridSpan w:val="2"/>
            <w:tcBorders>
              <w:top w:val="single" w:sz="6" w:space="0" w:color="006FC0"/>
              <w:left w:val="single" w:sz="12" w:space="0" w:color="006FC0"/>
              <w:bottom w:val="single" w:sz="6" w:space="0" w:color="006FC0"/>
              <w:right w:val="single" w:sz="6" w:space="0" w:color="006FC0"/>
            </w:tcBorders>
          </w:tcPr>
          <w:p w14:paraId="416286EE" w14:textId="77777777" w:rsidR="00C04903" w:rsidRPr="00C04903" w:rsidRDefault="00C04903" w:rsidP="00C04903">
            <w:pPr>
              <w:widowControl w:val="0"/>
              <w:autoSpaceDE w:val="0"/>
              <w:autoSpaceDN w:val="0"/>
              <w:spacing w:after="0" w:line="360" w:lineRule="auto"/>
              <w:ind w:left="71"/>
              <w:rPr>
                <w:rFonts w:ascii="Times New Roman" w:eastAsia="Times New Roman" w:hAnsi="Times New Roman" w:cs="Times New Roman"/>
              </w:rPr>
            </w:pPr>
            <w:r w:rsidRPr="00C04903">
              <w:rPr>
                <w:rFonts w:ascii="Times New Roman" w:eastAsia="Times New Roman" w:hAnsi="Times New Roman" w:cs="Times New Roman"/>
              </w:rPr>
              <w:t>0.30</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0.13</w:t>
            </w:r>
          </w:p>
        </w:tc>
        <w:tc>
          <w:tcPr>
            <w:tcW w:w="1095" w:type="dxa"/>
            <w:vMerge w:val="restart"/>
            <w:tcBorders>
              <w:top w:val="single" w:sz="6" w:space="0" w:color="006FC0"/>
              <w:left w:val="single" w:sz="6" w:space="0" w:color="006FC0"/>
              <w:bottom w:val="single" w:sz="6" w:space="0" w:color="006FC0"/>
              <w:right w:val="single" w:sz="6" w:space="0" w:color="006FC0"/>
            </w:tcBorders>
          </w:tcPr>
          <w:p w14:paraId="7BDF2110" w14:textId="77777777" w:rsidR="00C04903" w:rsidRPr="00C04903" w:rsidRDefault="00C04903" w:rsidP="00C04903">
            <w:pPr>
              <w:widowControl w:val="0"/>
              <w:autoSpaceDE w:val="0"/>
              <w:autoSpaceDN w:val="0"/>
              <w:spacing w:after="0" w:line="360" w:lineRule="auto"/>
              <w:ind w:left="80"/>
              <w:rPr>
                <w:rFonts w:ascii="Times New Roman" w:eastAsia="Times New Roman" w:hAnsi="Times New Roman" w:cs="Times New Roman"/>
              </w:rPr>
            </w:pPr>
            <w:r w:rsidRPr="00C04903">
              <w:rPr>
                <w:rFonts w:ascii="Times New Roman" w:eastAsia="Times New Roman" w:hAnsi="Times New Roman" w:cs="Times New Roman"/>
                <w:spacing w:val="-5"/>
              </w:rPr>
              <w:t>U=</w:t>
            </w:r>
          </w:p>
          <w:p w14:paraId="3A046364" w14:textId="77777777" w:rsidR="00C04903" w:rsidRPr="00C04903" w:rsidRDefault="00C04903" w:rsidP="00C04903">
            <w:pPr>
              <w:widowControl w:val="0"/>
              <w:autoSpaceDE w:val="0"/>
              <w:autoSpaceDN w:val="0"/>
              <w:spacing w:before="2" w:after="0" w:line="360" w:lineRule="auto"/>
              <w:ind w:left="80"/>
              <w:rPr>
                <w:rFonts w:ascii="Times New Roman" w:eastAsia="Times New Roman" w:hAnsi="Times New Roman" w:cs="Times New Roman"/>
              </w:rPr>
            </w:pPr>
            <w:r w:rsidRPr="00C04903">
              <w:rPr>
                <w:rFonts w:ascii="Times New Roman" w:eastAsia="Times New Roman" w:hAnsi="Times New Roman" w:cs="Times New Roman"/>
                <w:spacing w:val="-2"/>
              </w:rPr>
              <w:t>767.0</w:t>
            </w:r>
          </w:p>
        </w:tc>
        <w:tc>
          <w:tcPr>
            <w:tcW w:w="891" w:type="dxa"/>
            <w:vMerge w:val="restart"/>
            <w:tcBorders>
              <w:top w:val="single" w:sz="6" w:space="0" w:color="006FC0"/>
              <w:left w:val="single" w:sz="6" w:space="0" w:color="006FC0"/>
              <w:bottom w:val="single" w:sz="6" w:space="0" w:color="006FC0"/>
            </w:tcBorders>
          </w:tcPr>
          <w:p w14:paraId="5565C17A" w14:textId="77777777" w:rsidR="00C04903" w:rsidRPr="00C04903" w:rsidRDefault="00C04903" w:rsidP="00C04903">
            <w:pPr>
              <w:widowControl w:val="0"/>
              <w:autoSpaceDE w:val="0"/>
              <w:autoSpaceDN w:val="0"/>
              <w:spacing w:before="126" w:after="0" w:line="360" w:lineRule="auto"/>
              <w:ind w:left="42"/>
              <w:rPr>
                <w:rFonts w:ascii="Times New Roman" w:eastAsia="Times New Roman" w:hAnsi="Times New Roman" w:cs="Times New Roman"/>
              </w:rPr>
            </w:pPr>
            <w:r w:rsidRPr="00C04903">
              <w:rPr>
                <w:rFonts w:ascii="Times New Roman" w:eastAsia="Times New Roman" w:hAnsi="Times New Roman" w:cs="Times New Roman"/>
                <w:spacing w:val="-4"/>
              </w:rPr>
              <w:t>0.609</w:t>
            </w:r>
          </w:p>
        </w:tc>
      </w:tr>
      <w:tr w:rsidR="00C04903" w:rsidRPr="00C04903" w14:paraId="008CE702" w14:textId="77777777" w:rsidTr="00C04903">
        <w:trPr>
          <w:trHeight w:val="249"/>
        </w:trPr>
        <w:tc>
          <w:tcPr>
            <w:tcW w:w="2658" w:type="dxa"/>
            <w:tcBorders>
              <w:top w:val="single" w:sz="6" w:space="0" w:color="006FC0"/>
              <w:bottom w:val="single" w:sz="6" w:space="0" w:color="006FC0"/>
              <w:right w:val="single" w:sz="6" w:space="0" w:color="006FC0"/>
            </w:tcBorders>
          </w:tcPr>
          <w:p w14:paraId="4267DBB1" w14:textId="77777777" w:rsidR="00C04903" w:rsidRPr="00C04903" w:rsidRDefault="00C04903" w:rsidP="00C04903">
            <w:pPr>
              <w:widowControl w:val="0"/>
              <w:autoSpaceDE w:val="0"/>
              <w:autoSpaceDN w:val="0"/>
              <w:spacing w:after="0" w:line="360" w:lineRule="auto"/>
              <w:ind w:left="41"/>
              <w:rPr>
                <w:rFonts w:ascii="Times New Roman" w:eastAsia="Times New Roman" w:hAnsi="Times New Roman" w:cs="Times New Roman"/>
              </w:rPr>
            </w:pPr>
            <w:r w:rsidRPr="00C04903">
              <w:rPr>
                <w:rFonts w:ascii="Times New Roman" w:eastAsia="Times New Roman" w:hAnsi="Times New Roman" w:cs="Times New Roman"/>
              </w:rPr>
              <w:t>Median</w:t>
            </w:r>
            <w:r w:rsidRPr="00C04903">
              <w:rPr>
                <w:rFonts w:ascii="Times New Roman" w:eastAsia="Times New Roman" w:hAnsi="Times New Roman" w:cs="Times New Roman"/>
                <w:spacing w:val="-9"/>
              </w:rPr>
              <w:t xml:space="preserve"> </w:t>
            </w:r>
            <w:r w:rsidRPr="00C04903">
              <w:rPr>
                <w:rFonts w:ascii="Times New Roman" w:eastAsia="Times New Roman" w:hAnsi="Times New Roman" w:cs="Times New Roman"/>
              </w:rPr>
              <w:t>(Min.</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rPr>
              <w:t xml:space="preserve">– </w:t>
            </w:r>
            <w:r w:rsidRPr="00C04903">
              <w:rPr>
                <w:rFonts w:ascii="Times New Roman" w:eastAsia="Times New Roman" w:hAnsi="Times New Roman" w:cs="Times New Roman"/>
                <w:spacing w:val="-4"/>
              </w:rPr>
              <w:t>Max.)</w:t>
            </w:r>
          </w:p>
        </w:tc>
        <w:tc>
          <w:tcPr>
            <w:tcW w:w="1880" w:type="dxa"/>
            <w:gridSpan w:val="2"/>
            <w:tcBorders>
              <w:top w:val="single" w:sz="6" w:space="0" w:color="006FC0"/>
              <w:left w:val="single" w:sz="6" w:space="0" w:color="006FC0"/>
              <w:bottom w:val="single" w:sz="6" w:space="0" w:color="006FC0"/>
              <w:right w:val="single" w:sz="12" w:space="0" w:color="006FC0"/>
            </w:tcBorders>
          </w:tcPr>
          <w:p w14:paraId="2563F5CF" w14:textId="77777777" w:rsidR="00C04903" w:rsidRPr="00C04903" w:rsidRDefault="00C04903" w:rsidP="00C04903">
            <w:pPr>
              <w:widowControl w:val="0"/>
              <w:autoSpaceDE w:val="0"/>
              <w:autoSpaceDN w:val="0"/>
              <w:spacing w:after="0" w:line="360" w:lineRule="auto"/>
              <w:ind w:left="74"/>
              <w:rPr>
                <w:rFonts w:ascii="Times New Roman" w:eastAsia="Times New Roman" w:hAnsi="Times New Roman" w:cs="Times New Roman"/>
              </w:rPr>
            </w:pP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3.0)</w:t>
            </w:r>
          </w:p>
        </w:tc>
        <w:tc>
          <w:tcPr>
            <w:tcW w:w="1881" w:type="dxa"/>
            <w:gridSpan w:val="2"/>
            <w:tcBorders>
              <w:top w:val="single" w:sz="6" w:space="0" w:color="006FC0"/>
              <w:left w:val="single" w:sz="12" w:space="0" w:color="006FC0"/>
              <w:bottom w:val="single" w:sz="6" w:space="0" w:color="006FC0"/>
              <w:right w:val="single" w:sz="6" w:space="0" w:color="006FC0"/>
            </w:tcBorders>
          </w:tcPr>
          <w:p w14:paraId="06D9DE3E" w14:textId="77777777" w:rsidR="00C04903" w:rsidRPr="00C04903" w:rsidRDefault="00C04903" w:rsidP="00C04903">
            <w:pPr>
              <w:widowControl w:val="0"/>
              <w:autoSpaceDE w:val="0"/>
              <w:autoSpaceDN w:val="0"/>
              <w:spacing w:after="0" w:line="360" w:lineRule="auto"/>
              <w:ind w:left="71"/>
              <w:rPr>
                <w:rFonts w:ascii="Times New Roman" w:eastAsia="Times New Roman" w:hAnsi="Times New Roman" w:cs="Times New Roman"/>
              </w:rPr>
            </w:pP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3.0)</w:t>
            </w:r>
          </w:p>
        </w:tc>
        <w:tc>
          <w:tcPr>
            <w:tcW w:w="1095" w:type="dxa"/>
            <w:vMerge/>
            <w:tcBorders>
              <w:top w:val="nil"/>
              <w:left w:val="single" w:sz="6" w:space="0" w:color="006FC0"/>
              <w:bottom w:val="single" w:sz="6" w:space="0" w:color="006FC0"/>
              <w:right w:val="single" w:sz="6" w:space="0" w:color="006FC0"/>
            </w:tcBorders>
          </w:tcPr>
          <w:p w14:paraId="6F2FB468"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c>
          <w:tcPr>
            <w:tcW w:w="891" w:type="dxa"/>
            <w:vMerge/>
            <w:tcBorders>
              <w:top w:val="nil"/>
              <w:left w:val="single" w:sz="6" w:space="0" w:color="006FC0"/>
              <w:bottom w:val="single" w:sz="6" w:space="0" w:color="006FC0"/>
            </w:tcBorders>
          </w:tcPr>
          <w:p w14:paraId="1428E95A"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r>
      <w:tr w:rsidR="00C04903" w:rsidRPr="00C04903" w14:paraId="5C8A2D53" w14:textId="77777777" w:rsidTr="00C04903">
        <w:trPr>
          <w:trHeight w:val="253"/>
        </w:trPr>
        <w:tc>
          <w:tcPr>
            <w:tcW w:w="2658" w:type="dxa"/>
            <w:tcBorders>
              <w:top w:val="single" w:sz="6" w:space="0" w:color="006FC0"/>
              <w:bottom w:val="single" w:sz="6" w:space="0" w:color="006FC0"/>
              <w:right w:val="single" w:sz="6" w:space="0" w:color="006FC0"/>
            </w:tcBorders>
            <w:shd w:val="clear" w:color="auto" w:fill="C6D9F1" w:themeFill="text2" w:themeFillTint="33"/>
          </w:tcPr>
          <w:p w14:paraId="3886EBE1" w14:textId="77777777" w:rsidR="00C04903" w:rsidRPr="00C04903" w:rsidRDefault="00C04903" w:rsidP="00C04903">
            <w:pPr>
              <w:widowControl w:val="0"/>
              <w:autoSpaceDE w:val="0"/>
              <w:autoSpaceDN w:val="0"/>
              <w:spacing w:after="0" w:line="360" w:lineRule="auto"/>
              <w:ind w:left="79"/>
              <w:rPr>
                <w:rFonts w:ascii="Times New Roman" w:eastAsia="Times New Roman" w:hAnsi="Times New Roman" w:cs="Times New Roman"/>
                <w:b/>
              </w:rPr>
            </w:pPr>
            <w:r w:rsidRPr="00C04903">
              <w:rPr>
                <w:rFonts w:ascii="Times New Roman" w:eastAsia="Times New Roman" w:hAnsi="Times New Roman" w:cs="Times New Roman"/>
                <w:b/>
              </w:rPr>
              <w:t>Daytime</w:t>
            </w:r>
            <w:r w:rsidRPr="00C04903">
              <w:rPr>
                <w:rFonts w:ascii="Times New Roman" w:eastAsia="Times New Roman" w:hAnsi="Times New Roman" w:cs="Times New Roman"/>
                <w:b/>
                <w:spacing w:val="-11"/>
              </w:rPr>
              <w:t xml:space="preserve"> </w:t>
            </w:r>
            <w:r w:rsidRPr="00C04903">
              <w:rPr>
                <w:rFonts w:ascii="Times New Roman" w:eastAsia="Times New Roman" w:hAnsi="Times New Roman" w:cs="Times New Roman"/>
                <w:b/>
                <w:spacing w:val="-2"/>
              </w:rPr>
              <w:t>dysfunction</w:t>
            </w:r>
          </w:p>
        </w:tc>
        <w:tc>
          <w:tcPr>
            <w:tcW w:w="1880" w:type="dxa"/>
            <w:gridSpan w:val="2"/>
            <w:tcBorders>
              <w:top w:val="single" w:sz="6" w:space="0" w:color="006FC0"/>
              <w:left w:val="single" w:sz="6" w:space="0" w:color="006FC0"/>
              <w:bottom w:val="single" w:sz="6" w:space="0" w:color="006FC0"/>
              <w:right w:val="single" w:sz="12" w:space="0" w:color="006FC0"/>
            </w:tcBorders>
            <w:shd w:val="clear" w:color="auto" w:fill="C6D9F1" w:themeFill="text2" w:themeFillTint="33"/>
          </w:tcPr>
          <w:p w14:paraId="2B13DA67"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1881" w:type="dxa"/>
            <w:gridSpan w:val="2"/>
            <w:tcBorders>
              <w:top w:val="single" w:sz="6" w:space="0" w:color="006FC0"/>
              <w:left w:val="single" w:sz="12" w:space="0" w:color="006FC0"/>
              <w:bottom w:val="single" w:sz="6" w:space="0" w:color="006FC0"/>
              <w:right w:val="single" w:sz="6" w:space="0" w:color="006FC0"/>
            </w:tcBorders>
            <w:shd w:val="clear" w:color="auto" w:fill="C6D9F1" w:themeFill="text2" w:themeFillTint="33"/>
          </w:tcPr>
          <w:p w14:paraId="33AE612F"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1095" w:type="dxa"/>
            <w:tcBorders>
              <w:top w:val="single" w:sz="6" w:space="0" w:color="006FC0"/>
              <w:left w:val="single" w:sz="6" w:space="0" w:color="006FC0"/>
              <w:bottom w:val="single" w:sz="6" w:space="0" w:color="006FC0"/>
              <w:right w:val="single" w:sz="6" w:space="0" w:color="006FC0"/>
            </w:tcBorders>
            <w:shd w:val="clear" w:color="auto" w:fill="C6D9F1" w:themeFill="text2" w:themeFillTint="33"/>
          </w:tcPr>
          <w:p w14:paraId="43D311A7"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c>
          <w:tcPr>
            <w:tcW w:w="891" w:type="dxa"/>
            <w:tcBorders>
              <w:top w:val="single" w:sz="6" w:space="0" w:color="006FC0"/>
              <w:left w:val="single" w:sz="6" w:space="0" w:color="006FC0"/>
              <w:bottom w:val="single" w:sz="6" w:space="0" w:color="006FC0"/>
            </w:tcBorders>
            <w:shd w:val="clear" w:color="auto" w:fill="C6D9F1" w:themeFill="text2" w:themeFillTint="33"/>
          </w:tcPr>
          <w:p w14:paraId="13591BBF"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18"/>
              </w:rPr>
            </w:pPr>
          </w:p>
        </w:tc>
      </w:tr>
      <w:tr w:rsidR="00C04903" w:rsidRPr="00C04903" w14:paraId="2252285A" w14:textId="77777777" w:rsidTr="00C04903">
        <w:trPr>
          <w:trHeight w:val="216"/>
        </w:trPr>
        <w:tc>
          <w:tcPr>
            <w:tcW w:w="2658" w:type="dxa"/>
            <w:tcBorders>
              <w:top w:val="single" w:sz="6" w:space="0" w:color="006FC0"/>
              <w:bottom w:val="single" w:sz="6" w:space="0" w:color="006FC0"/>
              <w:right w:val="single" w:sz="6" w:space="0" w:color="006FC0"/>
            </w:tcBorders>
          </w:tcPr>
          <w:p w14:paraId="3BF9B92C" w14:textId="77777777" w:rsidR="00C04903" w:rsidRPr="00C04903" w:rsidRDefault="00C04903" w:rsidP="00C04903">
            <w:pPr>
              <w:widowControl w:val="0"/>
              <w:autoSpaceDE w:val="0"/>
              <w:autoSpaceDN w:val="0"/>
              <w:spacing w:after="0" w:line="360" w:lineRule="auto"/>
              <w:ind w:left="79"/>
              <w:rPr>
                <w:rFonts w:ascii="Times New Roman" w:eastAsia="Times New Roman" w:hAnsi="Times New Roman" w:cs="Times New Roman"/>
              </w:rPr>
            </w:pPr>
            <w:r w:rsidRPr="00C04903">
              <w:rPr>
                <w:rFonts w:ascii="Times New Roman" w:eastAsia="Times New Roman" w:hAnsi="Times New Roman" w:cs="Times New Roman"/>
              </w:rPr>
              <w:t>Mean</w:t>
            </w:r>
            <w:r w:rsidRPr="00C04903">
              <w:rPr>
                <w:rFonts w:ascii="Times New Roman" w:eastAsia="Times New Roman" w:hAnsi="Times New Roman" w:cs="Times New Roman"/>
                <w:spacing w:val="-8"/>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spacing w:val="-5"/>
              </w:rPr>
              <w:t>SE.</w:t>
            </w:r>
          </w:p>
        </w:tc>
        <w:tc>
          <w:tcPr>
            <w:tcW w:w="1880" w:type="dxa"/>
            <w:gridSpan w:val="2"/>
            <w:tcBorders>
              <w:top w:val="single" w:sz="6" w:space="0" w:color="006FC0"/>
              <w:left w:val="single" w:sz="6" w:space="0" w:color="006FC0"/>
              <w:bottom w:val="single" w:sz="6" w:space="0" w:color="006FC0"/>
              <w:right w:val="single" w:sz="12" w:space="0" w:color="006FC0"/>
            </w:tcBorders>
          </w:tcPr>
          <w:p w14:paraId="764195A9" w14:textId="77777777" w:rsidR="00C04903" w:rsidRPr="00C04903" w:rsidRDefault="00C04903" w:rsidP="00C04903">
            <w:pPr>
              <w:widowControl w:val="0"/>
              <w:autoSpaceDE w:val="0"/>
              <w:autoSpaceDN w:val="0"/>
              <w:spacing w:after="0" w:line="360" w:lineRule="auto"/>
              <w:ind w:left="112"/>
              <w:rPr>
                <w:rFonts w:ascii="Times New Roman" w:eastAsia="Times New Roman" w:hAnsi="Times New Roman" w:cs="Times New Roman"/>
              </w:rPr>
            </w:pPr>
            <w:r w:rsidRPr="00C04903">
              <w:rPr>
                <w:rFonts w:ascii="Times New Roman" w:eastAsia="Times New Roman" w:hAnsi="Times New Roman" w:cs="Times New Roman"/>
              </w:rPr>
              <w:t>0.95</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0.13</w:t>
            </w:r>
          </w:p>
        </w:tc>
        <w:tc>
          <w:tcPr>
            <w:tcW w:w="1881" w:type="dxa"/>
            <w:gridSpan w:val="2"/>
            <w:tcBorders>
              <w:top w:val="single" w:sz="6" w:space="0" w:color="006FC0"/>
              <w:left w:val="single" w:sz="12" w:space="0" w:color="006FC0"/>
              <w:bottom w:val="single" w:sz="6" w:space="0" w:color="006FC0"/>
              <w:right w:val="single" w:sz="6" w:space="0" w:color="006FC0"/>
            </w:tcBorders>
          </w:tcPr>
          <w:p w14:paraId="4D177BF0" w14:textId="77777777" w:rsidR="00C04903" w:rsidRPr="00C04903" w:rsidRDefault="00C04903" w:rsidP="00C04903">
            <w:pPr>
              <w:widowControl w:val="0"/>
              <w:autoSpaceDE w:val="0"/>
              <w:autoSpaceDN w:val="0"/>
              <w:spacing w:after="0" w:line="360" w:lineRule="auto"/>
              <w:ind w:left="114"/>
              <w:rPr>
                <w:rFonts w:ascii="Times New Roman" w:eastAsia="Times New Roman" w:hAnsi="Times New Roman" w:cs="Times New Roman"/>
              </w:rPr>
            </w:pPr>
            <w:r w:rsidRPr="00C04903">
              <w:rPr>
                <w:rFonts w:ascii="Times New Roman" w:eastAsia="Times New Roman" w:hAnsi="Times New Roman" w:cs="Times New Roman"/>
              </w:rPr>
              <w:t>0.73</w:t>
            </w:r>
            <w:r w:rsidRPr="00C04903">
              <w:rPr>
                <w:rFonts w:ascii="Times New Roman" w:eastAsia="Times New Roman" w:hAnsi="Times New Roman" w:cs="Times New Roman"/>
                <w:spacing w:val="1"/>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0.13</w:t>
            </w:r>
          </w:p>
        </w:tc>
        <w:tc>
          <w:tcPr>
            <w:tcW w:w="1095" w:type="dxa"/>
            <w:vMerge w:val="restart"/>
            <w:tcBorders>
              <w:top w:val="single" w:sz="6" w:space="0" w:color="006FC0"/>
              <w:left w:val="single" w:sz="6" w:space="0" w:color="006FC0"/>
              <w:right w:val="single" w:sz="6" w:space="0" w:color="006FC0"/>
            </w:tcBorders>
          </w:tcPr>
          <w:p w14:paraId="18FA96A8" w14:textId="77777777" w:rsidR="00C04903" w:rsidRPr="00C04903" w:rsidRDefault="00C04903" w:rsidP="00C04903">
            <w:pPr>
              <w:widowControl w:val="0"/>
              <w:autoSpaceDE w:val="0"/>
              <w:autoSpaceDN w:val="0"/>
              <w:spacing w:after="0" w:line="360" w:lineRule="auto"/>
              <w:ind w:left="123" w:right="452"/>
              <w:rPr>
                <w:rFonts w:ascii="Times New Roman" w:eastAsia="Times New Roman" w:hAnsi="Times New Roman" w:cs="Times New Roman"/>
              </w:rPr>
            </w:pPr>
            <w:r w:rsidRPr="00C04903">
              <w:rPr>
                <w:rFonts w:ascii="Times New Roman" w:eastAsia="Times New Roman" w:hAnsi="Times New Roman" w:cs="Times New Roman"/>
                <w:spacing w:val="-6"/>
              </w:rPr>
              <w:t xml:space="preserve">U= </w:t>
            </w:r>
            <w:r w:rsidRPr="00C04903">
              <w:rPr>
                <w:rFonts w:ascii="Times New Roman" w:eastAsia="Times New Roman" w:hAnsi="Times New Roman" w:cs="Times New Roman"/>
                <w:spacing w:val="-2"/>
              </w:rPr>
              <w:t>656.0</w:t>
            </w:r>
          </w:p>
        </w:tc>
        <w:tc>
          <w:tcPr>
            <w:tcW w:w="891" w:type="dxa"/>
            <w:vMerge w:val="restart"/>
            <w:tcBorders>
              <w:top w:val="single" w:sz="6" w:space="0" w:color="006FC0"/>
              <w:left w:val="single" w:sz="6" w:space="0" w:color="006FC0"/>
            </w:tcBorders>
          </w:tcPr>
          <w:p w14:paraId="60727728" w14:textId="77777777" w:rsidR="00C04903" w:rsidRPr="00C04903" w:rsidRDefault="00C04903" w:rsidP="00C04903">
            <w:pPr>
              <w:widowControl w:val="0"/>
              <w:autoSpaceDE w:val="0"/>
              <w:autoSpaceDN w:val="0"/>
              <w:spacing w:after="0" w:line="360" w:lineRule="auto"/>
              <w:ind w:left="80"/>
              <w:rPr>
                <w:rFonts w:ascii="Times New Roman" w:eastAsia="Times New Roman" w:hAnsi="Times New Roman" w:cs="Times New Roman"/>
              </w:rPr>
            </w:pPr>
            <w:r w:rsidRPr="00C04903">
              <w:rPr>
                <w:rFonts w:ascii="Times New Roman" w:eastAsia="Times New Roman" w:hAnsi="Times New Roman" w:cs="Times New Roman"/>
                <w:spacing w:val="-4"/>
              </w:rPr>
              <w:t>0.130</w:t>
            </w:r>
          </w:p>
        </w:tc>
      </w:tr>
      <w:tr w:rsidR="00C04903" w:rsidRPr="00C04903" w14:paraId="18A147EC" w14:textId="77777777" w:rsidTr="00C04903">
        <w:trPr>
          <w:trHeight w:val="219"/>
        </w:trPr>
        <w:tc>
          <w:tcPr>
            <w:tcW w:w="2658" w:type="dxa"/>
            <w:tcBorders>
              <w:top w:val="single" w:sz="6" w:space="0" w:color="006FC0"/>
              <w:right w:val="single" w:sz="6" w:space="0" w:color="006FC0"/>
            </w:tcBorders>
          </w:tcPr>
          <w:p w14:paraId="44E2D0F9" w14:textId="77777777" w:rsidR="00C04903" w:rsidRPr="00C04903" w:rsidRDefault="00C04903" w:rsidP="00C04903">
            <w:pPr>
              <w:widowControl w:val="0"/>
              <w:autoSpaceDE w:val="0"/>
              <w:autoSpaceDN w:val="0"/>
              <w:spacing w:after="0" w:line="360" w:lineRule="auto"/>
              <w:ind w:left="79"/>
              <w:rPr>
                <w:rFonts w:ascii="Times New Roman" w:eastAsia="Times New Roman" w:hAnsi="Times New Roman" w:cs="Times New Roman"/>
              </w:rPr>
            </w:pPr>
            <w:r w:rsidRPr="00C04903">
              <w:rPr>
                <w:rFonts w:ascii="Times New Roman" w:eastAsia="Times New Roman" w:hAnsi="Times New Roman" w:cs="Times New Roman"/>
              </w:rPr>
              <w:t>Median</w:t>
            </w:r>
            <w:r w:rsidRPr="00C04903">
              <w:rPr>
                <w:rFonts w:ascii="Times New Roman" w:eastAsia="Times New Roman" w:hAnsi="Times New Roman" w:cs="Times New Roman"/>
                <w:spacing w:val="-9"/>
              </w:rPr>
              <w:t xml:space="preserve"> </w:t>
            </w:r>
            <w:r w:rsidRPr="00C04903">
              <w:rPr>
                <w:rFonts w:ascii="Times New Roman" w:eastAsia="Times New Roman" w:hAnsi="Times New Roman" w:cs="Times New Roman"/>
              </w:rPr>
              <w:t>(Min.</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rPr>
              <w:t xml:space="preserve">– </w:t>
            </w:r>
            <w:r w:rsidRPr="00C04903">
              <w:rPr>
                <w:rFonts w:ascii="Times New Roman" w:eastAsia="Times New Roman" w:hAnsi="Times New Roman" w:cs="Times New Roman"/>
                <w:spacing w:val="-4"/>
              </w:rPr>
              <w:t>Max.)</w:t>
            </w:r>
          </w:p>
        </w:tc>
        <w:tc>
          <w:tcPr>
            <w:tcW w:w="1880" w:type="dxa"/>
            <w:gridSpan w:val="2"/>
            <w:tcBorders>
              <w:top w:val="single" w:sz="6" w:space="0" w:color="006FC0"/>
              <w:left w:val="single" w:sz="6" w:space="0" w:color="006FC0"/>
              <w:right w:val="single" w:sz="12" w:space="0" w:color="006FC0"/>
            </w:tcBorders>
          </w:tcPr>
          <w:p w14:paraId="4C77B6D9" w14:textId="77777777" w:rsidR="00C04903" w:rsidRPr="00C04903" w:rsidRDefault="00C04903" w:rsidP="00C04903">
            <w:pPr>
              <w:widowControl w:val="0"/>
              <w:autoSpaceDE w:val="0"/>
              <w:autoSpaceDN w:val="0"/>
              <w:spacing w:after="0" w:line="360" w:lineRule="auto"/>
              <w:ind w:left="112"/>
              <w:rPr>
                <w:rFonts w:ascii="Times New Roman" w:eastAsia="Times New Roman" w:hAnsi="Times New Roman" w:cs="Times New Roman"/>
              </w:rPr>
            </w:pPr>
            <w:r w:rsidRPr="00C04903">
              <w:rPr>
                <w:rFonts w:ascii="Times New Roman" w:eastAsia="Times New Roman" w:hAnsi="Times New Roman" w:cs="Times New Roman"/>
              </w:rPr>
              <w:t>1.0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3.0)</w:t>
            </w:r>
          </w:p>
        </w:tc>
        <w:tc>
          <w:tcPr>
            <w:tcW w:w="1881" w:type="dxa"/>
            <w:gridSpan w:val="2"/>
            <w:tcBorders>
              <w:top w:val="single" w:sz="6" w:space="0" w:color="006FC0"/>
              <w:left w:val="single" w:sz="12" w:space="0" w:color="006FC0"/>
              <w:right w:val="single" w:sz="6" w:space="0" w:color="006FC0"/>
            </w:tcBorders>
          </w:tcPr>
          <w:p w14:paraId="27AE8D3B" w14:textId="77777777" w:rsidR="00C04903" w:rsidRPr="00C04903" w:rsidRDefault="00C04903" w:rsidP="00C04903">
            <w:pPr>
              <w:widowControl w:val="0"/>
              <w:autoSpaceDE w:val="0"/>
              <w:autoSpaceDN w:val="0"/>
              <w:spacing w:after="0" w:line="360" w:lineRule="auto"/>
              <w:ind w:left="114"/>
              <w:rPr>
                <w:rFonts w:ascii="Times New Roman" w:eastAsia="Times New Roman" w:hAnsi="Times New Roman" w:cs="Times New Roman"/>
              </w:rPr>
            </w:pPr>
            <w:r w:rsidRPr="00C04903">
              <w:rPr>
                <w:rFonts w:ascii="Times New Roman" w:eastAsia="Times New Roman" w:hAnsi="Times New Roman" w:cs="Times New Roman"/>
              </w:rPr>
              <w:t>1.0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(0.0</w:t>
            </w:r>
            <w:r w:rsidRPr="00C04903">
              <w:rPr>
                <w:rFonts w:ascii="Times New Roman" w:eastAsia="Times New Roman" w:hAnsi="Times New Roman" w:cs="Times New Roman"/>
                <w:spacing w:val="2"/>
              </w:rPr>
              <w:t xml:space="preserve"> </w:t>
            </w:r>
            <w:r w:rsidRPr="00C04903">
              <w:rPr>
                <w:rFonts w:ascii="Times New Roman" w:eastAsia="Times New Roman" w:hAnsi="Times New Roman" w:cs="Times New Roman"/>
              </w:rPr>
              <w:t>–</w:t>
            </w:r>
            <w:r w:rsidRPr="00C04903">
              <w:rPr>
                <w:rFonts w:ascii="Times New Roman" w:eastAsia="Times New Roman" w:hAnsi="Times New Roman" w:cs="Times New Roman"/>
                <w:spacing w:val="-3"/>
              </w:rPr>
              <w:t xml:space="preserve"> </w:t>
            </w:r>
            <w:r w:rsidRPr="00C04903">
              <w:rPr>
                <w:rFonts w:ascii="Times New Roman" w:eastAsia="Times New Roman" w:hAnsi="Times New Roman" w:cs="Times New Roman"/>
                <w:spacing w:val="-4"/>
              </w:rPr>
              <w:t>3.0)</w:t>
            </w:r>
          </w:p>
        </w:tc>
        <w:tc>
          <w:tcPr>
            <w:tcW w:w="1095" w:type="dxa"/>
            <w:vMerge/>
            <w:tcBorders>
              <w:top w:val="nil"/>
              <w:left w:val="single" w:sz="6" w:space="0" w:color="006FC0"/>
              <w:right w:val="single" w:sz="6" w:space="0" w:color="006FC0"/>
            </w:tcBorders>
          </w:tcPr>
          <w:p w14:paraId="6E6CE793"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c>
          <w:tcPr>
            <w:tcW w:w="891" w:type="dxa"/>
            <w:vMerge/>
            <w:tcBorders>
              <w:top w:val="nil"/>
              <w:left w:val="single" w:sz="6" w:space="0" w:color="006FC0"/>
            </w:tcBorders>
          </w:tcPr>
          <w:p w14:paraId="62FCD5C1" w14:textId="77777777" w:rsidR="00C04903" w:rsidRPr="00C04903" w:rsidRDefault="00C04903" w:rsidP="00C04903">
            <w:pPr>
              <w:widowControl w:val="0"/>
              <w:autoSpaceDE w:val="0"/>
              <w:autoSpaceDN w:val="0"/>
              <w:spacing w:after="0" w:line="360" w:lineRule="auto"/>
              <w:rPr>
                <w:rFonts w:ascii="Times New Roman" w:eastAsia="Times New Roman" w:hAnsi="Times New Roman" w:cs="Times New Roman"/>
                <w:sz w:val="2"/>
                <w:szCs w:val="2"/>
              </w:rPr>
            </w:pPr>
          </w:p>
        </w:tc>
      </w:tr>
    </w:tbl>
    <w:p w14:paraId="7E50F768" w14:textId="77777777" w:rsidR="004224B4" w:rsidRPr="00C04903" w:rsidRDefault="00A752E0" w:rsidP="00C04903">
      <w:pPr>
        <w:spacing w:before="120" w:after="240" w:line="360" w:lineRule="auto"/>
        <w:jc w:val="both"/>
        <w:rPr>
          <w:rFonts w:asciiTheme="majorBidi" w:eastAsia="Calibri" w:hAnsiTheme="majorBidi" w:cstheme="majorBidi"/>
          <w:sz w:val="24"/>
          <w:szCs w:val="24"/>
          <w:lang w:val="en-GB"/>
        </w:rPr>
      </w:pPr>
      <w:r w:rsidRPr="00A752E0">
        <w:rPr>
          <w:rFonts w:asciiTheme="majorBidi" w:eastAsia="Calibri" w:hAnsiTheme="majorBidi" w:cstheme="majorBidi"/>
          <w:sz w:val="24"/>
          <w:szCs w:val="24"/>
          <w:lang w:val="en-GB"/>
        </w:rPr>
        <w:t>Min.: Minimum, Max.: Maximum, SE.: Standard Error, U: Mann-</w:t>
      </w:r>
      <w:proofErr w:type="gramStart"/>
      <w:r w:rsidRPr="00A752E0">
        <w:rPr>
          <w:rFonts w:asciiTheme="majorBidi" w:eastAsia="Calibri" w:hAnsiTheme="majorBidi" w:cstheme="majorBidi"/>
          <w:sz w:val="24"/>
          <w:szCs w:val="24"/>
          <w:lang w:val="en-GB"/>
        </w:rPr>
        <w:t>Whitney,  *</w:t>
      </w:r>
      <w:proofErr w:type="gramEnd"/>
      <w:r w:rsidRPr="00A752E0">
        <w:rPr>
          <w:rFonts w:asciiTheme="majorBidi" w:eastAsia="Calibri" w:hAnsiTheme="majorBidi" w:cstheme="majorBidi"/>
          <w:sz w:val="24"/>
          <w:szCs w:val="24"/>
          <w:lang w:val="en-GB"/>
        </w:rPr>
        <w:t>, significant, p &lt;0.05; ** high significant, p&lt;0.01; *** very high significant, p&lt;0.001.</w:t>
      </w:r>
    </w:p>
    <w:sectPr w:rsidR="004224B4" w:rsidRPr="00C04903" w:rsidSect="00A752E0">
      <w:pgSz w:w="11909" w:h="16834"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60268" w14:textId="77777777" w:rsidR="00805C17" w:rsidRDefault="00805C17" w:rsidP="00C04903">
      <w:pPr>
        <w:spacing w:after="0" w:line="240" w:lineRule="auto"/>
      </w:pPr>
      <w:r>
        <w:separator/>
      </w:r>
    </w:p>
  </w:endnote>
  <w:endnote w:type="continuationSeparator" w:id="0">
    <w:p w14:paraId="1AF7DC48" w14:textId="77777777" w:rsidR="00805C17" w:rsidRDefault="00805C17" w:rsidP="00C0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4659" w14:textId="77777777" w:rsidR="00805C17" w:rsidRDefault="00805C17" w:rsidP="00C04903">
      <w:pPr>
        <w:spacing w:after="0" w:line="240" w:lineRule="auto"/>
      </w:pPr>
      <w:r>
        <w:separator/>
      </w:r>
    </w:p>
  </w:footnote>
  <w:footnote w:type="continuationSeparator" w:id="0">
    <w:p w14:paraId="2F865222" w14:textId="77777777" w:rsidR="00805C17" w:rsidRDefault="00805C17" w:rsidP="00C04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2D77"/>
    <w:multiLevelType w:val="hybridMultilevel"/>
    <w:tmpl w:val="4E323924"/>
    <w:lvl w:ilvl="0" w:tplc="9F5887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07FCD"/>
    <w:multiLevelType w:val="hybridMultilevel"/>
    <w:tmpl w:val="CF86C554"/>
    <w:lvl w:ilvl="0" w:tplc="D0109542">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16FEC"/>
    <w:multiLevelType w:val="hybridMultilevel"/>
    <w:tmpl w:val="F98E858E"/>
    <w:lvl w:ilvl="0" w:tplc="89589568">
      <w:start w:val="1"/>
      <w:numFmt w:val="bullet"/>
      <w:lvlText w:val=""/>
      <w:lvlJc w:val="left"/>
      <w:pPr>
        <w:tabs>
          <w:tab w:val="num" w:pos="360"/>
        </w:tabs>
        <w:ind w:left="360" w:hanging="360"/>
      </w:pPr>
      <w:rPr>
        <w:rFonts w:ascii="Symbol" w:hAnsi="Symbol"/>
      </w:rPr>
    </w:lvl>
    <w:lvl w:ilvl="1" w:tplc="40661C20">
      <w:start w:val="1"/>
      <w:numFmt w:val="decimal"/>
      <w:lvlText w:val="%2."/>
      <w:lvlJc w:val="left"/>
      <w:pPr>
        <w:tabs>
          <w:tab w:val="num" w:pos="360"/>
        </w:tabs>
        <w:ind w:left="360" w:hanging="360"/>
      </w:pPr>
      <w:rPr>
        <w:rFonts w:cs="Times New Roman"/>
        <w:b w:val="0"/>
        <w:bCs w:val="0"/>
      </w:rPr>
    </w:lvl>
    <w:lvl w:ilvl="2" w:tplc="4168950E">
      <w:start w:val="1"/>
      <w:numFmt w:val="lowerRoman"/>
      <w:lvlText w:val="%3."/>
      <w:lvlJc w:val="right"/>
      <w:pPr>
        <w:tabs>
          <w:tab w:val="num" w:pos="1800"/>
        </w:tabs>
        <w:ind w:left="1800" w:hanging="180"/>
      </w:pPr>
      <w:rPr>
        <w:rFonts w:cs="Times New Roman"/>
      </w:rPr>
    </w:lvl>
    <w:lvl w:ilvl="3" w:tplc="CD280D10">
      <w:start w:val="1"/>
      <w:numFmt w:val="decimal"/>
      <w:lvlText w:val="%4."/>
      <w:lvlJc w:val="left"/>
      <w:pPr>
        <w:tabs>
          <w:tab w:val="num" w:pos="2520"/>
        </w:tabs>
        <w:ind w:left="2520" w:hanging="360"/>
      </w:pPr>
      <w:rPr>
        <w:rFonts w:cs="Times New Roman"/>
      </w:rPr>
    </w:lvl>
    <w:lvl w:ilvl="4" w:tplc="67D86B4A">
      <w:start w:val="1"/>
      <w:numFmt w:val="lowerLetter"/>
      <w:lvlText w:val="%5."/>
      <w:lvlJc w:val="left"/>
      <w:pPr>
        <w:tabs>
          <w:tab w:val="num" w:pos="3240"/>
        </w:tabs>
        <w:ind w:left="3240" w:hanging="360"/>
      </w:pPr>
      <w:rPr>
        <w:rFonts w:cs="Times New Roman"/>
      </w:rPr>
    </w:lvl>
    <w:lvl w:ilvl="5" w:tplc="77020300">
      <w:start w:val="1"/>
      <w:numFmt w:val="lowerRoman"/>
      <w:lvlText w:val="%6."/>
      <w:lvlJc w:val="right"/>
      <w:pPr>
        <w:tabs>
          <w:tab w:val="num" w:pos="3960"/>
        </w:tabs>
        <w:ind w:left="3960" w:hanging="180"/>
      </w:pPr>
      <w:rPr>
        <w:rFonts w:cs="Times New Roman"/>
      </w:rPr>
    </w:lvl>
    <w:lvl w:ilvl="6" w:tplc="95E26FBC">
      <w:start w:val="1"/>
      <w:numFmt w:val="decimal"/>
      <w:lvlText w:val="%7."/>
      <w:lvlJc w:val="left"/>
      <w:pPr>
        <w:tabs>
          <w:tab w:val="num" w:pos="4680"/>
        </w:tabs>
        <w:ind w:left="4680" w:hanging="360"/>
      </w:pPr>
      <w:rPr>
        <w:rFonts w:cs="Times New Roman"/>
      </w:rPr>
    </w:lvl>
    <w:lvl w:ilvl="7" w:tplc="1908B842">
      <w:start w:val="1"/>
      <w:numFmt w:val="lowerLetter"/>
      <w:lvlText w:val="%8."/>
      <w:lvlJc w:val="left"/>
      <w:pPr>
        <w:tabs>
          <w:tab w:val="num" w:pos="5400"/>
        </w:tabs>
        <w:ind w:left="5400" w:hanging="360"/>
      </w:pPr>
      <w:rPr>
        <w:rFonts w:cs="Times New Roman"/>
      </w:rPr>
    </w:lvl>
    <w:lvl w:ilvl="8" w:tplc="7346DF0E">
      <w:start w:val="1"/>
      <w:numFmt w:val="lowerRoman"/>
      <w:lvlText w:val="%9."/>
      <w:lvlJc w:val="right"/>
      <w:pPr>
        <w:tabs>
          <w:tab w:val="num" w:pos="6120"/>
        </w:tabs>
        <w:ind w:left="6120" w:hanging="180"/>
      </w:pPr>
      <w:rPr>
        <w:rFonts w:cs="Times New Roman"/>
      </w:rPr>
    </w:lvl>
  </w:abstractNum>
  <w:abstractNum w:abstractNumId="3" w15:restartNumberingAfterBreak="0">
    <w:nsid w:val="2252574D"/>
    <w:multiLevelType w:val="hybridMultilevel"/>
    <w:tmpl w:val="38B4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50A8B"/>
    <w:multiLevelType w:val="hybridMultilevel"/>
    <w:tmpl w:val="F98E858E"/>
    <w:lvl w:ilvl="0" w:tplc="89589568">
      <w:numFmt w:val="decimal"/>
      <w:lvlText w:val=""/>
      <w:lvlJc w:val="left"/>
      <w:pPr>
        <w:tabs>
          <w:tab w:val="num" w:pos="360"/>
        </w:tabs>
        <w:ind w:left="360" w:hanging="360"/>
      </w:pPr>
      <w:rPr>
        <w:rFonts w:ascii="Symbol" w:hAnsi="Symbol"/>
      </w:rPr>
    </w:lvl>
    <w:lvl w:ilvl="1" w:tplc="40661C20">
      <w:start w:val="1"/>
      <w:numFmt w:val="decimal"/>
      <w:lvlText w:val="%2."/>
      <w:lvlJc w:val="left"/>
      <w:pPr>
        <w:tabs>
          <w:tab w:val="num" w:pos="360"/>
        </w:tabs>
        <w:ind w:left="360" w:hanging="360"/>
      </w:pPr>
      <w:rPr>
        <w:rFonts w:cs="Times New Roman"/>
        <w:b w:val="0"/>
        <w:bCs w:val="0"/>
      </w:rPr>
    </w:lvl>
    <w:lvl w:ilvl="2" w:tplc="4168950E">
      <w:start w:val="1"/>
      <w:numFmt w:val="lowerRoman"/>
      <w:lvlText w:val="%3."/>
      <w:lvlJc w:val="right"/>
      <w:pPr>
        <w:tabs>
          <w:tab w:val="num" w:pos="1800"/>
        </w:tabs>
        <w:ind w:left="1800" w:hanging="180"/>
      </w:pPr>
      <w:rPr>
        <w:rFonts w:cs="Times New Roman"/>
      </w:rPr>
    </w:lvl>
    <w:lvl w:ilvl="3" w:tplc="CD280D10">
      <w:start w:val="1"/>
      <w:numFmt w:val="decimal"/>
      <w:lvlText w:val="%4."/>
      <w:lvlJc w:val="left"/>
      <w:pPr>
        <w:tabs>
          <w:tab w:val="num" w:pos="2520"/>
        </w:tabs>
        <w:ind w:left="2520" w:hanging="360"/>
      </w:pPr>
      <w:rPr>
        <w:rFonts w:cs="Times New Roman"/>
      </w:rPr>
    </w:lvl>
    <w:lvl w:ilvl="4" w:tplc="67D86B4A">
      <w:start w:val="1"/>
      <w:numFmt w:val="lowerLetter"/>
      <w:lvlText w:val="%5."/>
      <w:lvlJc w:val="left"/>
      <w:pPr>
        <w:tabs>
          <w:tab w:val="num" w:pos="3240"/>
        </w:tabs>
        <w:ind w:left="3240" w:hanging="360"/>
      </w:pPr>
      <w:rPr>
        <w:rFonts w:cs="Times New Roman"/>
      </w:rPr>
    </w:lvl>
    <w:lvl w:ilvl="5" w:tplc="77020300">
      <w:start w:val="1"/>
      <w:numFmt w:val="lowerRoman"/>
      <w:lvlText w:val="%6."/>
      <w:lvlJc w:val="right"/>
      <w:pPr>
        <w:tabs>
          <w:tab w:val="num" w:pos="3960"/>
        </w:tabs>
        <w:ind w:left="3960" w:hanging="180"/>
      </w:pPr>
      <w:rPr>
        <w:rFonts w:cs="Times New Roman"/>
      </w:rPr>
    </w:lvl>
    <w:lvl w:ilvl="6" w:tplc="95E26FBC">
      <w:start w:val="1"/>
      <w:numFmt w:val="decimal"/>
      <w:lvlText w:val="%7."/>
      <w:lvlJc w:val="left"/>
      <w:pPr>
        <w:tabs>
          <w:tab w:val="num" w:pos="4680"/>
        </w:tabs>
        <w:ind w:left="4680" w:hanging="360"/>
      </w:pPr>
      <w:rPr>
        <w:rFonts w:cs="Times New Roman"/>
      </w:rPr>
    </w:lvl>
    <w:lvl w:ilvl="7" w:tplc="1908B842">
      <w:start w:val="1"/>
      <w:numFmt w:val="lowerLetter"/>
      <w:lvlText w:val="%8."/>
      <w:lvlJc w:val="left"/>
      <w:pPr>
        <w:tabs>
          <w:tab w:val="num" w:pos="5400"/>
        </w:tabs>
        <w:ind w:left="5400" w:hanging="360"/>
      </w:pPr>
      <w:rPr>
        <w:rFonts w:cs="Times New Roman"/>
      </w:rPr>
    </w:lvl>
    <w:lvl w:ilvl="8" w:tplc="7346DF0E">
      <w:start w:val="1"/>
      <w:numFmt w:val="lowerRoman"/>
      <w:lvlText w:val="%9."/>
      <w:lvlJc w:val="right"/>
      <w:pPr>
        <w:tabs>
          <w:tab w:val="num" w:pos="6120"/>
        </w:tabs>
        <w:ind w:left="6120" w:hanging="180"/>
      </w:pPr>
      <w:rPr>
        <w:rFonts w:cs="Times New Roman"/>
      </w:rPr>
    </w:lvl>
  </w:abstractNum>
  <w:abstractNum w:abstractNumId="5" w15:restartNumberingAfterBreak="0">
    <w:nsid w:val="22944BA7"/>
    <w:multiLevelType w:val="hybridMultilevel"/>
    <w:tmpl w:val="0BE49A1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2D45213"/>
    <w:multiLevelType w:val="multilevel"/>
    <w:tmpl w:val="EE10948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31E26206"/>
    <w:multiLevelType w:val="hybridMultilevel"/>
    <w:tmpl w:val="2CF64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E7E6D"/>
    <w:multiLevelType w:val="hybridMultilevel"/>
    <w:tmpl w:val="F98E858E"/>
    <w:lvl w:ilvl="0" w:tplc="89589568">
      <w:numFmt w:val="decimal"/>
      <w:lvlText w:val=""/>
      <w:lvlJc w:val="left"/>
      <w:pPr>
        <w:tabs>
          <w:tab w:val="num" w:pos="360"/>
        </w:tabs>
        <w:ind w:left="360" w:hanging="360"/>
      </w:pPr>
      <w:rPr>
        <w:rFonts w:ascii="Symbol" w:hAnsi="Symbol"/>
      </w:rPr>
    </w:lvl>
    <w:lvl w:ilvl="1" w:tplc="40661C20">
      <w:numFmt w:val="decimal"/>
      <w:lvlText w:val="%2."/>
      <w:lvlJc w:val="left"/>
      <w:pPr>
        <w:tabs>
          <w:tab w:val="num" w:pos="360"/>
        </w:tabs>
        <w:ind w:left="360" w:hanging="360"/>
      </w:pPr>
      <w:rPr>
        <w:rFonts w:cs="Times New Roman"/>
        <w:b w:val="0"/>
        <w:bCs w:val="0"/>
      </w:rPr>
    </w:lvl>
    <w:lvl w:ilvl="2" w:tplc="4168950E">
      <w:numFmt w:val="decimal"/>
      <w:lvlText w:val="%3."/>
      <w:lvlJc w:val="right"/>
      <w:pPr>
        <w:tabs>
          <w:tab w:val="num" w:pos="1800"/>
        </w:tabs>
        <w:ind w:left="1800" w:hanging="180"/>
      </w:pPr>
      <w:rPr>
        <w:rFonts w:cs="Times New Roman"/>
      </w:rPr>
    </w:lvl>
    <w:lvl w:ilvl="3" w:tplc="CD280D10">
      <w:start w:val="1"/>
      <w:numFmt w:val="decimal"/>
      <w:lvlText w:val="%4."/>
      <w:lvlJc w:val="left"/>
      <w:pPr>
        <w:tabs>
          <w:tab w:val="num" w:pos="2520"/>
        </w:tabs>
        <w:ind w:left="2520" w:hanging="360"/>
      </w:pPr>
      <w:rPr>
        <w:rFonts w:cs="Times New Roman"/>
      </w:rPr>
    </w:lvl>
    <w:lvl w:ilvl="4" w:tplc="67D86B4A">
      <w:start w:val="1"/>
      <w:numFmt w:val="lowerLetter"/>
      <w:lvlText w:val="%5."/>
      <w:lvlJc w:val="left"/>
      <w:pPr>
        <w:tabs>
          <w:tab w:val="num" w:pos="3240"/>
        </w:tabs>
        <w:ind w:left="3240" w:hanging="360"/>
      </w:pPr>
      <w:rPr>
        <w:rFonts w:cs="Times New Roman"/>
      </w:rPr>
    </w:lvl>
    <w:lvl w:ilvl="5" w:tplc="77020300">
      <w:start w:val="1"/>
      <w:numFmt w:val="lowerRoman"/>
      <w:lvlText w:val="%6."/>
      <w:lvlJc w:val="right"/>
      <w:pPr>
        <w:tabs>
          <w:tab w:val="num" w:pos="3960"/>
        </w:tabs>
        <w:ind w:left="3960" w:hanging="180"/>
      </w:pPr>
      <w:rPr>
        <w:rFonts w:cs="Times New Roman"/>
      </w:rPr>
    </w:lvl>
    <w:lvl w:ilvl="6" w:tplc="95E26FBC">
      <w:start w:val="1"/>
      <w:numFmt w:val="decimal"/>
      <w:lvlText w:val="%7."/>
      <w:lvlJc w:val="left"/>
      <w:pPr>
        <w:tabs>
          <w:tab w:val="num" w:pos="4680"/>
        </w:tabs>
        <w:ind w:left="4680" w:hanging="360"/>
      </w:pPr>
      <w:rPr>
        <w:rFonts w:cs="Times New Roman"/>
      </w:rPr>
    </w:lvl>
    <w:lvl w:ilvl="7" w:tplc="1908B842">
      <w:start w:val="1"/>
      <w:numFmt w:val="lowerLetter"/>
      <w:lvlText w:val="%8."/>
      <w:lvlJc w:val="left"/>
      <w:pPr>
        <w:tabs>
          <w:tab w:val="num" w:pos="5400"/>
        </w:tabs>
        <w:ind w:left="5400" w:hanging="360"/>
      </w:pPr>
      <w:rPr>
        <w:rFonts w:cs="Times New Roman"/>
      </w:rPr>
    </w:lvl>
    <w:lvl w:ilvl="8" w:tplc="7346DF0E">
      <w:start w:val="1"/>
      <w:numFmt w:val="lowerRoman"/>
      <w:lvlText w:val="%9."/>
      <w:lvlJc w:val="right"/>
      <w:pPr>
        <w:tabs>
          <w:tab w:val="num" w:pos="6120"/>
        </w:tabs>
        <w:ind w:left="6120" w:hanging="180"/>
      </w:pPr>
      <w:rPr>
        <w:rFonts w:cs="Times New Roman"/>
      </w:rPr>
    </w:lvl>
  </w:abstractNum>
  <w:abstractNum w:abstractNumId="9" w15:restartNumberingAfterBreak="0">
    <w:nsid w:val="3BA57913"/>
    <w:multiLevelType w:val="hybridMultilevel"/>
    <w:tmpl w:val="31CE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85595"/>
    <w:multiLevelType w:val="hybridMultilevel"/>
    <w:tmpl w:val="1FEA9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FB196D"/>
    <w:multiLevelType w:val="hybridMultilevel"/>
    <w:tmpl w:val="42C8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1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4"/>
  </w:num>
  <w:num w:numId="9">
    <w:abstractNumId w:val="8"/>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DA3"/>
    <w:rsid w:val="000042D5"/>
    <w:rsid w:val="00007AB4"/>
    <w:rsid w:val="00026780"/>
    <w:rsid w:val="00060960"/>
    <w:rsid w:val="0008668C"/>
    <w:rsid w:val="000F26AA"/>
    <w:rsid w:val="001103FC"/>
    <w:rsid w:val="00115F05"/>
    <w:rsid w:val="00127F6F"/>
    <w:rsid w:val="00190A01"/>
    <w:rsid w:val="001A7572"/>
    <w:rsid w:val="001B0320"/>
    <w:rsid w:val="001B2186"/>
    <w:rsid w:val="001E40B8"/>
    <w:rsid w:val="00214B74"/>
    <w:rsid w:val="0022746E"/>
    <w:rsid w:val="002370F1"/>
    <w:rsid w:val="002601BF"/>
    <w:rsid w:val="002801DB"/>
    <w:rsid w:val="002B5702"/>
    <w:rsid w:val="002B70C8"/>
    <w:rsid w:val="002D4678"/>
    <w:rsid w:val="002E0A29"/>
    <w:rsid w:val="002E0F47"/>
    <w:rsid w:val="002F218D"/>
    <w:rsid w:val="00304E42"/>
    <w:rsid w:val="00316D54"/>
    <w:rsid w:val="003605CB"/>
    <w:rsid w:val="003760E6"/>
    <w:rsid w:val="00394DA3"/>
    <w:rsid w:val="00394EC3"/>
    <w:rsid w:val="003A59E4"/>
    <w:rsid w:val="003B25A2"/>
    <w:rsid w:val="003B331F"/>
    <w:rsid w:val="003B742E"/>
    <w:rsid w:val="003D4DD0"/>
    <w:rsid w:val="003E3623"/>
    <w:rsid w:val="004224B4"/>
    <w:rsid w:val="00434ADF"/>
    <w:rsid w:val="00465380"/>
    <w:rsid w:val="0047528B"/>
    <w:rsid w:val="00495278"/>
    <w:rsid w:val="004F503E"/>
    <w:rsid w:val="00576A5B"/>
    <w:rsid w:val="005F0D7D"/>
    <w:rsid w:val="00602582"/>
    <w:rsid w:val="00622717"/>
    <w:rsid w:val="00630C26"/>
    <w:rsid w:val="00654EE2"/>
    <w:rsid w:val="006866A2"/>
    <w:rsid w:val="006971D2"/>
    <w:rsid w:val="006B46D9"/>
    <w:rsid w:val="006B6760"/>
    <w:rsid w:val="00705ED8"/>
    <w:rsid w:val="00707BF5"/>
    <w:rsid w:val="00715DCB"/>
    <w:rsid w:val="00781F3A"/>
    <w:rsid w:val="007D7E44"/>
    <w:rsid w:val="007E0004"/>
    <w:rsid w:val="007E178C"/>
    <w:rsid w:val="007F0228"/>
    <w:rsid w:val="007F2A02"/>
    <w:rsid w:val="00804C02"/>
    <w:rsid w:val="00805C17"/>
    <w:rsid w:val="00812959"/>
    <w:rsid w:val="008343E0"/>
    <w:rsid w:val="00841113"/>
    <w:rsid w:val="008556D2"/>
    <w:rsid w:val="00884A0A"/>
    <w:rsid w:val="008901F2"/>
    <w:rsid w:val="008C7B32"/>
    <w:rsid w:val="008D6EBF"/>
    <w:rsid w:val="0090122D"/>
    <w:rsid w:val="00904F2E"/>
    <w:rsid w:val="00931AE9"/>
    <w:rsid w:val="0094495F"/>
    <w:rsid w:val="00963CE1"/>
    <w:rsid w:val="00984A2E"/>
    <w:rsid w:val="00A0271B"/>
    <w:rsid w:val="00A17E48"/>
    <w:rsid w:val="00A43064"/>
    <w:rsid w:val="00A53052"/>
    <w:rsid w:val="00A65EBB"/>
    <w:rsid w:val="00A752E0"/>
    <w:rsid w:val="00AA18A8"/>
    <w:rsid w:val="00AA44B7"/>
    <w:rsid w:val="00AA488C"/>
    <w:rsid w:val="00AC1FA0"/>
    <w:rsid w:val="00AE5F57"/>
    <w:rsid w:val="00AE6031"/>
    <w:rsid w:val="00AF3739"/>
    <w:rsid w:val="00B0649C"/>
    <w:rsid w:val="00B106FA"/>
    <w:rsid w:val="00B212DF"/>
    <w:rsid w:val="00B3036D"/>
    <w:rsid w:val="00B612C1"/>
    <w:rsid w:val="00B73476"/>
    <w:rsid w:val="00B7530D"/>
    <w:rsid w:val="00BC2F59"/>
    <w:rsid w:val="00BF72EA"/>
    <w:rsid w:val="00C01AF5"/>
    <w:rsid w:val="00C04903"/>
    <w:rsid w:val="00C21170"/>
    <w:rsid w:val="00C556A6"/>
    <w:rsid w:val="00C619FD"/>
    <w:rsid w:val="00C75211"/>
    <w:rsid w:val="00C81EB1"/>
    <w:rsid w:val="00CD2DC6"/>
    <w:rsid w:val="00CE2782"/>
    <w:rsid w:val="00CE76B4"/>
    <w:rsid w:val="00D412E1"/>
    <w:rsid w:val="00D919B4"/>
    <w:rsid w:val="00D966BF"/>
    <w:rsid w:val="00DA5638"/>
    <w:rsid w:val="00DB295B"/>
    <w:rsid w:val="00DE2F08"/>
    <w:rsid w:val="00E13347"/>
    <w:rsid w:val="00E13EA5"/>
    <w:rsid w:val="00E27E17"/>
    <w:rsid w:val="00E418D7"/>
    <w:rsid w:val="00EA1056"/>
    <w:rsid w:val="00ED0BB4"/>
    <w:rsid w:val="00ED1B1B"/>
    <w:rsid w:val="00ED4173"/>
    <w:rsid w:val="00F0154B"/>
    <w:rsid w:val="00F05140"/>
    <w:rsid w:val="00F1623A"/>
    <w:rsid w:val="00F3378D"/>
    <w:rsid w:val="00F34A80"/>
    <w:rsid w:val="00F42302"/>
    <w:rsid w:val="00F43128"/>
    <w:rsid w:val="00F666A8"/>
    <w:rsid w:val="00F86108"/>
    <w:rsid w:val="00F94AA3"/>
    <w:rsid w:val="00FA6BE6"/>
    <w:rsid w:val="00FC61DF"/>
    <w:rsid w:val="00FD30B4"/>
    <w:rsid w:val="00FD3786"/>
    <w:rsid w:val="00FE0150"/>
    <w:rsid w:val="00FE3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01D"/>
  <w15:docId w15:val="{D5C8F6BD-EE9B-4E3E-9C53-724571B6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9B4"/>
    <w:pPr>
      <w:ind w:left="720"/>
      <w:contextualSpacing/>
    </w:pPr>
  </w:style>
  <w:style w:type="character" w:styleId="Hyperlink">
    <w:name w:val="Hyperlink"/>
    <w:basedOn w:val="DefaultParagraphFont"/>
    <w:uiPriority w:val="99"/>
    <w:unhideWhenUsed/>
    <w:rsid w:val="00630C26"/>
    <w:rPr>
      <w:color w:val="0000FF" w:themeColor="hyperlink"/>
      <w:u w:val="single"/>
    </w:rPr>
  </w:style>
  <w:style w:type="table" w:styleId="TableGrid">
    <w:name w:val="Table Grid"/>
    <w:basedOn w:val="TableNormal"/>
    <w:rsid w:val="00ED0BB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9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C04903"/>
  </w:style>
  <w:style w:type="paragraph" w:styleId="Footer">
    <w:name w:val="footer"/>
    <w:basedOn w:val="Normal"/>
    <w:link w:val="FooterChar"/>
    <w:uiPriority w:val="99"/>
    <w:unhideWhenUsed/>
    <w:rsid w:val="00C049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C04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19</Pages>
  <Words>4511</Words>
  <Characters>25718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Ayatullah</dc:creator>
  <cp:lastModifiedBy>aya.elsayed19</cp:lastModifiedBy>
  <cp:revision>24</cp:revision>
  <dcterms:created xsi:type="dcterms:W3CDTF">2023-10-02T06:38:00Z</dcterms:created>
  <dcterms:modified xsi:type="dcterms:W3CDTF">2024-01-07T22:43:00Z</dcterms:modified>
</cp:coreProperties>
</file>